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A855A9" w:rsidRDefault="00A855A9" w:rsidP="00A855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5A9">
        <w:rPr>
          <w:rFonts w:ascii="Times New Roman" w:hAnsi="Times New Roman" w:cs="Times New Roman"/>
          <w:b/>
          <w:sz w:val="28"/>
          <w:szCs w:val="28"/>
        </w:rPr>
        <w:t xml:space="preserve">Introduction to </w:t>
      </w:r>
      <w:proofErr w:type="spellStart"/>
      <w:r w:rsidRPr="00A855A9">
        <w:rPr>
          <w:rFonts w:ascii="Times New Roman" w:hAnsi="Times New Roman" w:cs="Times New Roman"/>
          <w:b/>
          <w:sz w:val="28"/>
          <w:szCs w:val="28"/>
        </w:rPr>
        <w:t>Sahidic</w:t>
      </w:r>
      <w:proofErr w:type="spellEnd"/>
      <w:r w:rsidRPr="00A855A9">
        <w:rPr>
          <w:rFonts w:ascii="Times New Roman" w:hAnsi="Times New Roman" w:cs="Times New Roman"/>
          <w:b/>
          <w:sz w:val="28"/>
          <w:szCs w:val="28"/>
        </w:rPr>
        <w:t xml:space="preserve"> Coptic</w:t>
      </w:r>
    </w:p>
    <w:p w:rsidR="00A855A9" w:rsidRPr="00A855A9" w:rsidRDefault="008A3D96" w:rsidP="00A855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(THE781</w:t>
      </w:r>
      <w:r w:rsidR="00A855A9" w:rsidRPr="00A855A9">
        <w:rPr>
          <w:rFonts w:ascii="Times New Roman" w:hAnsi="Times New Roman" w:cs="Times New Roman"/>
          <w:b/>
          <w:sz w:val="28"/>
          <w:szCs w:val="28"/>
        </w:rPr>
        <w:t>)</w:t>
      </w:r>
    </w:p>
    <w:p w:rsidR="00A855A9" w:rsidRP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5A9" w:rsidRP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sz w:val="24"/>
          <w:szCs w:val="24"/>
        </w:rPr>
        <w:t>Fall 2013</w:t>
      </w:r>
    </w:p>
    <w:p w:rsid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55A9">
        <w:rPr>
          <w:rFonts w:ascii="Times New Roman" w:hAnsi="Times New Roman" w:cs="Times New Roman"/>
          <w:sz w:val="24"/>
          <w:szCs w:val="24"/>
        </w:rPr>
        <w:t>Grand Rapids Theological Seminary</w:t>
      </w:r>
    </w:p>
    <w:p w:rsid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Bennett</w:t>
      </w:r>
    </w:p>
    <w:p w:rsid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4738C8">
          <w:rPr>
            <w:rStyle w:val="Hyperlink"/>
            <w:rFonts w:ascii="Times New Roman" w:hAnsi="Times New Roman" w:cs="Times New Roman"/>
            <w:sz w:val="24"/>
            <w:szCs w:val="24"/>
          </w:rPr>
          <w:t>byard.bennett@cornerstone.edu</w:t>
        </w:r>
      </w:hyperlink>
    </w:p>
    <w:p w:rsid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222-1568</w:t>
      </w:r>
    </w:p>
    <w:p w:rsidR="00A855A9" w:rsidRDefault="00A855A9" w:rsidP="00A855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55A9" w:rsidRPr="00CC6695" w:rsidRDefault="00A855A9" w:rsidP="00CC66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6695">
        <w:rPr>
          <w:rFonts w:ascii="Times New Roman" w:hAnsi="Times New Roman" w:cs="Times New Roman"/>
          <w:sz w:val="24"/>
          <w:szCs w:val="24"/>
          <w:u w:val="single"/>
        </w:rPr>
        <w:t>I. Course Description:</w:t>
      </w:r>
    </w:p>
    <w:p w:rsidR="00CC6695" w:rsidRDefault="00CC6695" w:rsidP="00CC66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completion of this course, the student will be able to </w:t>
      </w:r>
    </w:p>
    <w:p w:rsidR="00CC6695" w:rsidRDefault="00CC6695" w:rsidP="00CC66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E5CC6">
        <w:rPr>
          <w:rFonts w:ascii="Times New Roman" w:hAnsi="Times New Roman" w:cs="Times New Roman"/>
          <w:sz w:val="24"/>
          <w:szCs w:val="24"/>
        </w:rPr>
        <w:t xml:space="preserve">ead, with a dictionary, </w:t>
      </w:r>
      <w:r w:rsidRPr="00CC6695">
        <w:rPr>
          <w:rFonts w:ascii="Times New Roman" w:hAnsi="Times New Roman" w:cs="Times New Roman"/>
          <w:sz w:val="24"/>
          <w:szCs w:val="24"/>
        </w:rPr>
        <w:t xml:space="preserve">through the </w:t>
      </w:r>
      <w:proofErr w:type="spellStart"/>
      <w:r w:rsidRPr="00CC6695"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 w:rsidRPr="00CC6695">
        <w:rPr>
          <w:rFonts w:ascii="Times New Roman" w:hAnsi="Times New Roman" w:cs="Times New Roman"/>
          <w:sz w:val="24"/>
          <w:szCs w:val="24"/>
        </w:rPr>
        <w:t xml:space="preserve"> Coptic New Te</w:t>
      </w:r>
      <w:r>
        <w:rPr>
          <w:rFonts w:ascii="Times New Roman" w:hAnsi="Times New Roman" w:cs="Times New Roman"/>
          <w:sz w:val="24"/>
          <w:szCs w:val="24"/>
        </w:rPr>
        <w:t xml:space="preserve">stament </w:t>
      </w:r>
      <w:r w:rsidR="00AE5CC6">
        <w:rPr>
          <w:rFonts w:ascii="Times New Roman" w:hAnsi="Times New Roman" w:cs="Times New Roman"/>
          <w:sz w:val="24"/>
          <w:szCs w:val="24"/>
        </w:rPr>
        <w:t>and non-canonical gospels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695" w:rsidRDefault="00CC6695" w:rsidP="00CC66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6695">
        <w:rPr>
          <w:rFonts w:ascii="Times New Roman" w:hAnsi="Times New Roman" w:cs="Times New Roman"/>
          <w:sz w:val="24"/>
          <w:szCs w:val="24"/>
        </w:rPr>
        <w:t xml:space="preserve">nderstand the contributions of the </w:t>
      </w:r>
      <w:proofErr w:type="spellStart"/>
      <w:r w:rsidRPr="00CC6695"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 w:rsidRPr="00CC6695">
        <w:rPr>
          <w:rFonts w:ascii="Times New Roman" w:hAnsi="Times New Roman" w:cs="Times New Roman"/>
          <w:sz w:val="24"/>
          <w:szCs w:val="24"/>
        </w:rPr>
        <w:t xml:space="preserve"> Coptic text to N</w:t>
      </w:r>
      <w:r>
        <w:rPr>
          <w:rFonts w:ascii="Times New Roman" w:hAnsi="Times New Roman" w:cs="Times New Roman"/>
          <w:sz w:val="24"/>
          <w:szCs w:val="24"/>
        </w:rPr>
        <w:t>ew Testament textual criticism;</w:t>
      </w:r>
    </w:p>
    <w:p w:rsidR="00CC6695" w:rsidRDefault="00CC6695" w:rsidP="00CC669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familiar with the principal resources</w:t>
      </w:r>
      <w:r w:rsidR="00A71E79">
        <w:rPr>
          <w:rFonts w:ascii="Times New Roman" w:hAnsi="Times New Roman" w:cs="Times New Roman"/>
          <w:sz w:val="24"/>
          <w:szCs w:val="24"/>
        </w:rPr>
        <w:t xml:space="preserve"> relating to the </w:t>
      </w:r>
      <w:proofErr w:type="spellStart"/>
      <w:r w:rsidR="00A71E79"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 w:rsidR="00A71E79">
        <w:rPr>
          <w:rFonts w:ascii="Times New Roman" w:hAnsi="Times New Roman" w:cs="Times New Roman"/>
          <w:sz w:val="24"/>
          <w:szCs w:val="24"/>
        </w:rPr>
        <w:t xml:space="preserve"> dialect</w:t>
      </w:r>
      <w:r>
        <w:rPr>
          <w:rFonts w:ascii="Times New Roman" w:hAnsi="Times New Roman" w:cs="Times New Roman"/>
          <w:sz w:val="24"/>
          <w:szCs w:val="24"/>
        </w:rPr>
        <w:t xml:space="preserve"> (dictionaries, grammars</w:t>
      </w:r>
      <w:r w:rsidR="00A71E79">
        <w:rPr>
          <w:rFonts w:ascii="Times New Roman" w:hAnsi="Times New Roman" w:cs="Times New Roman"/>
          <w:sz w:val="24"/>
          <w:szCs w:val="24"/>
        </w:rPr>
        <w:t>, etc.) used in Coptic studies.</w:t>
      </w:r>
    </w:p>
    <w:p w:rsidR="00A71E79" w:rsidRDefault="00A71E79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E79" w:rsidRPr="00EC7046" w:rsidRDefault="00A71E79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C7046">
        <w:rPr>
          <w:rFonts w:ascii="Times New Roman" w:hAnsi="Times New Roman" w:cs="Times New Roman"/>
          <w:sz w:val="24"/>
          <w:szCs w:val="24"/>
          <w:u w:val="single"/>
        </w:rPr>
        <w:t>II. Required Text:</w:t>
      </w:r>
    </w:p>
    <w:p w:rsidR="00A71E79" w:rsidRDefault="00A71E79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--Thomas O.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Introduction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Coptic</w:t>
      </w:r>
      <w:r>
        <w:rPr>
          <w:rFonts w:ascii="Times New Roman" w:hAnsi="Times New Roman" w:cs="Times New Roman"/>
          <w:sz w:val="24"/>
          <w:szCs w:val="24"/>
        </w:rPr>
        <w:t xml:space="preserve">, Macon, GA: Mercer Univ. Press, 1983 </w:t>
      </w:r>
    </w:p>
    <w:p w:rsidR="000C7759" w:rsidRDefault="000C7759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7759" w:rsidRDefault="000C7759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key to the exercises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available online at</w:t>
      </w:r>
    </w:p>
    <w:p w:rsidR="000C7759" w:rsidRDefault="00041590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0C7759" w:rsidRPr="00650500">
          <w:rPr>
            <w:rStyle w:val="Hyperlink"/>
            <w:rFonts w:ascii="Times New Roman" w:hAnsi="Times New Roman" w:cs="Times New Roman"/>
            <w:sz w:val="24"/>
            <w:szCs w:val="24"/>
          </w:rPr>
          <w:t>http://www.uregina.ca/arts/religious-studies/assets/Lambdin.key.htm</w:t>
        </w:r>
      </w:hyperlink>
      <w:r w:rsidR="000C7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FC" w:rsidRDefault="000D67FC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6F1E" w:rsidRPr="009C6F1E" w:rsidRDefault="009C6F1E" w:rsidP="00EC70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6F1E">
        <w:rPr>
          <w:rFonts w:ascii="Times New Roman" w:hAnsi="Times New Roman" w:cs="Times New Roman"/>
          <w:sz w:val="24"/>
          <w:szCs w:val="24"/>
          <w:u w:val="single"/>
        </w:rPr>
        <w:t>III. Coptic Fonts:</w:t>
      </w:r>
    </w:p>
    <w:p w:rsidR="008B4380" w:rsidRDefault="000D67FC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type in Coptic, you will also need to download a </w:t>
      </w:r>
      <w:r w:rsidR="001829CE">
        <w:rPr>
          <w:rFonts w:ascii="Times New Roman" w:hAnsi="Times New Roman" w:cs="Times New Roman"/>
          <w:sz w:val="24"/>
          <w:szCs w:val="24"/>
        </w:rPr>
        <w:t xml:space="preserve">Unicode-compliant Coptic font. </w:t>
      </w:r>
    </w:p>
    <w:p w:rsidR="008B4380" w:rsidRDefault="008B4380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9CE" w:rsidRDefault="001829CE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Unicode-compliant Coptic fonts that can be downloaded over the Internet include </w:t>
      </w:r>
    </w:p>
    <w:p w:rsidR="000D67FC" w:rsidRPr="001829CE" w:rsidRDefault="000D67FC" w:rsidP="001829C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9CE">
        <w:rPr>
          <w:rFonts w:ascii="Times New Roman" w:hAnsi="Times New Roman" w:cs="Times New Roman"/>
          <w:sz w:val="24"/>
          <w:szCs w:val="24"/>
        </w:rPr>
        <w:t xml:space="preserve">IFAO N </w:t>
      </w:r>
      <w:proofErr w:type="spellStart"/>
      <w:r w:rsidRPr="001829CE">
        <w:rPr>
          <w:rFonts w:ascii="Times New Roman" w:hAnsi="Times New Roman" w:cs="Times New Roman"/>
          <w:sz w:val="24"/>
          <w:szCs w:val="24"/>
        </w:rPr>
        <w:t>Co</w:t>
      </w:r>
      <w:r w:rsidR="00DA3DAC" w:rsidRPr="001829CE">
        <w:rPr>
          <w:rFonts w:ascii="Times New Roman" w:hAnsi="Times New Roman" w:cs="Times New Roman"/>
          <w:sz w:val="24"/>
          <w:szCs w:val="24"/>
        </w:rPr>
        <w:t>pte</w:t>
      </w:r>
      <w:proofErr w:type="spellEnd"/>
      <w:r w:rsidR="00DA3DAC" w:rsidRPr="001829CE">
        <w:rPr>
          <w:rFonts w:ascii="Times New Roman" w:hAnsi="Times New Roman" w:cs="Times New Roman"/>
          <w:sz w:val="24"/>
          <w:szCs w:val="24"/>
        </w:rPr>
        <w:t xml:space="preserve"> (for Mac OS X)</w:t>
      </w:r>
      <w:r w:rsidRPr="001829CE">
        <w:rPr>
          <w:rFonts w:ascii="Times New Roman" w:hAnsi="Times New Roman" w:cs="Times New Roman"/>
          <w:sz w:val="24"/>
          <w:szCs w:val="24"/>
        </w:rPr>
        <w:t xml:space="preserve">, </w:t>
      </w:r>
      <w:r w:rsidR="00DA3DAC" w:rsidRPr="001829CE">
        <w:rPr>
          <w:rFonts w:ascii="Times New Roman" w:hAnsi="Times New Roman" w:cs="Times New Roman"/>
          <w:sz w:val="24"/>
          <w:szCs w:val="24"/>
        </w:rPr>
        <w:t xml:space="preserve">which is available </w:t>
      </w:r>
      <w:r w:rsidRPr="001829CE">
        <w:rPr>
          <w:rFonts w:ascii="Times New Roman" w:hAnsi="Times New Roman" w:cs="Times New Roman"/>
          <w:sz w:val="24"/>
          <w:szCs w:val="24"/>
        </w:rPr>
        <w:t xml:space="preserve">at </w:t>
      </w:r>
    </w:p>
    <w:p w:rsidR="000D67FC" w:rsidRDefault="00041590" w:rsidP="00806E3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0D67FC" w:rsidRPr="009015BA">
          <w:rPr>
            <w:rStyle w:val="Hyperlink"/>
            <w:rFonts w:ascii="Times New Roman" w:hAnsi="Times New Roman" w:cs="Times New Roman"/>
            <w:sz w:val="24"/>
            <w:szCs w:val="24"/>
          </w:rPr>
          <w:t>http://www.ifao.egnet.net/publications/outils/polices/</w:t>
        </w:r>
      </w:hyperlink>
      <w:r w:rsidR="000D6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FC" w:rsidRPr="001829CE" w:rsidRDefault="008B4380" w:rsidP="001829C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Antinoou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E3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Mac or </w:t>
      </w:r>
      <w:r w:rsidR="000D67FC" w:rsidRPr="001829CE">
        <w:rPr>
          <w:rFonts w:ascii="Times New Roman" w:hAnsi="Times New Roman" w:cs="Times New Roman"/>
          <w:sz w:val="24"/>
          <w:szCs w:val="24"/>
        </w:rPr>
        <w:t xml:space="preserve">Windows), </w:t>
      </w:r>
      <w:r w:rsidR="00DA3DAC" w:rsidRPr="001829CE">
        <w:rPr>
          <w:rFonts w:ascii="Times New Roman" w:hAnsi="Times New Roman" w:cs="Times New Roman"/>
          <w:sz w:val="24"/>
          <w:szCs w:val="24"/>
        </w:rPr>
        <w:t xml:space="preserve">which is available </w:t>
      </w:r>
      <w:r w:rsidR="000D67FC" w:rsidRPr="001829CE">
        <w:rPr>
          <w:rFonts w:ascii="Times New Roman" w:hAnsi="Times New Roman" w:cs="Times New Roman"/>
          <w:sz w:val="24"/>
          <w:szCs w:val="24"/>
        </w:rPr>
        <w:t>at</w:t>
      </w:r>
    </w:p>
    <w:p w:rsidR="000D67FC" w:rsidRDefault="00041590" w:rsidP="00806E3A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D67FC" w:rsidRPr="009015BA">
          <w:rPr>
            <w:rStyle w:val="Hyperlink"/>
            <w:rFonts w:ascii="Times New Roman" w:hAnsi="Times New Roman" w:cs="Times New Roman"/>
            <w:sz w:val="24"/>
            <w:szCs w:val="24"/>
          </w:rPr>
          <w:t>http://www.evertype.com/fonts/coptic/</w:t>
        </w:r>
      </w:hyperlink>
      <w:r w:rsidR="000D6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7FC" w:rsidRDefault="00DA3DAC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need further information on how to install the keyboard for these fonts, see </w:t>
      </w:r>
    </w:p>
    <w:p w:rsidR="00DA3DAC" w:rsidRDefault="00041590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3DAC" w:rsidRPr="009015BA">
          <w:rPr>
            <w:rStyle w:val="Hyperlink"/>
            <w:rFonts w:ascii="Times New Roman" w:hAnsi="Times New Roman" w:cs="Times New Roman"/>
            <w:sz w:val="24"/>
            <w:szCs w:val="24"/>
          </w:rPr>
          <w:t>http://www.brill.com/files/brill.nl/0006_handling_coptic.pdf</w:t>
        </w:r>
      </w:hyperlink>
      <w:r w:rsidR="00DA3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CE" w:rsidRDefault="00041590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C6F1E" w:rsidRPr="009015BA">
          <w:rPr>
            <w:rStyle w:val="Hyperlink"/>
            <w:rFonts w:ascii="Times New Roman" w:hAnsi="Times New Roman" w:cs="Times New Roman"/>
            <w:sz w:val="24"/>
            <w:szCs w:val="24"/>
          </w:rPr>
          <w:t>http://socrates.berkeley.edu/~pinax/coptic.html</w:t>
        </w:r>
      </w:hyperlink>
      <w:r w:rsidR="009C6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AC" w:rsidRDefault="00DA3DAC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9CE" w:rsidRDefault="00DA3DAC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personally prefer </w:t>
      </w:r>
      <w:r w:rsidR="008B4380">
        <w:rPr>
          <w:rFonts w:ascii="Times New Roman" w:hAnsi="Times New Roman" w:cs="Times New Roman"/>
          <w:sz w:val="24"/>
          <w:szCs w:val="24"/>
        </w:rPr>
        <w:t xml:space="preserve">Linguist’s Software’s </w:t>
      </w:r>
      <w:r>
        <w:rPr>
          <w:rFonts w:ascii="Times New Roman" w:hAnsi="Times New Roman" w:cs="Times New Roman"/>
          <w:sz w:val="24"/>
          <w:szCs w:val="24"/>
        </w:rPr>
        <w:t>Laser Coptic in Unicode</w:t>
      </w:r>
      <w:r w:rsidR="008B4380">
        <w:rPr>
          <w:rFonts w:ascii="Times New Roman" w:hAnsi="Times New Roman" w:cs="Times New Roman"/>
          <w:sz w:val="24"/>
          <w:szCs w:val="24"/>
        </w:rPr>
        <w:t xml:space="preserve"> package, which includes two</w:t>
      </w:r>
      <w:r>
        <w:rPr>
          <w:rFonts w:ascii="Times New Roman" w:hAnsi="Times New Roman" w:cs="Times New Roman"/>
          <w:sz w:val="24"/>
          <w:szCs w:val="24"/>
        </w:rPr>
        <w:t xml:space="preserve"> superb, well-integrated </w:t>
      </w:r>
      <w:r w:rsidR="001829CE">
        <w:rPr>
          <w:rFonts w:ascii="Times New Roman" w:hAnsi="Times New Roman" w:cs="Times New Roman"/>
          <w:sz w:val="24"/>
          <w:szCs w:val="24"/>
        </w:rPr>
        <w:t>proprietary fonts</w:t>
      </w:r>
      <w:r w:rsidR="008B43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4380">
        <w:rPr>
          <w:rFonts w:ascii="Times New Roman" w:hAnsi="Times New Roman" w:cs="Times New Roman"/>
          <w:sz w:val="24"/>
          <w:szCs w:val="24"/>
        </w:rPr>
        <w:t>CopticLSU</w:t>
      </w:r>
      <w:proofErr w:type="spellEnd"/>
      <w:r w:rsidR="008B43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B4380">
        <w:rPr>
          <w:rFonts w:ascii="Times New Roman" w:hAnsi="Times New Roman" w:cs="Times New Roman"/>
          <w:sz w:val="24"/>
          <w:szCs w:val="24"/>
        </w:rPr>
        <w:t>NagHammadiLSU</w:t>
      </w:r>
      <w:proofErr w:type="spellEnd"/>
      <w:r w:rsidR="008B4380">
        <w:rPr>
          <w:rFonts w:ascii="Times New Roman" w:hAnsi="Times New Roman" w:cs="Times New Roman"/>
          <w:sz w:val="24"/>
          <w:szCs w:val="24"/>
        </w:rPr>
        <w:t>) (</w:t>
      </w:r>
      <w:r w:rsidR="00806E3A">
        <w:rPr>
          <w:rFonts w:ascii="Times New Roman" w:hAnsi="Times New Roman" w:cs="Times New Roman"/>
          <w:sz w:val="24"/>
          <w:szCs w:val="24"/>
        </w:rPr>
        <w:t xml:space="preserve">for </w:t>
      </w:r>
      <w:r w:rsidR="008B4380">
        <w:rPr>
          <w:rFonts w:ascii="Times New Roman" w:hAnsi="Times New Roman" w:cs="Times New Roman"/>
          <w:sz w:val="24"/>
          <w:szCs w:val="24"/>
        </w:rPr>
        <w:t xml:space="preserve">Mac or </w:t>
      </w:r>
      <w:r w:rsidR="001829CE">
        <w:rPr>
          <w:rFonts w:ascii="Times New Roman" w:hAnsi="Times New Roman" w:cs="Times New Roman"/>
          <w:sz w:val="24"/>
          <w:szCs w:val="24"/>
        </w:rPr>
        <w:t>Windows) for $99.95.</w:t>
      </w:r>
    </w:p>
    <w:p w:rsidR="001829CE" w:rsidRDefault="001829CE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information, see </w:t>
      </w:r>
      <w:hyperlink r:id="rId13" w:history="1">
        <w:r w:rsidRPr="009015BA">
          <w:rPr>
            <w:rStyle w:val="Hyperlink"/>
            <w:rFonts w:ascii="Times New Roman" w:hAnsi="Times New Roman" w:cs="Times New Roman"/>
            <w:sz w:val="24"/>
            <w:szCs w:val="24"/>
          </w:rPr>
          <w:t>http://www.linguistsoftware.com/lcopu.htm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AC" w:rsidRDefault="00DA3DAC" w:rsidP="00A71E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CC6" w:rsidRPr="00EC7046" w:rsidRDefault="009C6F1E" w:rsidP="00A71E7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IV</w:t>
      </w:r>
      <w:r w:rsidR="00AE5CC6" w:rsidRPr="00EC7046">
        <w:rPr>
          <w:rFonts w:ascii="Times New Roman" w:hAnsi="Times New Roman" w:cs="Times New Roman"/>
          <w:sz w:val="24"/>
          <w:szCs w:val="24"/>
          <w:u w:val="single"/>
        </w:rPr>
        <w:t xml:space="preserve">. Bibliography of Further Resources for Study of </w:t>
      </w:r>
      <w:proofErr w:type="spellStart"/>
      <w:r w:rsidR="00AE5CC6" w:rsidRPr="00EC7046">
        <w:rPr>
          <w:rFonts w:ascii="Times New Roman" w:hAnsi="Times New Roman" w:cs="Times New Roman"/>
          <w:sz w:val="24"/>
          <w:szCs w:val="24"/>
          <w:u w:val="single"/>
        </w:rPr>
        <w:t>Sahidic</w:t>
      </w:r>
      <w:proofErr w:type="spellEnd"/>
      <w:r w:rsidR="00AE5CC6" w:rsidRPr="00EC7046">
        <w:rPr>
          <w:rFonts w:ascii="Times New Roman" w:hAnsi="Times New Roman" w:cs="Times New Roman"/>
          <w:sz w:val="24"/>
          <w:szCs w:val="24"/>
          <w:u w:val="single"/>
        </w:rPr>
        <w:t xml:space="preserve"> Coptic</w:t>
      </w:r>
    </w:p>
    <w:p w:rsidR="00AE5CC6" w:rsidRDefault="00AE5CC6" w:rsidP="009D1A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Dictionaries</w:t>
      </w:r>
    </w:p>
    <w:p w:rsidR="009D1A7A" w:rsidRDefault="009D1A7A" w:rsidP="009D1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Joaquim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Azevedo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 Simplified Coptic Dictionary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Dialect)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3AC">
        <w:rPr>
          <w:rFonts w:ascii="Times New Roman" w:hAnsi="Times New Roman" w:cs="Times New Roman"/>
          <w:sz w:val="24"/>
          <w:szCs w:val="24"/>
        </w:rPr>
        <w:t>Cachoeira</w:t>
      </w:r>
      <w:proofErr w:type="spellEnd"/>
      <w:r w:rsidR="00B143AC">
        <w:rPr>
          <w:rFonts w:ascii="Times New Roman" w:hAnsi="Times New Roman" w:cs="Times New Roman"/>
          <w:sz w:val="24"/>
          <w:szCs w:val="24"/>
        </w:rPr>
        <w:t>, BA, Brazil</w:t>
      </w:r>
      <w:r w:rsidRPr="009D1A7A">
        <w:rPr>
          <w:rFonts w:ascii="Times New Roman" w:hAnsi="Times New Roman" w:cs="Times New Roman"/>
          <w:sz w:val="24"/>
          <w:szCs w:val="24"/>
        </w:rPr>
        <w:t xml:space="preserve">: Centro de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Biblica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Seminário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Adventista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Latino-Americano de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Teologia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>, Campus IAENE,</w:t>
      </w:r>
      <w:r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B231CC" w:rsidRPr="00B231CC" w:rsidRDefault="00B231CC" w:rsidP="009D1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--W.E. Crum,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Coptic Dictionary</w:t>
      </w:r>
      <w:r>
        <w:rPr>
          <w:rFonts w:ascii="Times New Roman" w:hAnsi="Times New Roman" w:cs="Times New Roman"/>
          <w:sz w:val="24"/>
          <w:szCs w:val="24"/>
        </w:rPr>
        <w:t>, Oxford: Clarendon, 1939</w:t>
      </w:r>
    </w:p>
    <w:p w:rsidR="00276B10" w:rsidRDefault="00276B10" w:rsidP="009D1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--Bruce M. Metzger, </w:t>
      </w:r>
      <w:r>
        <w:rPr>
          <w:rFonts w:ascii="Times New Roman" w:hAnsi="Times New Roman" w:cs="Times New Roman"/>
          <w:i/>
          <w:sz w:val="24"/>
          <w:szCs w:val="24"/>
        </w:rPr>
        <w:t>List of Words Occurring Frequently in the Coptic New Testament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Dialect). Coptic-English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792C">
        <w:rPr>
          <w:rFonts w:ascii="Times New Roman" w:hAnsi="Times New Roman" w:cs="Times New Roman"/>
          <w:sz w:val="24"/>
          <w:szCs w:val="24"/>
        </w:rPr>
        <w:t>Grand Rapids: Eerdmans, 1962</w:t>
      </w:r>
    </w:p>
    <w:p w:rsidR="00B231CC" w:rsidRPr="00B231CC" w:rsidRDefault="00B231CC" w:rsidP="009D1A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--Richard Smith,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Concise Coptic-English Lexicon</w:t>
      </w:r>
      <w:r>
        <w:rPr>
          <w:rFonts w:ascii="Times New Roman" w:hAnsi="Times New Roman" w:cs="Times New Roman"/>
          <w:sz w:val="24"/>
          <w:szCs w:val="24"/>
        </w:rPr>
        <w:t>, 2 ed., Atlanta: Scholars Press, 1999</w:t>
      </w:r>
    </w:p>
    <w:p w:rsidR="00AE5CC6" w:rsidRDefault="00AE5CC6" w:rsidP="009D1A7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E5CC6" w:rsidRDefault="00AE5CC6" w:rsidP="005375A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Granmmars</w:t>
      </w:r>
      <w:proofErr w:type="spellEnd"/>
    </w:p>
    <w:p w:rsidR="00AE5CC6" w:rsidRDefault="00AE5CC6" w:rsidP="005375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--Johanna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Brankaer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Coptic: A Learning Grammar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Wiesbaden: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Harrasowitz</w:t>
      </w:r>
      <w:proofErr w:type="spellEnd"/>
      <w:r>
        <w:rPr>
          <w:rFonts w:ascii="Times New Roman" w:hAnsi="Times New Roman" w:cs="Times New Roman"/>
          <w:sz w:val="24"/>
          <w:szCs w:val="24"/>
        </w:rPr>
        <w:t>, 2010</w:t>
      </w:r>
    </w:p>
    <w:p w:rsidR="00725006" w:rsidRPr="00725006" w:rsidRDefault="00725006" w:rsidP="005375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Eberle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Schulz,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Koptisch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Leitfaden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durch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Saïdische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München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Lincom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AE5CC6" w:rsidRDefault="00AE5CC6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--Bentley Layton,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Coptic Grammar: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Dialect; with Chrestomathy and Glossary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54E4">
        <w:rPr>
          <w:rFonts w:ascii="Times New Roman" w:hAnsi="Times New Roman" w:cs="Times New Roman"/>
          <w:sz w:val="24"/>
          <w:szCs w:val="24"/>
        </w:rPr>
        <w:t xml:space="preserve">rev. 3 ed., </w:t>
      </w:r>
      <w:r>
        <w:rPr>
          <w:rFonts w:ascii="Times New Roman" w:hAnsi="Times New Roman" w:cs="Times New Roman"/>
          <w:sz w:val="24"/>
          <w:szCs w:val="24"/>
        </w:rPr>
        <w:t xml:space="preserve">Wiesbaden: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Harrasowitz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AE5CC6" w:rsidRDefault="00AE5CC6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--idem, </w:t>
      </w:r>
      <w:r>
        <w:rPr>
          <w:rFonts w:ascii="Times New Roman" w:hAnsi="Times New Roman" w:cs="Times New Roman"/>
          <w:i/>
          <w:sz w:val="24"/>
          <w:szCs w:val="24"/>
        </w:rPr>
        <w:t>Coptic in 20 Lessons</w:t>
      </w:r>
      <w:r w:rsidR="00725006">
        <w:rPr>
          <w:rFonts w:ascii="Times New Roman" w:hAnsi="Times New Roman" w:cs="Times New Roman"/>
          <w:i/>
          <w:sz w:val="24"/>
          <w:szCs w:val="24"/>
        </w:rPr>
        <w:t xml:space="preserve">: Introduction to </w:t>
      </w:r>
      <w:proofErr w:type="spellStart"/>
      <w:r w:rsidR="00725006"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 w:rsidR="00725006">
        <w:rPr>
          <w:rFonts w:ascii="Times New Roman" w:hAnsi="Times New Roman" w:cs="Times New Roman"/>
          <w:i/>
          <w:sz w:val="24"/>
          <w:szCs w:val="24"/>
        </w:rPr>
        <w:t xml:space="preserve"> Coptic with Exercises and Vocabularies</w:t>
      </w:r>
      <w:r w:rsidR="00725006">
        <w:rPr>
          <w:rFonts w:ascii="Times New Roman" w:hAnsi="Times New Roman" w:cs="Times New Roman"/>
          <w:sz w:val="24"/>
          <w:szCs w:val="24"/>
        </w:rPr>
        <w:t xml:space="preserve">, Leuven: </w:t>
      </w:r>
      <w:proofErr w:type="spellStart"/>
      <w:r w:rsidR="00725006"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 w:rsidR="00725006">
        <w:rPr>
          <w:rFonts w:ascii="Times New Roman" w:hAnsi="Times New Roman" w:cs="Times New Roman"/>
          <w:sz w:val="24"/>
          <w:szCs w:val="24"/>
        </w:rPr>
        <w:t>, 2007</w:t>
      </w:r>
    </w:p>
    <w:p w:rsidR="00041590" w:rsidRPr="00041590" w:rsidRDefault="00041590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--Margaret Alice Murray, </w:t>
      </w:r>
      <w:r>
        <w:rPr>
          <w:rFonts w:ascii="Times New Roman" w:hAnsi="Times New Roman" w:cs="Times New Roman"/>
          <w:i/>
          <w:sz w:val="24"/>
          <w:szCs w:val="24"/>
        </w:rPr>
        <w:t>Elementary Coptic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Grammar</w:t>
      </w:r>
      <w:r>
        <w:rPr>
          <w:rFonts w:ascii="Times New Roman" w:hAnsi="Times New Roman" w:cs="Times New Roman"/>
          <w:sz w:val="24"/>
          <w:szCs w:val="24"/>
        </w:rPr>
        <w:t>, 2 ed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London: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Quaritch</w:t>
      </w:r>
      <w:proofErr w:type="spellEnd"/>
      <w:r>
        <w:rPr>
          <w:rFonts w:ascii="Times New Roman" w:hAnsi="Times New Roman" w:cs="Times New Roman"/>
          <w:sz w:val="24"/>
          <w:szCs w:val="24"/>
        </w:rPr>
        <w:t>, 1927</w:t>
      </w:r>
      <w:bookmarkStart w:id="0" w:name="_GoBack"/>
      <w:bookmarkEnd w:id="0"/>
    </w:p>
    <w:p w:rsidR="00CF596F" w:rsidRPr="00CF596F" w:rsidRDefault="00CF596F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--Tito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Orlandi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96F">
        <w:rPr>
          <w:rFonts w:ascii="Times New Roman" w:hAnsi="Times New Roman" w:cs="Times New Roman"/>
          <w:i/>
          <w:sz w:val="24"/>
          <w:szCs w:val="24"/>
        </w:rPr>
        <w:t>Elementi</w:t>
      </w:r>
      <w:proofErr w:type="spellEnd"/>
      <w:r w:rsidRPr="00CF596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F596F">
        <w:rPr>
          <w:rFonts w:ascii="Times New Roman" w:hAnsi="Times New Roman" w:cs="Times New Roman"/>
          <w:i/>
          <w:sz w:val="24"/>
          <w:szCs w:val="24"/>
        </w:rPr>
        <w:t>grammatica</w:t>
      </w:r>
      <w:proofErr w:type="spellEnd"/>
      <w:r w:rsidRPr="00CF59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596F">
        <w:rPr>
          <w:rFonts w:ascii="Times New Roman" w:hAnsi="Times New Roman" w:cs="Times New Roman"/>
          <w:i/>
          <w:sz w:val="24"/>
          <w:szCs w:val="24"/>
        </w:rPr>
        <w:t>copto-saidica</w:t>
      </w:r>
      <w:proofErr w:type="spellEnd"/>
      <w:r>
        <w:rPr>
          <w:rFonts w:ascii="Times New Roman" w:hAnsi="Times New Roman" w:cs="Times New Roman"/>
          <w:sz w:val="24"/>
          <w:szCs w:val="24"/>
        </w:rPr>
        <w:t>, Rome: C.I.M, 1983</w:t>
      </w:r>
    </w:p>
    <w:p w:rsidR="009D1A7A" w:rsidRDefault="00351F02" w:rsidP="00351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Uwe-Karsten</w:t>
      </w:r>
      <w:proofErr w:type="spellEnd"/>
      <w:r w:rsidRPr="0035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Plisch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Einführung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in die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koptische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Sprache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sahidischer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Dialekt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3AC">
        <w:rPr>
          <w:rFonts w:ascii="Times New Roman" w:hAnsi="Times New Roman" w:cs="Times New Roman"/>
          <w:sz w:val="24"/>
          <w:szCs w:val="24"/>
        </w:rPr>
        <w:t>Wiesbaden</w:t>
      </w:r>
      <w:r w:rsidRPr="00351F02">
        <w:rPr>
          <w:rFonts w:ascii="Times New Roman" w:hAnsi="Times New Roman" w:cs="Times New Roman"/>
          <w:sz w:val="24"/>
          <w:szCs w:val="24"/>
        </w:rPr>
        <w:t>: Reichert</w:t>
      </w:r>
      <w:r>
        <w:rPr>
          <w:rFonts w:ascii="Times New Roman" w:hAnsi="Times New Roman" w:cs="Times New Roman"/>
          <w:sz w:val="24"/>
          <w:szCs w:val="24"/>
        </w:rPr>
        <w:t>, 1999</w:t>
      </w:r>
    </w:p>
    <w:p w:rsidR="000816A4" w:rsidRPr="00351F02" w:rsidRDefault="000816A4" w:rsidP="00351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0816A4">
        <w:t xml:space="preserve"> </w:t>
      </w:r>
      <w:r w:rsidRPr="000816A4">
        <w:rPr>
          <w:rFonts w:ascii="Times New Roman" w:hAnsi="Times New Roman" w:cs="Times New Roman"/>
          <w:sz w:val="24"/>
          <w:szCs w:val="24"/>
        </w:rPr>
        <w:t>J</w:t>
      </w:r>
      <w:r w:rsidR="00C5455D">
        <w:rPr>
          <w:rFonts w:ascii="Times New Roman" w:hAnsi="Times New Roman" w:cs="Times New Roman"/>
          <w:sz w:val="24"/>
          <w:szCs w:val="24"/>
        </w:rPr>
        <w:t>.</w:t>
      </w:r>
      <w:r w:rsidRPr="000816A4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0816A4">
        <w:rPr>
          <w:rFonts w:ascii="Times New Roman" w:hAnsi="Times New Roman" w:cs="Times New Roman"/>
          <w:sz w:val="24"/>
          <w:szCs w:val="24"/>
        </w:rPr>
        <w:t>Plumley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6A4">
        <w:rPr>
          <w:rFonts w:ascii="Times New Roman" w:hAnsi="Times New Roman" w:cs="Times New Roman"/>
          <w:i/>
          <w:sz w:val="24"/>
          <w:szCs w:val="24"/>
        </w:rPr>
        <w:t>An Introductory Coptic grammar (</w:t>
      </w:r>
      <w:proofErr w:type="spellStart"/>
      <w:r w:rsidRPr="000816A4"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 w:rsidRPr="000816A4">
        <w:rPr>
          <w:rFonts w:ascii="Times New Roman" w:hAnsi="Times New Roman" w:cs="Times New Roman"/>
          <w:i/>
          <w:sz w:val="24"/>
          <w:szCs w:val="24"/>
        </w:rPr>
        <w:t xml:space="preserve"> dialect)</w:t>
      </w:r>
      <w:r>
        <w:rPr>
          <w:rFonts w:ascii="Times New Roman" w:hAnsi="Times New Roman" w:cs="Times New Roman"/>
          <w:sz w:val="24"/>
          <w:szCs w:val="24"/>
        </w:rPr>
        <w:t>, London:</w:t>
      </w:r>
      <w:r w:rsidRPr="000816A4">
        <w:rPr>
          <w:rFonts w:ascii="Times New Roman" w:hAnsi="Times New Roman" w:cs="Times New Roman"/>
          <w:sz w:val="24"/>
          <w:szCs w:val="24"/>
        </w:rPr>
        <w:t xml:space="preserve"> Home &amp; Van </w:t>
      </w:r>
      <w:proofErr w:type="spellStart"/>
      <w:r w:rsidRPr="000816A4">
        <w:rPr>
          <w:rFonts w:ascii="Times New Roman" w:hAnsi="Times New Roman" w:cs="Times New Roman"/>
          <w:sz w:val="24"/>
          <w:szCs w:val="24"/>
        </w:rPr>
        <w:t>Thal</w:t>
      </w:r>
      <w:proofErr w:type="spellEnd"/>
      <w:r>
        <w:rPr>
          <w:rFonts w:ascii="Times New Roman" w:hAnsi="Times New Roman" w:cs="Times New Roman"/>
          <w:sz w:val="24"/>
          <w:szCs w:val="24"/>
        </w:rPr>
        <w:t>, 1948</w:t>
      </w:r>
    </w:p>
    <w:p w:rsidR="00725006" w:rsidRDefault="00725006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Christoph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Reintges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Coptic Egyptian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Dialect): A Learner’s Grammar</w:t>
      </w:r>
      <w:r>
        <w:rPr>
          <w:rFonts w:ascii="Times New Roman" w:hAnsi="Times New Roman" w:cs="Times New Roman"/>
          <w:sz w:val="24"/>
          <w:szCs w:val="24"/>
        </w:rPr>
        <w:t xml:space="preserve">, Köln: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Köppe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1254C9" w:rsidRPr="001254C9" w:rsidRDefault="001254C9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--Georg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Steindorff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Koptische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Grammatik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Chrestomathie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Wörterverzeichnis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Berlin: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Reuther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Reichard</w:t>
      </w:r>
      <w:proofErr w:type="spellEnd"/>
      <w:r>
        <w:rPr>
          <w:rFonts w:ascii="Times New Roman" w:hAnsi="Times New Roman" w:cs="Times New Roman"/>
          <w:sz w:val="24"/>
          <w:szCs w:val="24"/>
        </w:rPr>
        <w:t>, 1930 (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Hildesheim: </w:t>
      </w:r>
      <w:proofErr w:type="spellStart"/>
      <w:r>
        <w:rPr>
          <w:rFonts w:ascii="Times New Roman" w:hAnsi="Times New Roman" w:cs="Times New Roman"/>
          <w:sz w:val="24"/>
          <w:szCs w:val="24"/>
        </w:rPr>
        <w:t>Gerstenberg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Verlag</w:t>
      </w:r>
      <w:proofErr w:type="spellEnd"/>
      <w:r>
        <w:rPr>
          <w:rFonts w:ascii="Times New Roman" w:hAnsi="Times New Roman" w:cs="Times New Roman"/>
          <w:sz w:val="24"/>
          <w:szCs w:val="24"/>
        </w:rPr>
        <w:t>, 1979)</w:t>
      </w:r>
    </w:p>
    <w:p w:rsidR="00351F02" w:rsidRDefault="00351F02" w:rsidP="00351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351F02">
        <w:rPr>
          <w:rFonts w:ascii="Times New Roman" w:hAnsi="Times New Roman" w:cs="Times New Roman"/>
          <w:sz w:val="24"/>
          <w:szCs w:val="24"/>
        </w:rPr>
        <w:t>Walter Curt Till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Koptische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Grammatik (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saïdischer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Dialekt</w:t>
      </w:r>
      <w:proofErr w:type="spellEnd"/>
      <w:proofErr w:type="gramStart"/>
      <w:r w:rsidRPr="00351F02">
        <w:rPr>
          <w:rFonts w:ascii="Times New Roman" w:hAnsi="Times New Roman" w:cs="Times New Roman"/>
          <w:i/>
          <w:sz w:val="24"/>
          <w:szCs w:val="24"/>
        </w:rPr>
        <w:t>) :</w:t>
      </w:r>
      <w:proofErr w:type="gram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mit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Bibliographie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Lesestücken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Wörterverzeichnissen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455D">
        <w:rPr>
          <w:rFonts w:ascii="Times New Roman" w:hAnsi="Times New Roman" w:cs="Times New Roman"/>
          <w:sz w:val="24"/>
          <w:szCs w:val="24"/>
        </w:rPr>
        <w:t>6 ed</w:t>
      </w:r>
      <w:r w:rsidRPr="00351F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3AC">
        <w:rPr>
          <w:rFonts w:ascii="Times New Roman" w:hAnsi="Times New Roman" w:cs="Times New Roman"/>
          <w:sz w:val="24"/>
          <w:szCs w:val="24"/>
        </w:rPr>
        <w:t>Leipzig</w:t>
      </w:r>
      <w:r w:rsidRPr="00351F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Verl</w:t>
      </w:r>
      <w:proofErr w:type="spellEnd"/>
      <w:r w:rsidRPr="00351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Enzykolpädie</w:t>
      </w:r>
      <w:proofErr w:type="spellEnd"/>
      <w:r w:rsidRPr="00351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9D1A7A" w:rsidRPr="009D1A7A" w:rsidRDefault="009D1A7A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Sofía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Torallas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Tovar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A7A">
        <w:rPr>
          <w:rFonts w:ascii="Times New Roman" w:hAnsi="Times New Roman" w:cs="Times New Roman"/>
          <w:i/>
          <w:sz w:val="24"/>
          <w:szCs w:val="24"/>
        </w:rPr>
        <w:t>Gramática</w:t>
      </w:r>
      <w:proofErr w:type="spellEnd"/>
      <w:r w:rsidRPr="009D1A7A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D1A7A">
        <w:rPr>
          <w:rFonts w:ascii="Times New Roman" w:hAnsi="Times New Roman" w:cs="Times New Roman"/>
          <w:i/>
          <w:sz w:val="24"/>
          <w:szCs w:val="24"/>
        </w:rPr>
        <w:t>Copto</w:t>
      </w:r>
      <w:proofErr w:type="spellEnd"/>
      <w:r w:rsidRPr="009D1A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1A7A">
        <w:rPr>
          <w:rFonts w:ascii="Times New Roman" w:hAnsi="Times New Roman" w:cs="Times New Roman"/>
          <w:i/>
          <w:sz w:val="24"/>
          <w:szCs w:val="24"/>
        </w:rPr>
        <w:t>Sahídico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3AC">
        <w:rPr>
          <w:rFonts w:ascii="Times New Roman" w:hAnsi="Times New Roman" w:cs="Times New Roman"/>
          <w:sz w:val="24"/>
          <w:szCs w:val="24"/>
        </w:rPr>
        <w:t>Madrid</w:t>
      </w:r>
      <w:r w:rsidRPr="009D1A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Superior de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Investigaciones</w:t>
      </w:r>
      <w:proofErr w:type="spellEnd"/>
      <w:r w:rsidRPr="009D1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A7A">
        <w:rPr>
          <w:rFonts w:ascii="Times New Roman" w:hAnsi="Times New Roman" w:cs="Times New Roman"/>
          <w:sz w:val="24"/>
          <w:szCs w:val="24"/>
        </w:rPr>
        <w:t>Científicas</w:t>
      </w:r>
      <w:proofErr w:type="spellEnd"/>
      <w:r>
        <w:rPr>
          <w:rFonts w:ascii="Times New Roman" w:hAnsi="Times New Roman" w:cs="Times New Roman"/>
          <w:sz w:val="24"/>
          <w:szCs w:val="24"/>
        </w:rPr>
        <w:t>, 2001</w:t>
      </w:r>
    </w:p>
    <w:p w:rsidR="00725006" w:rsidRDefault="00725006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--C.C. Walters, </w:t>
      </w:r>
      <w:r>
        <w:rPr>
          <w:rFonts w:ascii="Times New Roman" w:hAnsi="Times New Roman" w:cs="Times New Roman"/>
          <w:i/>
          <w:sz w:val="24"/>
          <w:szCs w:val="24"/>
        </w:rPr>
        <w:t xml:space="preserve">An Elementary Coptic Grammar of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Dialect</w:t>
      </w:r>
      <w:r>
        <w:rPr>
          <w:rFonts w:ascii="Times New Roman" w:hAnsi="Times New Roman" w:cs="Times New Roman"/>
          <w:sz w:val="24"/>
          <w:szCs w:val="24"/>
        </w:rPr>
        <w:t xml:space="preserve">, Oxford: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Phillips, 2007 (</w:t>
      </w:r>
      <w:proofErr w:type="spellStart"/>
      <w:r>
        <w:rPr>
          <w:rFonts w:ascii="Times New Roman" w:hAnsi="Times New Roman" w:cs="Times New Roman"/>
          <w:sz w:val="24"/>
          <w:szCs w:val="24"/>
        </w:rPr>
        <w:t>repr</w:t>
      </w:r>
      <w:proofErr w:type="spellEnd"/>
      <w:r>
        <w:rPr>
          <w:rFonts w:ascii="Times New Roman" w:hAnsi="Times New Roman" w:cs="Times New Roman"/>
          <w:sz w:val="24"/>
          <w:szCs w:val="24"/>
        </w:rPr>
        <w:t>. of 1983 rev. edition)</w:t>
      </w:r>
    </w:p>
    <w:p w:rsidR="00766BE7" w:rsidRPr="00766BE7" w:rsidRDefault="00766BE7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Orval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Wintermute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Coptic Grammar</w:t>
      </w:r>
      <w:r>
        <w:rPr>
          <w:rFonts w:ascii="Times New Roman" w:hAnsi="Times New Roman" w:cs="Times New Roman"/>
          <w:sz w:val="24"/>
          <w:szCs w:val="24"/>
        </w:rPr>
        <w:t xml:space="preserve"> (unpublished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="00B143AC">
        <w:rPr>
          <w:rFonts w:ascii="Times New Roman" w:hAnsi="Times New Roman" w:cs="Times New Roman"/>
          <w:sz w:val="24"/>
          <w:szCs w:val="24"/>
        </w:rPr>
        <w:t xml:space="preserve"> from a graduate seminar given at Duke Univ. in 1987)</w:t>
      </w:r>
    </w:p>
    <w:p w:rsidR="00AE5CC6" w:rsidRPr="00AE5CC6" w:rsidRDefault="00AE5CC6" w:rsidP="00AE5C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5CC6" w:rsidRPr="00AE5CC6" w:rsidRDefault="00AE5CC6" w:rsidP="00AE5CC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Syntax and Morphology</w:t>
      </w:r>
    </w:p>
    <w:p w:rsidR="00766BE7" w:rsidRDefault="00766BE7" w:rsidP="0076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766BE7">
        <w:rPr>
          <w:rFonts w:ascii="Times New Roman" w:hAnsi="Times New Roman" w:cs="Times New Roman"/>
          <w:sz w:val="24"/>
          <w:szCs w:val="24"/>
        </w:rPr>
        <w:t xml:space="preserve">Joseph N </w:t>
      </w:r>
      <w:proofErr w:type="spellStart"/>
      <w:r w:rsidRPr="00766BE7">
        <w:rPr>
          <w:rFonts w:ascii="Times New Roman" w:hAnsi="Times New Roman" w:cs="Times New Roman"/>
          <w:sz w:val="24"/>
          <w:szCs w:val="24"/>
        </w:rPr>
        <w:t>Kickasola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93251B"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 w:rsidR="0093251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optic </w:t>
      </w:r>
      <w:r w:rsidR="00C5455D">
        <w:rPr>
          <w:rFonts w:ascii="Times New Roman" w:hAnsi="Times New Roman" w:cs="Times New Roman"/>
          <w:sz w:val="24"/>
          <w:szCs w:val="24"/>
        </w:rPr>
        <w:t>(</w:t>
      </w:r>
      <w:r w:rsidR="00C5455D" w:rsidRPr="00C5455D">
        <w:rPr>
          <w:rFonts w:ascii="Times New Roman" w:hAnsi="Times New Roman" w:cs="Times New Roman"/>
          <w:i/>
          <w:sz w:val="24"/>
          <w:szCs w:val="24"/>
        </w:rPr>
        <w:t>N</w:t>
      </w:r>
      <w:r w:rsidR="0093251B">
        <w:rPr>
          <w:rFonts w:ascii="Times New Roman" w:hAnsi="Times New Roman" w:cs="Times New Roman"/>
          <w:sz w:val="24"/>
          <w:szCs w:val="24"/>
        </w:rPr>
        <w:t xml:space="preserve">) ... </w:t>
      </w:r>
      <w:proofErr w:type="gramStart"/>
      <w:r w:rsidR="0093251B" w:rsidRPr="00C5455D">
        <w:rPr>
          <w:rFonts w:ascii="Times New Roman" w:hAnsi="Times New Roman" w:cs="Times New Roman"/>
          <w:i/>
          <w:sz w:val="24"/>
          <w:szCs w:val="24"/>
        </w:rPr>
        <w:t>A</w:t>
      </w:r>
      <w:r w:rsidR="00C5455D" w:rsidRPr="00C5455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Patterns: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</w:t>
      </w:r>
      <w:proofErr w:type="spellEnd"/>
      <w:r>
        <w:rPr>
          <w:rFonts w:ascii="Times New Roman" w:hAnsi="Times New Roman" w:cs="Times New Roman"/>
          <w:sz w:val="24"/>
          <w:szCs w:val="24"/>
        </w:rPr>
        <w:t>-syntactic Description of Sentences and A</w:t>
      </w:r>
      <w:r w:rsidRPr="00766BE7">
        <w:rPr>
          <w:rFonts w:ascii="Times New Roman" w:hAnsi="Times New Roman" w:cs="Times New Roman"/>
          <w:sz w:val="24"/>
          <w:szCs w:val="24"/>
        </w:rPr>
        <w:t>djuncts</w:t>
      </w:r>
      <w:r>
        <w:rPr>
          <w:rFonts w:ascii="Times New Roman" w:hAnsi="Times New Roman" w:cs="Times New Roman"/>
          <w:sz w:val="24"/>
          <w:szCs w:val="24"/>
        </w:rPr>
        <w:t>,” Ph.D. thesis, Brandeis Univ., 1975</w:t>
      </w:r>
    </w:p>
    <w:p w:rsidR="00B143AC" w:rsidRDefault="00B143AC" w:rsidP="00766B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B143AC">
        <w:rPr>
          <w:rFonts w:ascii="Times New Roman" w:hAnsi="Times New Roman" w:cs="Times New Roman"/>
          <w:sz w:val="24"/>
          <w:szCs w:val="24"/>
        </w:rPr>
        <w:t>Georg Barth Magnus</w:t>
      </w:r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42053">
        <w:rPr>
          <w:rFonts w:ascii="Times New Roman" w:hAnsi="Times New Roman" w:cs="Times New Roman"/>
          <w:sz w:val="24"/>
          <w:szCs w:val="24"/>
        </w:rPr>
        <w:t>Autographemes</w:t>
      </w:r>
      <w:proofErr w:type="spellEnd"/>
      <w:r w:rsidR="00642053">
        <w:rPr>
          <w:rFonts w:ascii="Times New Roman" w:hAnsi="Times New Roman" w:cs="Times New Roman"/>
          <w:sz w:val="24"/>
          <w:szCs w:val="24"/>
        </w:rPr>
        <w:t xml:space="preserve"> and Vowel P</w:t>
      </w:r>
      <w:r w:rsidRPr="00B143AC">
        <w:rPr>
          <w:rFonts w:ascii="Times New Roman" w:hAnsi="Times New Roman" w:cs="Times New Roman"/>
          <w:sz w:val="24"/>
          <w:szCs w:val="24"/>
        </w:rPr>
        <w:t xml:space="preserve">honemes in </w:t>
      </w:r>
      <w:proofErr w:type="spellStart"/>
      <w:r w:rsidRPr="00B143AC">
        <w:rPr>
          <w:rFonts w:ascii="Times New Roman" w:hAnsi="Times New Roman" w:cs="Times New Roman"/>
          <w:sz w:val="24"/>
          <w:szCs w:val="24"/>
        </w:rPr>
        <w:t>Saidic</w:t>
      </w:r>
      <w:proofErr w:type="spellEnd"/>
      <w:r w:rsidRPr="00B143AC">
        <w:rPr>
          <w:rFonts w:ascii="Times New Roman" w:hAnsi="Times New Roman" w:cs="Times New Roman"/>
          <w:sz w:val="24"/>
          <w:szCs w:val="24"/>
        </w:rPr>
        <w:t xml:space="preserve"> Coptic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B143AC">
        <w:rPr>
          <w:rFonts w:ascii="Times New Roman" w:hAnsi="Times New Roman" w:cs="Times New Roman"/>
          <w:i/>
          <w:sz w:val="24"/>
          <w:szCs w:val="24"/>
        </w:rPr>
        <w:t>Orientalia</w:t>
      </w:r>
      <w:proofErr w:type="spellEnd"/>
      <w:r w:rsidRPr="00B143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43AC">
        <w:rPr>
          <w:rFonts w:ascii="Times New Roman" w:hAnsi="Times New Roman" w:cs="Times New Roman"/>
          <w:i/>
          <w:sz w:val="24"/>
          <w:szCs w:val="24"/>
        </w:rPr>
        <w:t>Suecana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(1969): 3-44</w:t>
      </w:r>
    </w:p>
    <w:p w:rsidR="00351F02" w:rsidRDefault="00351F02" w:rsidP="00351F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351F02">
        <w:rPr>
          <w:rFonts w:ascii="Times New Roman" w:hAnsi="Times New Roman" w:cs="Times New Roman"/>
          <w:sz w:val="24"/>
          <w:szCs w:val="24"/>
        </w:rPr>
        <w:t>Ariel Shisha-Halevy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1F02">
        <w:rPr>
          <w:rFonts w:ascii="Times New Roman" w:hAnsi="Times New Roman" w:cs="Times New Roman"/>
          <w:i/>
          <w:sz w:val="24"/>
          <w:szCs w:val="24"/>
        </w:rPr>
        <w:t xml:space="preserve">Coptic Grammatical Categories: Structural Studies in the Syntax of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Shenoutean</w:t>
      </w:r>
      <w:proofErr w:type="spellEnd"/>
      <w:r w:rsidRPr="00351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sz w:val="24"/>
          <w:szCs w:val="24"/>
        </w:rPr>
        <w:t>, Rome</w:t>
      </w:r>
      <w:r w:rsidR="00B231CC">
        <w:rPr>
          <w:rFonts w:ascii="Times New Roman" w:hAnsi="Times New Roman" w:cs="Times New Roman"/>
          <w:sz w:val="24"/>
          <w:szCs w:val="24"/>
        </w:rPr>
        <w:t>:</w:t>
      </w:r>
      <w:r w:rsidRPr="0035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Pontificium</w:t>
      </w:r>
      <w:proofErr w:type="spellEnd"/>
      <w:r w:rsidRPr="0035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Institutum</w:t>
      </w:r>
      <w:proofErr w:type="spellEnd"/>
      <w:r w:rsidRPr="00351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F02">
        <w:rPr>
          <w:rFonts w:ascii="Times New Roman" w:hAnsi="Times New Roman" w:cs="Times New Roman"/>
          <w:sz w:val="24"/>
          <w:szCs w:val="24"/>
        </w:rPr>
        <w:t>Biblicum</w:t>
      </w:r>
      <w:proofErr w:type="spellEnd"/>
      <w:r>
        <w:rPr>
          <w:rFonts w:ascii="Times New Roman" w:hAnsi="Times New Roman" w:cs="Times New Roman"/>
          <w:sz w:val="24"/>
          <w:szCs w:val="24"/>
        </w:rPr>
        <w:t>, 1986</w:t>
      </w:r>
    </w:p>
    <w:p w:rsidR="00A855A9" w:rsidRDefault="00AE5CC6" w:rsidP="00CC66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--Gregory E. Sterling, </w:t>
      </w:r>
      <w:r>
        <w:rPr>
          <w:rFonts w:ascii="Times New Roman" w:hAnsi="Times New Roman" w:cs="Times New Roman"/>
          <w:i/>
          <w:sz w:val="24"/>
          <w:szCs w:val="24"/>
        </w:rPr>
        <w:t xml:space="preserve">Coptic Paradigms: A Summary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Coptic Morphology</w:t>
      </w:r>
      <w:r>
        <w:rPr>
          <w:rFonts w:ascii="Times New Roman" w:hAnsi="Times New Roman" w:cs="Times New Roman"/>
          <w:sz w:val="24"/>
          <w:szCs w:val="24"/>
        </w:rPr>
        <w:t xml:space="preserve">, Leuven: </w:t>
      </w:r>
      <w:proofErr w:type="spellStart"/>
      <w:r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B143AC" w:rsidRDefault="00B143AC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B143AC">
        <w:rPr>
          <w:rFonts w:ascii="Times New Roman" w:hAnsi="Times New Roman" w:cs="Times New Roman"/>
          <w:sz w:val="24"/>
          <w:szCs w:val="24"/>
        </w:rPr>
        <w:t>Marvin R Wilson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43AC">
        <w:rPr>
          <w:rFonts w:ascii="Times New Roman" w:hAnsi="Times New Roman" w:cs="Times New Roman"/>
          <w:i/>
          <w:sz w:val="24"/>
          <w:szCs w:val="24"/>
        </w:rPr>
        <w:t xml:space="preserve">Coptic Future Tenses: Syntactical Studies in </w:t>
      </w:r>
      <w:proofErr w:type="spellStart"/>
      <w:r w:rsidRPr="00B143AC">
        <w:rPr>
          <w:rFonts w:ascii="Times New Roman" w:hAnsi="Times New Roman" w:cs="Times New Roman"/>
          <w:i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sz w:val="24"/>
          <w:szCs w:val="24"/>
        </w:rPr>
        <w:t>, The Hague:</w:t>
      </w:r>
      <w:r w:rsidRPr="00B143AC">
        <w:rPr>
          <w:rFonts w:ascii="Times New Roman" w:hAnsi="Times New Roman" w:cs="Times New Roman"/>
          <w:sz w:val="24"/>
          <w:szCs w:val="24"/>
        </w:rPr>
        <w:t xml:space="preserve"> Mouton</w:t>
      </w:r>
      <w:r>
        <w:rPr>
          <w:rFonts w:ascii="Times New Roman" w:hAnsi="Times New Roman" w:cs="Times New Roman"/>
          <w:sz w:val="24"/>
          <w:szCs w:val="24"/>
        </w:rPr>
        <w:t>, 1970</w:t>
      </w:r>
    </w:p>
    <w:p w:rsidR="004C5ADC" w:rsidRDefault="004C5ADC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ADC" w:rsidRPr="00EC7046" w:rsidRDefault="004C5ADC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C7046">
        <w:rPr>
          <w:rFonts w:ascii="Times New Roman" w:hAnsi="Times New Roman" w:cs="Times New Roman"/>
          <w:sz w:val="24"/>
          <w:szCs w:val="24"/>
          <w:u w:val="single"/>
        </w:rPr>
        <w:t>V. Evaluations</w:t>
      </w:r>
    </w:p>
    <w:p w:rsidR="004C5ADC" w:rsidRDefault="004C5ADC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student’s progress in Coptic will be evaluated by 4 qui</w:t>
      </w:r>
      <w:r w:rsidR="00180580">
        <w:rPr>
          <w:rFonts w:ascii="Times New Roman" w:hAnsi="Times New Roman" w:cs="Times New Roman"/>
          <w:sz w:val="24"/>
          <w:szCs w:val="24"/>
        </w:rPr>
        <w:t>zzes and two translation exams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92C">
        <w:rPr>
          <w:rFonts w:ascii="Times New Roman" w:hAnsi="Times New Roman" w:cs="Times New Roman"/>
          <w:sz w:val="24"/>
          <w:szCs w:val="24"/>
        </w:rPr>
        <w:t xml:space="preserve"> The date</w:t>
      </w:r>
      <w:r w:rsidR="00B231CC">
        <w:rPr>
          <w:rFonts w:ascii="Times New Roman" w:hAnsi="Times New Roman" w:cs="Times New Roman"/>
          <w:sz w:val="24"/>
          <w:szCs w:val="24"/>
        </w:rPr>
        <w:t>s</w:t>
      </w:r>
      <w:r w:rsidR="004C792C">
        <w:rPr>
          <w:rFonts w:ascii="Times New Roman" w:hAnsi="Times New Roman" w:cs="Times New Roman"/>
          <w:sz w:val="24"/>
          <w:szCs w:val="24"/>
        </w:rPr>
        <w:t xml:space="preserve"> by which these evaluations must be completed will be confirmed by email.</w:t>
      </w:r>
    </w:p>
    <w:p w:rsidR="004C5ADC" w:rsidRDefault="004C5ADC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046" w:rsidRPr="00EC7046" w:rsidRDefault="005375A1" w:rsidP="00B143A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C7046">
        <w:rPr>
          <w:rFonts w:ascii="Times New Roman" w:hAnsi="Times New Roman" w:cs="Times New Roman"/>
          <w:i/>
          <w:sz w:val="24"/>
          <w:szCs w:val="24"/>
        </w:rPr>
        <w:t xml:space="preserve">Quizzes (each 10% of course grade): </w:t>
      </w:r>
    </w:p>
    <w:p w:rsidR="005375A1" w:rsidRDefault="005375A1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short evaluations will</w:t>
      </w:r>
      <w:r w:rsidR="00876B94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take about 20 minut</w:t>
      </w:r>
      <w:r w:rsidR="004B2CB8">
        <w:rPr>
          <w:rFonts w:ascii="Times New Roman" w:hAnsi="Times New Roman" w:cs="Times New Roman"/>
          <w:sz w:val="24"/>
          <w:szCs w:val="24"/>
        </w:rPr>
        <w:t xml:space="preserve">es to complete. They will test knowledge of the vocabulary and grammar for the unit by </w:t>
      </w:r>
      <w:r>
        <w:rPr>
          <w:rFonts w:ascii="Times New Roman" w:hAnsi="Times New Roman" w:cs="Times New Roman"/>
          <w:sz w:val="24"/>
          <w:szCs w:val="24"/>
        </w:rPr>
        <w:t xml:space="preserve">the translation of </w:t>
      </w:r>
      <w:r w:rsidR="00876B94">
        <w:rPr>
          <w:rFonts w:ascii="Times New Roman" w:hAnsi="Times New Roman" w:cs="Times New Roman"/>
          <w:sz w:val="24"/>
          <w:szCs w:val="24"/>
        </w:rPr>
        <w:t xml:space="preserve">previously unseen </w:t>
      </w:r>
      <w:r>
        <w:rPr>
          <w:rFonts w:ascii="Times New Roman" w:hAnsi="Times New Roman" w:cs="Times New Roman"/>
          <w:sz w:val="24"/>
          <w:szCs w:val="24"/>
        </w:rPr>
        <w:t>phrases a</w:t>
      </w:r>
      <w:r w:rsidR="0080331B">
        <w:rPr>
          <w:rFonts w:ascii="Times New Roman" w:hAnsi="Times New Roman" w:cs="Times New Roman"/>
          <w:sz w:val="24"/>
          <w:szCs w:val="24"/>
        </w:rPr>
        <w:t xml:space="preserve">nd sentences. </w:t>
      </w:r>
    </w:p>
    <w:p w:rsidR="0093459E" w:rsidRDefault="00180580" w:rsidP="001805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#1 will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>, chapters 1-10</w:t>
      </w:r>
    </w:p>
    <w:p w:rsidR="00180580" w:rsidRDefault="00180580" w:rsidP="001805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Quiz# 2 will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>, chapters 11-14</w:t>
      </w:r>
    </w:p>
    <w:p w:rsidR="00180580" w:rsidRDefault="00180580" w:rsidP="001805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#3 will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>, chapters 15-22</w:t>
      </w:r>
    </w:p>
    <w:p w:rsidR="00180580" w:rsidRPr="00180580" w:rsidRDefault="00180580" w:rsidP="0018058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Quiz #4 will cover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Lambdin</w:t>
      </w:r>
      <w:proofErr w:type="spellEnd"/>
      <w:r>
        <w:rPr>
          <w:rFonts w:ascii="Times New Roman" w:hAnsi="Times New Roman" w:cs="Times New Roman"/>
          <w:sz w:val="24"/>
          <w:szCs w:val="24"/>
        </w:rPr>
        <w:t>, chapters 23-30</w:t>
      </w:r>
    </w:p>
    <w:p w:rsidR="0080331B" w:rsidRDefault="0080331B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046" w:rsidRPr="00EC7046" w:rsidRDefault="00EC7046" w:rsidP="00B143A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Translation E</w:t>
      </w:r>
      <w:r w:rsidRPr="00EC7046">
        <w:rPr>
          <w:rFonts w:ascii="Times New Roman" w:hAnsi="Times New Roman" w:cs="Times New Roman"/>
          <w:i/>
          <w:sz w:val="24"/>
          <w:szCs w:val="24"/>
        </w:rPr>
        <w:t>xams:</w:t>
      </w:r>
    </w:p>
    <w:p w:rsidR="00642053" w:rsidRDefault="00180580" w:rsidP="001805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exam</w:t>
      </w:r>
      <w:r w:rsidR="0080331B">
        <w:rPr>
          <w:rFonts w:ascii="Times New Roman" w:hAnsi="Times New Roman" w:cs="Times New Roman"/>
          <w:sz w:val="24"/>
          <w:szCs w:val="24"/>
        </w:rPr>
        <w:t xml:space="preserve"> (20% of course grade) </w:t>
      </w:r>
      <w:r w:rsidR="00642053">
        <w:rPr>
          <w:rFonts w:ascii="Times New Roman" w:hAnsi="Times New Roman" w:cs="Times New Roman"/>
          <w:sz w:val="24"/>
          <w:szCs w:val="24"/>
        </w:rPr>
        <w:t xml:space="preserve">will take up to an hour to complete </w:t>
      </w:r>
      <w:r w:rsidR="004C792C">
        <w:rPr>
          <w:rFonts w:ascii="Times New Roman" w:hAnsi="Times New Roman" w:cs="Times New Roman"/>
          <w:sz w:val="24"/>
          <w:szCs w:val="24"/>
        </w:rPr>
        <w:t xml:space="preserve">(dictionary can be used) </w:t>
      </w:r>
      <w:r w:rsidR="00642053">
        <w:rPr>
          <w:rFonts w:ascii="Times New Roman" w:hAnsi="Times New Roman" w:cs="Times New Roman"/>
          <w:sz w:val="24"/>
          <w:szCs w:val="24"/>
        </w:rPr>
        <w:t xml:space="preserve">and will involve translation of </w:t>
      </w:r>
      <w:r w:rsidR="00876B94">
        <w:rPr>
          <w:rFonts w:ascii="Times New Roman" w:hAnsi="Times New Roman" w:cs="Times New Roman"/>
          <w:sz w:val="24"/>
          <w:szCs w:val="24"/>
        </w:rPr>
        <w:t xml:space="preserve">a long passage selected from the </w:t>
      </w:r>
      <w:proofErr w:type="spellStart"/>
      <w:r w:rsidR="00876B94"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 xml:space="preserve"> version of Mk. 1-3 (Hans </w:t>
      </w:r>
      <w:proofErr w:type="spellStart"/>
      <w:r w:rsidR="00876B94">
        <w:rPr>
          <w:rFonts w:ascii="Times New Roman" w:hAnsi="Times New Roman" w:cs="Times New Roman"/>
          <w:sz w:val="24"/>
          <w:szCs w:val="24"/>
        </w:rPr>
        <w:t>Quecke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 xml:space="preserve">, ed., </w:t>
      </w:r>
      <w:r w:rsidR="00876B94">
        <w:rPr>
          <w:rFonts w:ascii="Times New Roman" w:hAnsi="Times New Roman" w:cs="Times New Roman"/>
          <w:i/>
          <w:sz w:val="24"/>
          <w:szCs w:val="24"/>
        </w:rPr>
        <w:t>Das Markus-</w:t>
      </w:r>
      <w:proofErr w:type="spellStart"/>
      <w:r w:rsidR="00876B94">
        <w:rPr>
          <w:rFonts w:ascii="Times New Roman" w:hAnsi="Times New Roman" w:cs="Times New Roman"/>
          <w:i/>
          <w:sz w:val="24"/>
          <w:szCs w:val="24"/>
        </w:rPr>
        <w:t>evangelium</w:t>
      </w:r>
      <w:proofErr w:type="spellEnd"/>
      <w:r w:rsidR="00876B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6B94">
        <w:rPr>
          <w:rFonts w:ascii="Times New Roman" w:hAnsi="Times New Roman" w:cs="Times New Roman"/>
          <w:i/>
          <w:sz w:val="24"/>
          <w:szCs w:val="24"/>
        </w:rPr>
        <w:t>saïdisch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 xml:space="preserve">, Barcelona: </w:t>
      </w:r>
      <w:proofErr w:type="spellStart"/>
      <w:r w:rsidR="00876B94">
        <w:rPr>
          <w:rFonts w:ascii="Times New Roman" w:hAnsi="Times New Roman" w:cs="Times New Roman"/>
          <w:sz w:val="24"/>
          <w:szCs w:val="24"/>
        </w:rPr>
        <w:t>Papyrologia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B94">
        <w:rPr>
          <w:rFonts w:ascii="Times New Roman" w:hAnsi="Times New Roman" w:cs="Times New Roman"/>
          <w:sz w:val="24"/>
          <w:szCs w:val="24"/>
        </w:rPr>
        <w:t>Castroctaviana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 xml:space="preserve">, 1972; reproduced in a normalized form with vocabulary notes in Bentley Layton, </w:t>
      </w:r>
      <w:r w:rsidR="00876B94">
        <w:rPr>
          <w:rFonts w:ascii="Times New Roman" w:hAnsi="Times New Roman" w:cs="Times New Roman"/>
          <w:i/>
          <w:sz w:val="24"/>
          <w:szCs w:val="24"/>
        </w:rPr>
        <w:t>Coptic in 20 Lessons</w:t>
      </w:r>
      <w:r w:rsidR="00876B94">
        <w:rPr>
          <w:rFonts w:ascii="Times New Roman" w:hAnsi="Times New Roman" w:cs="Times New Roman"/>
          <w:sz w:val="24"/>
          <w:szCs w:val="24"/>
        </w:rPr>
        <w:t xml:space="preserve">, Leuven: </w:t>
      </w:r>
      <w:proofErr w:type="spellStart"/>
      <w:r w:rsidR="00876B94">
        <w:rPr>
          <w:rFonts w:ascii="Times New Roman" w:hAnsi="Times New Roman" w:cs="Times New Roman"/>
          <w:sz w:val="24"/>
          <w:szCs w:val="24"/>
        </w:rPr>
        <w:t>Peeters</w:t>
      </w:r>
      <w:proofErr w:type="spellEnd"/>
      <w:r w:rsidR="00876B94">
        <w:rPr>
          <w:rFonts w:ascii="Times New Roman" w:hAnsi="Times New Roman" w:cs="Times New Roman"/>
          <w:sz w:val="24"/>
          <w:szCs w:val="24"/>
        </w:rPr>
        <w:t>, 2007, 177-186).</w:t>
      </w:r>
    </w:p>
    <w:p w:rsidR="00180580" w:rsidRPr="00180580" w:rsidRDefault="00EC7046" w:rsidP="0018058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</w:t>
      </w:r>
      <w:r w:rsidR="00180580">
        <w:rPr>
          <w:rFonts w:ascii="Times New Roman" w:hAnsi="Times New Roman" w:cs="Times New Roman"/>
          <w:sz w:val="24"/>
          <w:szCs w:val="24"/>
        </w:rPr>
        <w:t>complete Quiz #3 before you write the first exam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053" w:rsidRDefault="00642053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331B" w:rsidRDefault="00876B94" w:rsidP="00B143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80331B">
        <w:rPr>
          <w:rFonts w:ascii="Times New Roman" w:hAnsi="Times New Roman" w:cs="Times New Roman"/>
          <w:sz w:val="24"/>
          <w:szCs w:val="24"/>
        </w:rPr>
        <w:t xml:space="preserve"> final exam (40% of course grade) will</w:t>
      </w:r>
      <w:r w:rsidR="004C792C">
        <w:rPr>
          <w:rFonts w:ascii="Times New Roman" w:hAnsi="Times New Roman" w:cs="Times New Roman"/>
          <w:sz w:val="24"/>
          <w:szCs w:val="24"/>
        </w:rPr>
        <w:t xml:space="preserve"> take up to two hours to complete (dictionary can be used) and will</w:t>
      </w:r>
      <w:r w:rsidR="0080331B">
        <w:rPr>
          <w:rFonts w:ascii="Times New Roman" w:hAnsi="Times New Roman" w:cs="Times New Roman"/>
          <w:sz w:val="24"/>
          <w:szCs w:val="24"/>
        </w:rPr>
        <w:t xml:space="preserve"> consist of the translation of extended passages from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 of Mark </w:t>
      </w:r>
      <w:r w:rsidR="004C792C">
        <w:rPr>
          <w:rFonts w:ascii="Times New Roman" w:hAnsi="Times New Roman" w:cs="Times New Roman"/>
          <w:sz w:val="24"/>
          <w:szCs w:val="24"/>
        </w:rPr>
        <w:t>16:1-8 and 4:2-8,</w:t>
      </w:r>
      <w:r w:rsidR="00F0130D">
        <w:rPr>
          <w:rFonts w:ascii="Times New Roman" w:hAnsi="Times New Roman" w:cs="Times New Roman"/>
          <w:sz w:val="24"/>
          <w:szCs w:val="24"/>
        </w:rPr>
        <w:t xml:space="preserve"> </w:t>
      </w:r>
      <w:r w:rsidR="004C792C">
        <w:rPr>
          <w:rFonts w:ascii="Times New Roman" w:hAnsi="Times New Roman" w:cs="Times New Roman"/>
          <w:sz w:val="24"/>
          <w:szCs w:val="24"/>
        </w:rPr>
        <w:t xml:space="preserve">13-20 (ed. </w:t>
      </w:r>
      <w:proofErr w:type="spellStart"/>
      <w:r w:rsidR="004C792C">
        <w:rPr>
          <w:rFonts w:ascii="Times New Roman" w:hAnsi="Times New Roman" w:cs="Times New Roman"/>
          <w:sz w:val="24"/>
          <w:szCs w:val="24"/>
        </w:rPr>
        <w:t>Quecke</w:t>
      </w:r>
      <w:proofErr w:type="spellEnd"/>
      <w:r w:rsidR="004C792C">
        <w:rPr>
          <w:rFonts w:ascii="Times New Roman" w:hAnsi="Times New Roman" w:cs="Times New Roman"/>
          <w:sz w:val="24"/>
          <w:szCs w:val="24"/>
        </w:rPr>
        <w:t xml:space="preserve"> reproduced in Bentley Layton, </w:t>
      </w:r>
      <w:r w:rsidR="004C792C">
        <w:rPr>
          <w:rFonts w:ascii="Times New Roman" w:hAnsi="Times New Roman" w:cs="Times New Roman"/>
          <w:i/>
          <w:sz w:val="24"/>
          <w:szCs w:val="24"/>
        </w:rPr>
        <w:t>A Coptic Grammar</w:t>
      </w:r>
      <w:r w:rsidR="004C792C">
        <w:rPr>
          <w:rFonts w:ascii="Times New Roman" w:hAnsi="Times New Roman" w:cs="Times New Roman"/>
          <w:sz w:val="24"/>
          <w:szCs w:val="24"/>
        </w:rPr>
        <w:t xml:space="preserve">, 2000, 443,448, this time without vocabulary notes), plus a long selection from </w:t>
      </w:r>
      <w:r w:rsidR="008914D0">
        <w:rPr>
          <w:rFonts w:ascii="Times New Roman" w:hAnsi="Times New Roman" w:cs="Times New Roman"/>
          <w:sz w:val="24"/>
          <w:szCs w:val="24"/>
        </w:rPr>
        <w:t>the Gospel according to Mary (=pp.</w:t>
      </w:r>
      <w:r w:rsidR="0093459E">
        <w:rPr>
          <w:rFonts w:ascii="Times New Roman" w:hAnsi="Times New Roman" w:cs="Times New Roman"/>
          <w:sz w:val="24"/>
          <w:szCs w:val="24"/>
        </w:rPr>
        <w:t xml:space="preserve"> 15-18 of the Papyrus </w:t>
      </w:r>
      <w:proofErr w:type="spellStart"/>
      <w:r w:rsidR="0093459E">
        <w:rPr>
          <w:rFonts w:ascii="Times New Roman" w:hAnsi="Times New Roman" w:cs="Times New Roman"/>
          <w:sz w:val="24"/>
          <w:szCs w:val="24"/>
        </w:rPr>
        <w:t>Berolinensis</w:t>
      </w:r>
      <w:proofErr w:type="spellEnd"/>
      <w:r w:rsidR="0093459E">
        <w:rPr>
          <w:rFonts w:ascii="Times New Roman" w:hAnsi="Times New Roman" w:cs="Times New Roman"/>
          <w:sz w:val="24"/>
          <w:szCs w:val="24"/>
        </w:rPr>
        <w:t xml:space="preserve"> 8502 codex</w:t>
      </w:r>
      <w:r w:rsidR="008914D0">
        <w:rPr>
          <w:rFonts w:ascii="Times New Roman" w:hAnsi="Times New Roman" w:cs="Times New Roman"/>
          <w:sz w:val="24"/>
          <w:szCs w:val="24"/>
        </w:rPr>
        <w:t xml:space="preserve">; edition of Anne </w:t>
      </w:r>
      <w:proofErr w:type="spellStart"/>
      <w:r w:rsidR="008914D0">
        <w:rPr>
          <w:rFonts w:ascii="Times New Roman" w:hAnsi="Times New Roman" w:cs="Times New Roman"/>
          <w:sz w:val="24"/>
          <w:szCs w:val="24"/>
        </w:rPr>
        <w:t>Pasquier</w:t>
      </w:r>
      <w:proofErr w:type="spellEnd"/>
      <w:r w:rsidR="00891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4D0">
        <w:rPr>
          <w:rFonts w:ascii="Times New Roman" w:hAnsi="Times New Roman" w:cs="Times New Roman"/>
          <w:i/>
          <w:sz w:val="24"/>
          <w:szCs w:val="24"/>
        </w:rPr>
        <w:t>L’É</w:t>
      </w:r>
      <w:r w:rsidR="004645CF">
        <w:rPr>
          <w:rFonts w:ascii="Times New Roman" w:hAnsi="Times New Roman" w:cs="Times New Roman"/>
          <w:i/>
          <w:sz w:val="24"/>
          <w:szCs w:val="24"/>
        </w:rPr>
        <w:t>vangile</w:t>
      </w:r>
      <w:proofErr w:type="spellEnd"/>
      <w:r w:rsidR="004645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45CF">
        <w:rPr>
          <w:rFonts w:ascii="Times New Roman" w:hAnsi="Times New Roman" w:cs="Times New Roman"/>
          <w:i/>
          <w:sz w:val="24"/>
          <w:szCs w:val="24"/>
        </w:rPr>
        <w:t>selon</w:t>
      </w:r>
      <w:proofErr w:type="spellEnd"/>
      <w:r w:rsidR="004645CF">
        <w:rPr>
          <w:rFonts w:ascii="Times New Roman" w:hAnsi="Times New Roman" w:cs="Times New Roman"/>
          <w:i/>
          <w:sz w:val="24"/>
          <w:szCs w:val="24"/>
        </w:rPr>
        <w:t xml:space="preserve"> Marie</w:t>
      </w:r>
      <w:r w:rsidR="004645CF">
        <w:rPr>
          <w:rFonts w:ascii="Times New Roman" w:hAnsi="Times New Roman" w:cs="Times New Roman"/>
          <w:sz w:val="24"/>
          <w:szCs w:val="24"/>
        </w:rPr>
        <w:t xml:space="preserve">, rev. ed., Québec: Presses de </w:t>
      </w:r>
      <w:proofErr w:type="spellStart"/>
      <w:r w:rsidR="004645CF">
        <w:rPr>
          <w:rFonts w:ascii="Times New Roman" w:hAnsi="Times New Roman" w:cs="Times New Roman"/>
          <w:sz w:val="24"/>
          <w:szCs w:val="24"/>
        </w:rPr>
        <w:t>l’Université</w:t>
      </w:r>
      <w:proofErr w:type="spellEnd"/>
      <w:r w:rsidR="004645CF">
        <w:rPr>
          <w:rFonts w:ascii="Times New Roman" w:hAnsi="Times New Roman" w:cs="Times New Roman"/>
          <w:sz w:val="24"/>
          <w:szCs w:val="24"/>
        </w:rPr>
        <w:t xml:space="preserve"> Laval, 2007</w:t>
      </w:r>
      <w:r w:rsidR="008914D0">
        <w:rPr>
          <w:rFonts w:ascii="Times New Roman" w:hAnsi="Times New Roman" w:cs="Times New Roman"/>
          <w:sz w:val="24"/>
          <w:szCs w:val="24"/>
        </w:rPr>
        <w:t>)</w:t>
      </w:r>
    </w:p>
    <w:p w:rsidR="00EC7046" w:rsidRPr="00EC7046" w:rsidRDefault="00EC7046" w:rsidP="00EC70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complete Quiz #4 before you write the final exam.</w:t>
      </w:r>
    </w:p>
    <w:sectPr w:rsidR="00EC7046" w:rsidRPr="00EC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B6"/>
    <w:multiLevelType w:val="hybridMultilevel"/>
    <w:tmpl w:val="E8E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5FF"/>
    <w:multiLevelType w:val="hybridMultilevel"/>
    <w:tmpl w:val="0B2636EE"/>
    <w:lvl w:ilvl="0" w:tplc="04569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29A2"/>
    <w:multiLevelType w:val="hybridMultilevel"/>
    <w:tmpl w:val="ED509F36"/>
    <w:lvl w:ilvl="0" w:tplc="50982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4DBD"/>
    <w:multiLevelType w:val="hybridMultilevel"/>
    <w:tmpl w:val="E6FC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17DA5"/>
    <w:multiLevelType w:val="hybridMultilevel"/>
    <w:tmpl w:val="E41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26E"/>
    <w:multiLevelType w:val="hybridMultilevel"/>
    <w:tmpl w:val="7B3C5482"/>
    <w:lvl w:ilvl="0" w:tplc="467A2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52F8B"/>
    <w:multiLevelType w:val="hybridMultilevel"/>
    <w:tmpl w:val="53CACF6A"/>
    <w:lvl w:ilvl="0" w:tplc="A6C69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A9"/>
    <w:rsid w:val="00041590"/>
    <w:rsid w:val="000816A4"/>
    <w:rsid w:val="000C7759"/>
    <w:rsid w:val="000D67FC"/>
    <w:rsid w:val="001254C9"/>
    <w:rsid w:val="00180580"/>
    <w:rsid w:val="001829CE"/>
    <w:rsid w:val="00276B10"/>
    <w:rsid w:val="00351F02"/>
    <w:rsid w:val="004645CF"/>
    <w:rsid w:val="004B2CB8"/>
    <w:rsid w:val="004C5ADC"/>
    <w:rsid w:val="004C792C"/>
    <w:rsid w:val="005375A1"/>
    <w:rsid w:val="00642053"/>
    <w:rsid w:val="00725006"/>
    <w:rsid w:val="00766BE7"/>
    <w:rsid w:val="0080331B"/>
    <w:rsid w:val="00806E3A"/>
    <w:rsid w:val="00876B94"/>
    <w:rsid w:val="008914D0"/>
    <w:rsid w:val="008A3D96"/>
    <w:rsid w:val="008B4380"/>
    <w:rsid w:val="0093251B"/>
    <w:rsid w:val="0093459E"/>
    <w:rsid w:val="009754E4"/>
    <w:rsid w:val="009C6F1E"/>
    <w:rsid w:val="009D1A7A"/>
    <w:rsid w:val="00A71E79"/>
    <w:rsid w:val="00A855A9"/>
    <w:rsid w:val="00AE5CC6"/>
    <w:rsid w:val="00B143AC"/>
    <w:rsid w:val="00B231CC"/>
    <w:rsid w:val="00C5455D"/>
    <w:rsid w:val="00CC6695"/>
    <w:rsid w:val="00CF596F"/>
    <w:rsid w:val="00DA3DAC"/>
    <w:rsid w:val="00E9712C"/>
    <w:rsid w:val="00EC7046"/>
    <w:rsid w:val="00F0130D"/>
    <w:rsid w:val="00F5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5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3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5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5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3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gina.ca/arts/religious-studies/assets/Lambdin.key.htm" TargetMode="External"/><Relationship Id="rId13" Type="http://schemas.openxmlformats.org/officeDocument/2006/relationships/hyperlink" Target="http://www.linguistsoftware.com/lcopu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byard.bennett@cornerstone.edu" TargetMode="External"/><Relationship Id="rId12" Type="http://schemas.openxmlformats.org/officeDocument/2006/relationships/hyperlink" Target="http://socrates.berkeley.edu/~pinax/copti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ll.com/files/brill.nl/0006_handling_coptic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ertype.com/fonts/copti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fao.egnet.net/publications/outils/polic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D015-CB50-4602-ADFE-86B9218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22</cp:revision>
  <cp:lastPrinted>2013-05-07T22:22:00Z</cp:lastPrinted>
  <dcterms:created xsi:type="dcterms:W3CDTF">2013-05-07T17:19:00Z</dcterms:created>
  <dcterms:modified xsi:type="dcterms:W3CDTF">2013-05-08T13:34:00Z</dcterms:modified>
</cp:coreProperties>
</file>