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C32C" w14:textId="77777777" w:rsidR="00BD2657" w:rsidRDefault="00BD2657">
      <w:pPr>
        <w:ind w:left="720" w:firstLine="720"/>
        <w:rPr>
          <w:rFonts w:ascii="Palatino" w:hAnsi="Palatino"/>
          <w:b/>
          <w:sz w:val="28"/>
        </w:rPr>
      </w:pPr>
      <w:r>
        <w:rPr>
          <w:rFonts w:ascii="Palatino" w:hAnsi="Palatino"/>
          <w:b/>
          <w:sz w:val="28"/>
        </w:rPr>
        <w:t xml:space="preserve">   Moral Issues in Christian Life and Ministry</w:t>
      </w:r>
    </w:p>
    <w:p w14:paraId="44FB303F" w14:textId="77777777" w:rsidR="00BD2657" w:rsidRDefault="00BD2657">
      <w:pPr>
        <w:ind w:left="2160"/>
      </w:pPr>
      <w:r>
        <w:rPr>
          <w:rFonts w:ascii="Palatino" w:hAnsi="Palatino"/>
          <w:b/>
          <w:sz w:val="28"/>
        </w:rPr>
        <w:tab/>
      </w:r>
      <w:r>
        <w:rPr>
          <w:rFonts w:ascii="Palatino" w:hAnsi="Palatino"/>
          <w:b/>
          <w:sz w:val="28"/>
        </w:rPr>
        <w:tab/>
        <w:t xml:space="preserve">   (THE673)</w:t>
      </w:r>
    </w:p>
    <w:p w14:paraId="7376C2BE" w14:textId="77777777" w:rsidR="00BD2657" w:rsidRDefault="00BD2657"/>
    <w:p w14:paraId="2E19D568" w14:textId="404EB307" w:rsidR="00BD2657" w:rsidRDefault="008724F8" w:rsidP="00BD2657">
      <w:r>
        <w:t>Fall 2018</w:t>
      </w:r>
      <w:r w:rsidR="008446EF">
        <w:t xml:space="preserve"> (9/5-12/13</w:t>
      </w:r>
      <w:r w:rsidR="00E274BE">
        <w:t>), Fri. 12:00 am-2.50 PM</w:t>
      </w:r>
      <w:r w:rsidR="00BD2657">
        <w:t xml:space="preserve"> </w:t>
      </w:r>
    </w:p>
    <w:p w14:paraId="301CBD4A" w14:textId="535F269D" w:rsidR="00BD2657" w:rsidRDefault="00BD2657">
      <w:r>
        <w:t>Grand Rapids Theological</w:t>
      </w:r>
      <w:r w:rsidR="00E274BE">
        <w:t xml:space="preserve"> Seminary (Wood Bldg.), Room 103</w:t>
      </w:r>
    </w:p>
    <w:p w14:paraId="599696CC" w14:textId="77777777" w:rsidR="00BD2657" w:rsidRDefault="00BD2657">
      <w:r>
        <w:t>Instructor: Dr. Byard Bennett</w:t>
      </w:r>
    </w:p>
    <w:p w14:paraId="012404ED" w14:textId="6B12086F" w:rsidR="00BD2657" w:rsidRDefault="00E274BE">
      <w:r>
        <w:t>Office phone: 949-0035</w:t>
      </w:r>
    </w:p>
    <w:p w14:paraId="5DDDB264" w14:textId="38F1EA25" w:rsidR="00BD2657" w:rsidRDefault="00BD2657">
      <w:r>
        <w:t>Offi</w:t>
      </w:r>
      <w:r w:rsidR="00E274BE">
        <w:t xml:space="preserve">ce hours: By appointment, </w:t>
      </w:r>
      <w:r w:rsidR="00F4247E">
        <w:t>Fri. 11:20-12:00</w:t>
      </w:r>
      <w:r w:rsidR="00E274BE">
        <w:t>, 2:50-3:30</w:t>
      </w:r>
    </w:p>
    <w:p w14:paraId="1D118C4F" w14:textId="77777777" w:rsidR="00BD2657" w:rsidRDefault="00BD2657">
      <w:r>
        <w:t xml:space="preserve">E-mail: </w:t>
      </w:r>
      <w:hyperlink r:id="rId8" w:history="1">
        <w:r w:rsidR="00433661" w:rsidRPr="009D4CC2">
          <w:rPr>
            <w:rStyle w:val="Hyperlink"/>
          </w:rPr>
          <w:t>byard.bennett@cornerstone.edu</w:t>
        </w:r>
      </w:hyperlink>
      <w:r w:rsidR="00433661">
        <w:t xml:space="preserve"> </w:t>
      </w:r>
    </w:p>
    <w:p w14:paraId="454079CE" w14:textId="77777777" w:rsidR="00BD2657" w:rsidRDefault="00BD2657">
      <w:r>
        <w:t xml:space="preserve">Website: </w:t>
      </w:r>
      <w:hyperlink r:id="rId9" w:history="1">
        <w:r w:rsidRPr="007E6B0B">
          <w:rPr>
            <w:rStyle w:val="Hyperlink"/>
          </w:rPr>
          <w:t>http://www.didymus.org</w:t>
        </w:r>
      </w:hyperlink>
      <w:r>
        <w:t xml:space="preserve"> </w:t>
      </w:r>
    </w:p>
    <w:p w14:paraId="558DBC23" w14:textId="77777777" w:rsidR="00BD2657" w:rsidRDefault="00BD2657">
      <w:r>
        <w:t>Course Prerequisites: Systematic Theology I &amp; II (THE540 and THE 640)</w:t>
      </w:r>
    </w:p>
    <w:p w14:paraId="39775E8F" w14:textId="77777777" w:rsidR="00BD2657" w:rsidRDefault="00BD2657"/>
    <w:p w14:paraId="3373779B" w14:textId="77777777" w:rsidR="00BD2657" w:rsidRPr="00FC13A4" w:rsidRDefault="00BD2657">
      <w:pPr>
        <w:rPr>
          <w:sz w:val="28"/>
          <w:u w:val="single"/>
        </w:rPr>
      </w:pPr>
      <w:r w:rsidRPr="00FC13A4">
        <w:rPr>
          <w:sz w:val="28"/>
          <w:u w:val="single"/>
        </w:rPr>
        <w:t>I. Course Description and Goals</w:t>
      </w:r>
    </w:p>
    <w:p w14:paraId="308F23B3" w14:textId="77777777" w:rsidR="00003BFA" w:rsidRDefault="00BD2657">
      <w:r>
        <w:t xml:space="preserve">Christian ethics is a division of theology. Like theology, it begins with a certain knowledge of God and ourselves and aims to understand correctly the obligation of the human will to the will of God (cf. Belgic Confession, art. 25: "to regulate our life in all honesty to the glory of God, according to his will"). </w:t>
      </w:r>
    </w:p>
    <w:p w14:paraId="46DD475F" w14:textId="77777777" w:rsidR="00003BFA" w:rsidRDefault="00003BFA"/>
    <w:p w14:paraId="6FC03F1C" w14:textId="7E59674F" w:rsidR="00BD2657" w:rsidRDefault="00BD2657">
      <w:r>
        <w:t xml:space="preserve">The study of ethics reminds us that Christian belief must always be related to action. In Phil. 1:9-10, Paul encourages Christians to acquire knowledge and discernment so that they might approve what is excellent and be pure and blameless for the day of Jesus Christ. In the same way, he exhorts Timothy: "Teach and urge these duties, that the name of God and the teaching [about Jesus] may not be defamed" (1 Tim. 6:1). </w:t>
      </w:r>
    </w:p>
    <w:p w14:paraId="3D421227" w14:textId="77777777" w:rsidR="00BD2657" w:rsidRDefault="00BD2657"/>
    <w:p w14:paraId="2ABF3B1C" w14:textId="77777777" w:rsidR="00BD2657" w:rsidRDefault="00BD2657">
      <w:r>
        <w:t>Through critical reflection and detailed analysis, Christian ethics aims to arrive at a deeper and more discerning understanding of the relation between Christian conversion and redemption and the Christian moral life. Some of the questions we will explore will be methodological:</w:t>
      </w:r>
    </w:p>
    <w:p w14:paraId="054B6BF4" w14:textId="77777777" w:rsidR="00BD2657" w:rsidRDefault="00BD2657"/>
    <w:p w14:paraId="39792DC2" w14:textId="77777777" w:rsidR="00BD2657" w:rsidRDefault="00BD2657" w:rsidP="009E36D1">
      <w:pPr>
        <w:numPr>
          <w:ilvl w:val="0"/>
          <w:numId w:val="9"/>
        </w:numPr>
      </w:pPr>
      <w:r>
        <w:t>What role does Scripture play in Christian ethics? How does the Bible function as a source and an authority?</w:t>
      </w:r>
    </w:p>
    <w:p w14:paraId="78DD3534" w14:textId="77777777" w:rsidR="00BD2657" w:rsidRDefault="00BD2657" w:rsidP="009E36D1">
      <w:pPr>
        <w:numPr>
          <w:ilvl w:val="0"/>
          <w:numId w:val="9"/>
        </w:numPr>
      </w:pPr>
      <w:r>
        <w:t>What role does the person of Christ play in determining the character of the Christian life?</w:t>
      </w:r>
    </w:p>
    <w:p w14:paraId="594F01E7" w14:textId="77777777" w:rsidR="00BD2657" w:rsidRDefault="00BD2657" w:rsidP="009E36D1">
      <w:pPr>
        <w:numPr>
          <w:ilvl w:val="0"/>
          <w:numId w:val="9"/>
        </w:numPr>
      </w:pPr>
      <w:r>
        <w:t xml:space="preserve">What roles do community and tradition play in ethical reflection? What role do they play in the interpretation of Scripture? Who speaks for the tradition? </w:t>
      </w:r>
    </w:p>
    <w:p w14:paraId="4708D80E" w14:textId="77777777" w:rsidR="00BD2657" w:rsidRDefault="00BD2657" w:rsidP="009E36D1">
      <w:pPr>
        <w:numPr>
          <w:ilvl w:val="0"/>
          <w:numId w:val="9"/>
        </w:numPr>
      </w:pPr>
      <w:r>
        <w:t>To what extent are the same ethical insights accessible to Christians and non-Christians?</w:t>
      </w:r>
    </w:p>
    <w:p w14:paraId="39556275" w14:textId="77777777" w:rsidR="00BD2657" w:rsidRDefault="00BD2657" w:rsidP="009E36D1">
      <w:pPr>
        <w:numPr>
          <w:ilvl w:val="0"/>
          <w:numId w:val="9"/>
        </w:numPr>
      </w:pPr>
      <w:r>
        <w:t>Do Christians have an ethics peculiar to themselves or does a Christian ultimately arrive at the same ethical views as everyone else in the end?</w:t>
      </w:r>
    </w:p>
    <w:p w14:paraId="1BAF0663" w14:textId="77777777" w:rsidR="00BD2657" w:rsidRDefault="00BD2657"/>
    <w:p w14:paraId="2494BC50" w14:textId="77777777" w:rsidR="00BD2657" w:rsidRDefault="00BD2657">
      <w:r>
        <w:t>We will also reflect upon some particular moral issues, including the following:</w:t>
      </w:r>
    </w:p>
    <w:p w14:paraId="79091350" w14:textId="77777777" w:rsidR="00BD2657" w:rsidRDefault="00BD2657">
      <w:pPr>
        <w:numPr>
          <w:ilvl w:val="0"/>
          <w:numId w:val="1"/>
        </w:numPr>
      </w:pPr>
      <w:r>
        <w:t>Lying, Truthfulness and Truth-Telling</w:t>
      </w:r>
    </w:p>
    <w:p w14:paraId="6C36E47D" w14:textId="77777777" w:rsidR="00BD2657" w:rsidRDefault="00BD2657">
      <w:pPr>
        <w:numPr>
          <w:ilvl w:val="0"/>
          <w:numId w:val="1"/>
        </w:numPr>
      </w:pPr>
      <w:r>
        <w:t>Confidentiality and the Duty to Disclose</w:t>
      </w:r>
    </w:p>
    <w:p w14:paraId="10E87624" w14:textId="77777777" w:rsidR="00BD2657" w:rsidRDefault="00BD2657">
      <w:pPr>
        <w:numPr>
          <w:ilvl w:val="0"/>
          <w:numId w:val="1"/>
        </w:numPr>
      </w:pPr>
      <w:r>
        <w:t>Is It Right (Moral) to Forgive?</w:t>
      </w:r>
    </w:p>
    <w:p w14:paraId="4108F7C1" w14:textId="77777777" w:rsidR="00BD2657" w:rsidRDefault="00BD2657">
      <w:pPr>
        <w:numPr>
          <w:ilvl w:val="0"/>
          <w:numId w:val="1"/>
        </w:numPr>
      </w:pPr>
      <w:r>
        <w:t>Right and Wrong Uses of Power in Pastoral Ministry</w:t>
      </w:r>
    </w:p>
    <w:p w14:paraId="10157531" w14:textId="77777777" w:rsidR="00BD2657" w:rsidRDefault="00BD2657">
      <w:pPr>
        <w:numPr>
          <w:ilvl w:val="0"/>
          <w:numId w:val="1"/>
        </w:numPr>
      </w:pPr>
      <w:r>
        <w:t>Creating Healthy Personal and Professional Boundaries in Pastoral Ministry</w:t>
      </w:r>
    </w:p>
    <w:p w14:paraId="223D969E" w14:textId="77777777" w:rsidR="00BD2657" w:rsidRDefault="00BD2657">
      <w:pPr>
        <w:numPr>
          <w:ilvl w:val="0"/>
          <w:numId w:val="1"/>
        </w:numPr>
      </w:pPr>
      <w:r>
        <w:lastRenderedPageBreak/>
        <w:t>Sexuality, Marriage, Divorce and Remarriage</w:t>
      </w:r>
    </w:p>
    <w:p w14:paraId="50A0ACF8" w14:textId="77777777" w:rsidR="00BD2657" w:rsidRDefault="00BD2657"/>
    <w:p w14:paraId="3F187E96" w14:textId="77777777" w:rsidR="00BD2657" w:rsidRPr="00C439D7" w:rsidRDefault="00BD2657">
      <w:pPr>
        <w:rPr>
          <w:sz w:val="28"/>
          <w:u w:val="single"/>
        </w:rPr>
      </w:pPr>
      <w:r>
        <w:rPr>
          <w:sz w:val="28"/>
          <w:u w:val="single"/>
        </w:rPr>
        <w:t>II. Learning Outcomes</w:t>
      </w:r>
    </w:p>
    <w:p w14:paraId="29BD07D3" w14:textId="77777777" w:rsidR="00BD2657" w:rsidRDefault="00BD2657">
      <w:r>
        <w:t>At the completion of this course, having reflected critically upon the assigned readings, you will be required to show that you can explain</w:t>
      </w:r>
    </w:p>
    <w:p w14:paraId="53E2007E" w14:textId="77777777" w:rsidR="00BD2657" w:rsidRDefault="00BD2657" w:rsidP="009E36D1">
      <w:pPr>
        <w:numPr>
          <w:ilvl w:val="0"/>
          <w:numId w:val="17"/>
        </w:numPr>
      </w:pPr>
      <w:r>
        <w:t>several models for moving from the text of Scripture to normative theological ethics;</w:t>
      </w:r>
    </w:p>
    <w:p w14:paraId="2039CF9F" w14:textId="77777777" w:rsidR="00BD2657" w:rsidRDefault="00BD2657" w:rsidP="009E36D1">
      <w:pPr>
        <w:numPr>
          <w:ilvl w:val="0"/>
          <w:numId w:val="17"/>
        </w:numPr>
      </w:pPr>
      <w:r>
        <w:t>the relation of retribution to proportional justice, how forgiveness is related to justice, and when and why forgiveness can be regarded as morally justifiable;</w:t>
      </w:r>
    </w:p>
    <w:p w14:paraId="64DEC52D" w14:textId="77777777" w:rsidR="00BD2657" w:rsidRDefault="00BD2657" w:rsidP="009E36D1">
      <w:pPr>
        <w:numPr>
          <w:ilvl w:val="0"/>
          <w:numId w:val="17"/>
        </w:numPr>
      </w:pPr>
      <w:r>
        <w:t>the elements of repentance and the distinction between contrition and attrition, as well as the relevance of these distinctions to pastoral care and pastoral counseling;</w:t>
      </w:r>
    </w:p>
    <w:p w14:paraId="513F34F3" w14:textId="77777777" w:rsidR="00BD2657" w:rsidRDefault="00BD2657" w:rsidP="009E36D1">
      <w:pPr>
        <w:numPr>
          <w:ilvl w:val="0"/>
          <w:numId w:val="17"/>
        </w:numPr>
      </w:pPr>
      <w:r>
        <w:t>when and why information revealed in pastoral counseling should be kept confidential and when disclosure is necessary;</w:t>
      </w:r>
    </w:p>
    <w:p w14:paraId="00DF33CF" w14:textId="77777777" w:rsidR="00BD2657" w:rsidRDefault="00BD2657" w:rsidP="009E36D1">
      <w:pPr>
        <w:numPr>
          <w:ilvl w:val="0"/>
          <w:numId w:val="17"/>
        </w:numPr>
      </w:pPr>
      <w:r>
        <w:t>the theological significance of spiritual friendship and its relevance to persistence and well-being in pastoral ministry;</w:t>
      </w:r>
    </w:p>
    <w:p w14:paraId="0DD34466" w14:textId="3A995666" w:rsidR="00BD2657" w:rsidRDefault="00BD2657" w:rsidP="009E36D1">
      <w:pPr>
        <w:numPr>
          <w:ilvl w:val="0"/>
          <w:numId w:val="17"/>
        </w:numPr>
      </w:pPr>
      <w:r>
        <w:t xml:space="preserve">the basic </w:t>
      </w:r>
      <w:r w:rsidR="00CA2857">
        <w:t>biblical/</w:t>
      </w:r>
      <w:r>
        <w:t>theological principles that must define Christian approaches to power and the resolution of conflict;</w:t>
      </w:r>
    </w:p>
    <w:p w14:paraId="7CF3B95F" w14:textId="77777777" w:rsidR="00BD2657" w:rsidRDefault="00BD2657" w:rsidP="009E36D1">
      <w:pPr>
        <w:numPr>
          <w:ilvl w:val="0"/>
          <w:numId w:val="17"/>
        </w:numPr>
      </w:pPr>
      <w:r>
        <w:t>the precursors, defining features and consequences of pastoral sexual misconduct and the forms of pastoral care that will need to be extended to the victim, the offender, the offender’s family and the congregation;</w:t>
      </w:r>
    </w:p>
    <w:p w14:paraId="2D1B5F52" w14:textId="77777777" w:rsidR="00BD2657" w:rsidRDefault="00BD2657" w:rsidP="009E36D1">
      <w:pPr>
        <w:numPr>
          <w:ilvl w:val="0"/>
          <w:numId w:val="17"/>
        </w:numPr>
      </w:pPr>
      <w:r>
        <w:t>the ethical and psychological issues involved in proposing to restore offending clergy to positions of congregational leadership.</w:t>
      </w:r>
    </w:p>
    <w:p w14:paraId="0E249AF1" w14:textId="77777777" w:rsidR="00BD2657" w:rsidRDefault="00BD2657" w:rsidP="00BD2657"/>
    <w:p w14:paraId="43D6B757" w14:textId="415674FC" w:rsidR="00BD2657" w:rsidRDefault="00BD2657" w:rsidP="000773A1">
      <w:r>
        <w:t>You should also be able to develop persuasive arguments from Scripture as to what Christians should believe concerning singleness, m</w:t>
      </w:r>
      <w:r w:rsidR="000A7046">
        <w:t>arriage, divorce and remarriage, with a view to providing appropriate pastoral care.</w:t>
      </w:r>
    </w:p>
    <w:p w14:paraId="02987103" w14:textId="77777777" w:rsidR="000773A1" w:rsidRDefault="000773A1"/>
    <w:p w14:paraId="31CA05E0" w14:textId="25B71D02" w:rsidR="00BD2657" w:rsidRDefault="00BD2657">
      <w:r>
        <w:t>The achievement of these learning outcomes will be assessed primarily through t</w:t>
      </w:r>
      <w:r w:rsidR="00CA44C1">
        <w:t xml:space="preserve">he writing of the three summary essays and the case study required </w:t>
      </w:r>
      <w:proofErr w:type="gramStart"/>
      <w:r w:rsidR="00CA44C1">
        <w:t xml:space="preserve">for </w:t>
      </w:r>
      <w:r>
        <w:t xml:space="preserve"> this</w:t>
      </w:r>
      <w:proofErr w:type="gramEnd"/>
      <w:r>
        <w:t xml:space="preserve"> course and secondarily through class discussion of the assigned readings.</w:t>
      </w:r>
    </w:p>
    <w:p w14:paraId="2E50279C" w14:textId="77777777" w:rsidR="00BD2657" w:rsidRDefault="00BD2657"/>
    <w:p w14:paraId="540C5F37" w14:textId="77777777" w:rsidR="00BD2657" w:rsidRDefault="00BD2657"/>
    <w:p w14:paraId="79ADAF1F" w14:textId="77777777" w:rsidR="00BD2657" w:rsidRPr="00FC13A4" w:rsidRDefault="00BD2657">
      <w:pPr>
        <w:pStyle w:val="Heading1"/>
        <w:rPr>
          <w:sz w:val="28"/>
        </w:rPr>
      </w:pPr>
      <w:r w:rsidRPr="00FC13A4">
        <w:rPr>
          <w:sz w:val="28"/>
        </w:rPr>
        <w:t>III. Required Course Texts</w:t>
      </w:r>
    </w:p>
    <w:p w14:paraId="172438EB" w14:textId="1D05B193" w:rsidR="009F2CB1" w:rsidRDefault="00AE7E04">
      <w:r>
        <w:t xml:space="preserve">All </w:t>
      </w:r>
      <w:r w:rsidR="009F2CB1">
        <w:t>required reading</w:t>
      </w:r>
      <w:r w:rsidR="00320157">
        <w:t>s that</w:t>
      </w:r>
      <w:r>
        <w:t xml:space="preserve"> are prefixed by an asterisk (*)</w:t>
      </w:r>
      <w:r w:rsidR="009F2CB1">
        <w:t xml:space="preserve"> in the cou</w:t>
      </w:r>
      <w:r w:rsidR="001940BF">
        <w:t>rse syllabus are available on electronic reserve through</w:t>
      </w:r>
      <w:r w:rsidR="009F2CB1">
        <w:t xml:space="preserve"> Miller Library.</w:t>
      </w:r>
      <w:r w:rsidR="001940BF">
        <w:t xml:space="preserve"> Instructions about how to access e-reserve readings will be sent separately by email.</w:t>
      </w:r>
    </w:p>
    <w:p w14:paraId="63A83E33" w14:textId="77777777" w:rsidR="009F2CB1" w:rsidRDefault="009F2CB1"/>
    <w:p w14:paraId="48671886" w14:textId="21698C7C" w:rsidR="00BD2657" w:rsidRDefault="009F2CB1">
      <w:r>
        <w:t xml:space="preserve">The following required course texts </w:t>
      </w:r>
      <w:r w:rsidR="00BD2657">
        <w:t>may be purchased from the seminary Book Ro</w:t>
      </w:r>
      <w:r w:rsidR="00CA2857">
        <w:t>om, directly from the publisher</w:t>
      </w:r>
      <w:r w:rsidR="00BD2657">
        <w:t xml:space="preserve">, or from one of the discount online retailers of new or used books listed at </w:t>
      </w:r>
      <w:hyperlink r:id="rId10" w:history="1">
        <w:r w:rsidR="000A7046">
          <w:rPr>
            <w:rStyle w:val="Hyperlink"/>
          </w:rPr>
          <w:t>http://used</w:t>
        </w:r>
        <w:r w:rsidR="00BD2657">
          <w:rPr>
            <w:rStyle w:val="Hyperlink"/>
          </w:rPr>
          <w:t>.addall.com</w:t>
        </w:r>
      </w:hyperlink>
      <w:r w:rsidR="00BD2657">
        <w:t>.</w:t>
      </w:r>
    </w:p>
    <w:p w14:paraId="7ABF696C" w14:textId="77777777" w:rsidR="0072056C" w:rsidRPr="0072056C" w:rsidRDefault="0072056C" w:rsidP="0072056C">
      <w:pPr>
        <w:shd w:val="clear" w:color="auto" w:fill="FFFFFF"/>
        <w:ind w:left="720" w:right="1555"/>
        <w:rPr>
          <w:color w:val="222222"/>
          <w:sz w:val="20"/>
        </w:rPr>
      </w:pPr>
      <w:r w:rsidRPr="0072056C">
        <w:rPr>
          <w:i/>
          <w:sz w:val="20"/>
        </w:rPr>
        <w:t xml:space="preserve">Notice concerning the Hoch </w:t>
      </w:r>
      <w:proofErr w:type="spellStart"/>
      <w:r w:rsidRPr="0072056C">
        <w:rPr>
          <w:i/>
          <w:sz w:val="20"/>
        </w:rPr>
        <w:t>Bookrom</w:t>
      </w:r>
      <w:proofErr w:type="spellEnd"/>
      <w:r w:rsidRPr="0072056C">
        <w:rPr>
          <w:i/>
          <w:sz w:val="20"/>
        </w:rPr>
        <w:t xml:space="preserve">: </w:t>
      </w:r>
      <w:r w:rsidRPr="0072056C">
        <w:rPr>
          <w:color w:val="222222"/>
          <w:sz w:val="20"/>
        </w:rPr>
        <w:t xml:space="preserve">The Hoch Bookroom (HBR) sells new copies of course textbooks and supplementary texts at costs comparative to online vendors.   The HBR is committed to providing textbooks through drop/add week of each semester.  After drop/add week it is not guaranteed that all textbooks will remain in stock due to the nature of inventory returns.  In addition to purchasing books during store hours, students can call the HBR to order books by phone and pay with a credit card.  Books can be shipped to the </w:t>
      </w:r>
      <w:r w:rsidRPr="0072056C">
        <w:rPr>
          <w:color w:val="222222"/>
          <w:sz w:val="20"/>
        </w:rPr>
        <w:lastRenderedPageBreak/>
        <w:t xml:space="preserve">student for a fee or can be picked up from the front desk of the GRTS Faculty Center.  HBR hours and contact information are posted online at </w:t>
      </w:r>
      <w:hyperlink r:id="rId11" w:history="1">
        <w:r w:rsidRPr="0072056C">
          <w:rPr>
            <w:rStyle w:val="Hyperlink"/>
            <w:sz w:val="20"/>
          </w:rPr>
          <w:t>https://www.cornerstone.edu/grand-rapids-theological-seminary/academics/hoch-bookroom/</w:t>
        </w:r>
      </w:hyperlink>
      <w:r w:rsidRPr="0072056C">
        <w:rPr>
          <w:sz w:val="20"/>
        </w:rPr>
        <w:t xml:space="preserve">.  </w:t>
      </w:r>
    </w:p>
    <w:p w14:paraId="37977513" w14:textId="37E8D851" w:rsidR="007130F6" w:rsidRPr="0072056C" w:rsidRDefault="007130F6" w:rsidP="0072056C">
      <w:pPr>
        <w:ind w:left="288" w:right="288"/>
        <w:rPr>
          <w:i/>
        </w:rPr>
      </w:pPr>
    </w:p>
    <w:p w14:paraId="53335191" w14:textId="1D9072D0" w:rsidR="00F560ED" w:rsidRDefault="00BD2657" w:rsidP="001B7327">
      <w:pPr>
        <w:rPr>
          <w:i/>
        </w:rPr>
      </w:pPr>
      <w:r>
        <w:rPr>
          <w:i/>
        </w:rPr>
        <w:t>Books</w:t>
      </w:r>
    </w:p>
    <w:p w14:paraId="7A8A9783" w14:textId="34944FD7" w:rsidR="00891FD2" w:rsidRPr="00197E08" w:rsidRDefault="00891FD2" w:rsidP="00197E08">
      <w:pPr>
        <w:pStyle w:val="Heading2"/>
        <w:rPr>
          <w:i w:val="0"/>
        </w:rPr>
      </w:pPr>
      <w:r>
        <w:t>--</w:t>
      </w:r>
      <w:r w:rsidR="00197E08">
        <w:rPr>
          <w:i w:val="0"/>
        </w:rPr>
        <w:t xml:space="preserve">Ted </w:t>
      </w:r>
      <w:proofErr w:type="spellStart"/>
      <w:r w:rsidR="00197E08">
        <w:rPr>
          <w:i w:val="0"/>
        </w:rPr>
        <w:t>Kober</w:t>
      </w:r>
      <w:proofErr w:type="spellEnd"/>
      <w:r w:rsidR="00197E08">
        <w:rPr>
          <w:i w:val="0"/>
        </w:rPr>
        <w:t xml:space="preserve">, </w:t>
      </w:r>
      <w:r w:rsidR="00197E08">
        <w:t>Confession &amp; Forgiveness: Professing Faith as Ambassadors of Reconciliation</w:t>
      </w:r>
      <w:r w:rsidR="00197E08">
        <w:rPr>
          <w:i w:val="0"/>
        </w:rPr>
        <w:t>, St. Louis: Concordia, 2002</w:t>
      </w:r>
      <w:r w:rsidR="003E6C52">
        <w:rPr>
          <w:i w:val="0"/>
        </w:rPr>
        <w:t xml:space="preserve">. ISBN </w:t>
      </w:r>
      <w:r w:rsidR="00BD5C3D">
        <w:rPr>
          <w:i w:val="0"/>
        </w:rPr>
        <w:t xml:space="preserve">978-0758600639 (Item #124139WEB). Orders: </w:t>
      </w:r>
      <w:hyperlink r:id="rId12" w:history="1">
        <w:r w:rsidR="002D5575" w:rsidRPr="001A65D6">
          <w:rPr>
            <w:rStyle w:val="Hyperlink"/>
            <w:i w:val="0"/>
          </w:rPr>
          <w:t>http://www.cph.org</w:t>
        </w:r>
      </w:hyperlink>
      <w:r w:rsidR="002D5575">
        <w:rPr>
          <w:i w:val="0"/>
        </w:rPr>
        <w:t xml:space="preserve"> </w:t>
      </w:r>
      <w:r w:rsidR="00D75930">
        <w:rPr>
          <w:i w:val="0"/>
        </w:rPr>
        <w:t>($14</w:t>
      </w:r>
      <w:r w:rsidR="00BD5C3D">
        <w:rPr>
          <w:i w:val="0"/>
        </w:rPr>
        <w:t>.99)</w:t>
      </w:r>
      <w:r w:rsidR="00EA4E48">
        <w:rPr>
          <w:i w:val="0"/>
        </w:rPr>
        <w:t>.</w:t>
      </w:r>
      <w:r w:rsidR="00F22CF5">
        <w:rPr>
          <w:i w:val="0"/>
        </w:rPr>
        <w:t xml:space="preserve"> Also available from Amazon as a Kindle </w:t>
      </w:r>
      <w:proofErr w:type="spellStart"/>
      <w:r w:rsidR="00F22CF5">
        <w:rPr>
          <w:i w:val="0"/>
        </w:rPr>
        <w:t>ebook</w:t>
      </w:r>
      <w:proofErr w:type="spellEnd"/>
      <w:r w:rsidR="00F22CF5">
        <w:rPr>
          <w:i w:val="0"/>
        </w:rPr>
        <w:t xml:space="preserve"> ($14.24).</w:t>
      </w:r>
    </w:p>
    <w:p w14:paraId="38BB4E35" w14:textId="77777777" w:rsidR="00F560ED" w:rsidRDefault="00F560ED" w:rsidP="006A69A9"/>
    <w:p w14:paraId="7FF5AF98" w14:textId="54DAAE4D" w:rsidR="006A69A9" w:rsidRDefault="006A69A9" w:rsidP="00BF64F1">
      <w:r>
        <w:t xml:space="preserve">--William W. Rankin, </w:t>
      </w:r>
      <w:r>
        <w:rPr>
          <w:i/>
        </w:rPr>
        <w:t>Confidentiality and Clergy: Churches, Ethics and the Law</w:t>
      </w:r>
      <w:r>
        <w:t xml:space="preserve"> (Morehouse, 1990). ISBN 0819215309. On-demand academic reprint available from the seminary’s Hoch Bookroom. Orders: (Bookstores): (541</w:t>
      </w:r>
      <w:r w:rsidR="00E52E58">
        <w:t xml:space="preserve">) 344-1528; </w:t>
      </w:r>
      <w:r>
        <w:t>e-mail (custom reprinting):</w:t>
      </w:r>
      <w:r w:rsidR="00BF64F1" w:rsidRPr="00BF64F1">
        <w:t xml:space="preserve"> </w:t>
      </w:r>
      <w:hyperlink r:id="rId13" w:history="1">
        <w:r w:rsidR="002B5054" w:rsidRPr="004704CC">
          <w:rPr>
            <w:rStyle w:val="Hyperlink"/>
          </w:rPr>
          <w:t>william@wipfandstock.com</w:t>
        </w:r>
      </w:hyperlink>
      <w:r w:rsidR="002B5054">
        <w:t xml:space="preserve"> </w:t>
      </w:r>
      <w:r>
        <w:t>; webpage</w:t>
      </w:r>
      <w:r w:rsidR="00CA587F" w:rsidRPr="00CA587F">
        <w:t xml:space="preserve">: </w:t>
      </w:r>
      <w:r w:rsidR="00CA587F">
        <w:fldChar w:fldCharType="begin"/>
      </w:r>
      <w:r w:rsidR="00CA587F">
        <w:instrText xml:space="preserve"> HYPERLINK "</w:instrText>
      </w:r>
      <w:r w:rsidR="00CA587F" w:rsidRPr="00CA587F">
        <w:instrText>http://wipfandstock.com/custom-reprinting</w:instrText>
      </w:r>
      <w:r w:rsidR="00CA587F">
        <w:instrText xml:space="preserve">" </w:instrText>
      </w:r>
      <w:r w:rsidR="00CA587F">
        <w:fldChar w:fldCharType="separate"/>
      </w:r>
      <w:r w:rsidR="00CA587F" w:rsidRPr="001A65D6">
        <w:rPr>
          <w:rStyle w:val="Hyperlink"/>
        </w:rPr>
        <w:t>http://wipfandstock.com/custom-reprinting</w:t>
      </w:r>
      <w:r w:rsidR="00CA587F">
        <w:fldChar w:fldCharType="end"/>
      </w:r>
      <w:r>
        <w:t>.</w:t>
      </w:r>
      <w:r w:rsidR="00F560ED">
        <w:t xml:space="preserve"> Also available used from </w:t>
      </w:r>
      <w:r w:rsidR="002B5054">
        <w:t xml:space="preserve">Amazon </w:t>
      </w:r>
      <w:r w:rsidR="008F037A">
        <w:t>(</w:t>
      </w:r>
      <w:r w:rsidR="00E859ED">
        <w:t>from $</w:t>
      </w:r>
      <w:r w:rsidR="0095219C">
        <w:t>5.00</w:t>
      </w:r>
      <w:r w:rsidR="00F560ED">
        <w:t>).</w:t>
      </w:r>
    </w:p>
    <w:p w14:paraId="38CE9404" w14:textId="77777777" w:rsidR="00F560ED" w:rsidRDefault="00F560ED" w:rsidP="006A69A9"/>
    <w:p w14:paraId="2ED21EBE" w14:textId="494E87CA" w:rsidR="00490F47" w:rsidRDefault="00490F47" w:rsidP="006A69A9">
      <w:r>
        <w:t xml:space="preserve">--Richard M. </w:t>
      </w:r>
      <w:proofErr w:type="spellStart"/>
      <w:r>
        <w:t>Gula</w:t>
      </w:r>
      <w:proofErr w:type="spellEnd"/>
      <w:r>
        <w:t xml:space="preserve">, </w:t>
      </w:r>
      <w:r>
        <w:rPr>
          <w:i/>
        </w:rPr>
        <w:t>Ethics in Pastoral Ministry</w:t>
      </w:r>
      <w:r>
        <w:t xml:space="preserve"> (Mahwah, NJ: Paulist Press, 1996). ISBN </w:t>
      </w:r>
      <w:r w:rsidR="003A03A7">
        <w:t>978-0-8091-3620-9</w:t>
      </w:r>
      <w:r>
        <w:t xml:space="preserve">. Orders: </w:t>
      </w:r>
      <w:r w:rsidR="00CA587F">
        <w:fldChar w:fldCharType="begin"/>
      </w:r>
      <w:r w:rsidR="00CA587F">
        <w:instrText xml:space="preserve"> HYPERLINK "</w:instrText>
      </w:r>
      <w:r w:rsidR="00CA587F" w:rsidRPr="00CA587F">
        <w:instrText>http://www.paulistpress.com</w:instrText>
      </w:r>
      <w:r w:rsidR="00CA587F">
        <w:instrText xml:space="preserve">" </w:instrText>
      </w:r>
      <w:r w:rsidR="00CA587F">
        <w:fldChar w:fldCharType="separate"/>
      </w:r>
      <w:r w:rsidR="00CA587F" w:rsidRPr="001A65D6">
        <w:rPr>
          <w:rStyle w:val="Hyperlink"/>
        </w:rPr>
        <w:t>http://www.paulistpress.com</w:t>
      </w:r>
      <w:r w:rsidR="00CA587F">
        <w:fldChar w:fldCharType="end"/>
      </w:r>
      <w:r w:rsidR="00CA587F">
        <w:t xml:space="preserve"> </w:t>
      </w:r>
      <w:r>
        <w:t xml:space="preserve">($14.95) </w:t>
      </w:r>
      <w:r w:rsidR="00BA5AC1">
        <w:t xml:space="preserve">or </w:t>
      </w:r>
      <w:r>
        <w:t xml:space="preserve">from </w:t>
      </w:r>
      <w:r w:rsidR="00D619BB">
        <w:t xml:space="preserve">Amazon </w:t>
      </w:r>
      <w:r w:rsidR="00AF05ED">
        <w:t>(</w:t>
      </w:r>
      <w:r w:rsidR="00BA5AC1">
        <w:t>$11.06</w:t>
      </w:r>
      <w:r w:rsidR="00AF05ED">
        <w:t>)</w:t>
      </w:r>
      <w:r>
        <w:t>.</w:t>
      </w:r>
      <w:r w:rsidR="00FC103E">
        <w:t xml:space="preserve"> Also</w:t>
      </w:r>
      <w:r w:rsidR="003A03A7">
        <w:t xml:space="preserve"> </w:t>
      </w:r>
      <w:r w:rsidR="00FC103E">
        <w:t xml:space="preserve">available from </w:t>
      </w:r>
      <w:r w:rsidR="00C643E0">
        <w:t>Amazon as a Kindle E-Book ($8.97</w:t>
      </w:r>
      <w:r w:rsidR="00174F5A">
        <w:t>) or Google Play ($8.97).</w:t>
      </w:r>
    </w:p>
    <w:p w14:paraId="4DF22262" w14:textId="77777777" w:rsidR="00490F47" w:rsidRDefault="00490F47" w:rsidP="006A69A9"/>
    <w:p w14:paraId="321BAED8" w14:textId="30250864" w:rsidR="006A69A9" w:rsidRDefault="006A69A9" w:rsidP="006A69A9">
      <w:r>
        <w:t>--</w:t>
      </w:r>
      <w:proofErr w:type="spellStart"/>
      <w:r>
        <w:t>Jeffrie</w:t>
      </w:r>
      <w:proofErr w:type="spellEnd"/>
      <w:r>
        <w:t xml:space="preserve"> G. Murphy, </w:t>
      </w:r>
      <w:r>
        <w:rPr>
          <w:i/>
        </w:rPr>
        <w:t>Getting Even: Forgiveness and Its Limits</w:t>
      </w:r>
      <w:r>
        <w:t xml:space="preserve"> (Oxford: Oxford Univ. Press, 2003; </w:t>
      </w:r>
      <w:proofErr w:type="spellStart"/>
      <w:r>
        <w:t>pb</w:t>
      </w:r>
      <w:proofErr w:type="spellEnd"/>
      <w:r>
        <w:t xml:space="preserve">. 2004). ISBN 9780195178555. Orders: </w:t>
      </w:r>
      <w:r w:rsidR="00CA587F">
        <w:fldChar w:fldCharType="begin"/>
      </w:r>
      <w:r w:rsidR="00CA587F">
        <w:instrText xml:space="preserve"> HYPERLINK "</w:instrText>
      </w:r>
      <w:r w:rsidR="00CA587F" w:rsidRPr="00CA587F">
        <w:instrText>http://www.oup.com/us/</w:instrText>
      </w:r>
      <w:r w:rsidR="00CA587F">
        <w:instrText xml:space="preserve">" </w:instrText>
      </w:r>
      <w:r w:rsidR="00CA587F">
        <w:fldChar w:fldCharType="separate"/>
      </w:r>
      <w:r w:rsidR="00CA587F" w:rsidRPr="001A65D6">
        <w:rPr>
          <w:rStyle w:val="Hyperlink"/>
        </w:rPr>
        <w:t>http://www.oup.com/us/</w:t>
      </w:r>
      <w:r w:rsidR="00CA587F">
        <w:fldChar w:fldCharType="end"/>
      </w:r>
      <w:r w:rsidR="00CA587F">
        <w:t xml:space="preserve"> </w:t>
      </w:r>
      <w:r w:rsidR="0095219C">
        <w:t>($23</w:t>
      </w:r>
      <w:r w:rsidR="00E372DA">
        <w:t>.95</w:t>
      </w:r>
      <w:r w:rsidR="00AE2BB4">
        <w:t xml:space="preserve">) or </w:t>
      </w:r>
      <w:r w:rsidR="00FC103E">
        <w:t xml:space="preserve">from </w:t>
      </w:r>
      <w:r w:rsidR="008155F4">
        <w:t xml:space="preserve">Amazon </w:t>
      </w:r>
      <w:r w:rsidR="00425363">
        <w:t>(</w:t>
      </w:r>
      <w:r w:rsidR="0095219C">
        <w:t>$23.32</w:t>
      </w:r>
      <w:r w:rsidR="00AE2BB4">
        <w:t>). Also available from Amazon as a Kindle E-Book (</w:t>
      </w:r>
      <w:r w:rsidR="0095219C">
        <w:t>$20.99</w:t>
      </w:r>
      <w:r w:rsidR="00FC103E">
        <w:t>)</w:t>
      </w:r>
      <w:r w:rsidR="0095219C">
        <w:t xml:space="preserve"> or from Google Play ($13.79</w:t>
      </w:r>
      <w:r w:rsidR="00174F5A">
        <w:t>)</w:t>
      </w:r>
      <w:r w:rsidR="00FC103E">
        <w:t>.</w:t>
      </w:r>
    </w:p>
    <w:p w14:paraId="5A3D1A5B" w14:textId="77777777" w:rsidR="00490F47" w:rsidRDefault="00490F47" w:rsidP="00F560ED"/>
    <w:p w14:paraId="51546283" w14:textId="0B6E9544" w:rsidR="00F560ED" w:rsidRDefault="00F560ED" w:rsidP="00F560ED">
      <w:r>
        <w:t xml:space="preserve">--Jim Van </w:t>
      </w:r>
      <w:proofErr w:type="spellStart"/>
      <w:r>
        <w:t>Yperen</w:t>
      </w:r>
      <w:proofErr w:type="spellEnd"/>
      <w:r>
        <w:t xml:space="preserve">, </w:t>
      </w:r>
      <w:r>
        <w:rPr>
          <w:i/>
        </w:rPr>
        <w:t>Making Peace: A Guide to Overcoming Church Conflict</w:t>
      </w:r>
      <w:r>
        <w:t xml:space="preserve">, Chicago: Moody, 2002. ISBN 978-0-8024-3185-1. Orders: </w:t>
      </w:r>
      <w:r w:rsidR="00CA587F">
        <w:fldChar w:fldCharType="begin"/>
      </w:r>
      <w:r w:rsidR="00CA587F">
        <w:instrText xml:space="preserve"> HYPERLINK "</w:instrText>
      </w:r>
      <w:r w:rsidR="00CA587F" w:rsidRPr="00CA587F">
        <w:instrText>http://www.moodypublishers.com</w:instrText>
      </w:r>
      <w:r w:rsidR="00CA587F">
        <w:instrText xml:space="preserve">" </w:instrText>
      </w:r>
      <w:r w:rsidR="00CA587F">
        <w:fldChar w:fldCharType="separate"/>
      </w:r>
      <w:r w:rsidR="00CA587F" w:rsidRPr="001A65D6">
        <w:rPr>
          <w:rStyle w:val="Hyperlink"/>
        </w:rPr>
        <w:t>http://www.moodypublishers.com</w:t>
      </w:r>
      <w:r w:rsidR="00CA587F">
        <w:fldChar w:fldCharType="end"/>
      </w:r>
      <w:r w:rsidR="00CA587F">
        <w:t xml:space="preserve"> </w:t>
      </w:r>
      <w:r w:rsidR="00CA587F" w:rsidRPr="00CA587F">
        <w:t xml:space="preserve"> </w:t>
      </w:r>
      <w:r w:rsidR="00471E0A">
        <w:t>($12.7</w:t>
      </w:r>
      <w:r w:rsidR="00AE2BB4">
        <w:t>9) or</w:t>
      </w:r>
      <w:r w:rsidR="00E11480">
        <w:t xml:space="preserve"> </w:t>
      </w:r>
      <w:r w:rsidR="00471E0A">
        <w:t xml:space="preserve">from Amazon </w:t>
      </w:r>
      <w:r w:rsidR="00AF05ED">
        <w:t>(</w:t>
      </w:r>
      <w:r w:rsidR="0095219C">
        <w:t>$9.90</w:t>
      </w:r>
      <w:r w:rsidR="00AF05ED">
        <w:t>)</w:t>
      </w:r>
      <w:r w:rsidR="00EE3933">
        <w:t xml:space="preserve"> or Christianbook.com ($9.79)</w:t>
      </w:r>
      <w:r>
        <w:t>.</w:t>
      </w:r>
      <w:r w:rsidR="00FC103E">
        <w:t xml:space="preserve"> Also available from Am</w:t>
      </w:r>
      <w:r w:rsidR="0095219C">
        <w:t>azon as a Kindle E-Book ($9.40</w:t>
      </w:r>
      <w:r w:rsidR="0034043E">
        <w:t>) or from Google Play ($9.5</w:t>
      </w:r>
      <w:r w:rsidR="00C66CF6">
        <w:t>9</w:t>
      </w:r>
      <w:r w:rsidR="00174F5A">
        <w:t>).</w:t>
      </w:r>
    </w:p>
    <w:p w14:paraId="5F2C39EF" w14:textId="77777777" w:rsidR="006A69A9" w:rsidRDefault="006A69A9"/>
    <w:p w14:paraId="7312BEF9" w14:textId="7D60D6A4" w:rsidR="00BD2657" w:rsidRDefault="002B5967">
      <w:r>
        <w:t>-</w:t>
      </w:r>
      <w:r w:rsidR="00C93ACF">
        <w:t xml:space="preserve">-Arthur Paul Boers, </w:t>
      </w:r>
      <w:r w:rsidR="00C93ACF">
        <w:rPr>
          <w:i/>
        </w:rPr>
        <w:t>Never Call Them Jerks: Healthy Responses to Difficult Behavior</w:t>
      </w:r>
      <w:r w:rsidR="00C93ACF">
        <w:t xml:space="preserve">, </w:t>
      </w:r>
      <w:proofErr w:type="spellStart"/>
      <w:r w:rsidR="00C93ACF">
        <w:t>n.p</w:t>
      </w:r>
      <w:proofErr w:type="spellEnd"/>
      <w:r w:rsidR="00C93ACF">
        <w:t xml:space="preserve">: Alban Institute, 1999. ISBN </w:t>
      </w:r>
      <w:r w:rsidR="00D43135">
        <w:t>978-1566992184</w:t>
      </w:r>
      <w:r w:rsidR="00C93ACF">
        <w:t xml:space="preserve">. Orders:  </w:t>
      </w:r>
      <w:r w:rsidR="00CA587F">
        <w:fldChar w:fldCharType="begin"/>
      </w:r>
      <w:r w:rsidR="00CA587F">
        <w:instrText xml:space="preserve"> HYPERLINK "</w:instrText>
      </w:r>
      <w:r w:rsidR="00CA587F" w:rsidRPr="00CA587F">
        <w:instrText>https://rowman.com/ISBN/9781566992183</w:instrText>
      </w:r>
      <w:r w:rsidR="00CA587F">
        <w:instrText xml:space="preserve">" </w:instrText>
      </w:r>
      <w:r w:rsidR="00CA587F">
        <w:fldChar w:fldCharType="separate"/>
      </w:r>
      <w:r w:rsidR="00CA587F" w:rsidRPr="001A65D6">
        <w:rPr>
          <w:rStyle w:val="Hyperlink"/>
        </w:rPr>
        <w:t>https://rowman.com/ISBN/9781566992183</w:t>
      </w:r>
      <w:r w:rsidR="00CA587F">
        <w:fldChar w:fldCharType="end"/>
      </w:r>
      <w:r w:rsidR="00CA587F">
        <w:t xml:space="preserve"> </w:t>
      </w:r>
      <w:r w:rsidR="001D7F2A">
        <w:t>(</w:t>
      </w:r>
      <w:r w:rsidR="0095219C">
        <w:t>$19</w:t>
      </w:r>
      <w:r w:rsidR="0034043E">
        <w:t>.0</w:t>
      </w:r>
      <w:r w:rsidR="00C93ACF">
        <w:t>0</w:t>
      </w:r>
      <w:r w:rsidR="0092096D">
        <w:t>) or Christianbook.com ($14.06</w:t>
      </w:r>
      <w:r w:rsidR="0095219C">
        <w:t>) or Amazon ($15.20</w:t>
      </w:r>
      <w:r w:rsidR="00164963">
        <w:t>) or</w:t>
      </w:r>
      <w:r w:rsidR="001D7F2A">
        <w:t xml:space="preserve"> as an E-Book from Google Play ($9.99).</w:t>
      </w:r>
    </w:p>
    <w:p w14:paraId="2D8BE091" w14:textId="77777777" w:rsidR="00BD2657" w:rsidRDefault="00BD2657"/>
    <w:p w14:paraId="6A32F7CF" w14:textId="11838F3D" w:rsidR="00BD2657" w:rsidRPr="003F1F3C" w:rsidRDefault="002B5967">
      <w:r>
        <w:t>--</w:t>
      </w:r>
      <w:r w:rsidR="00BD2657">
        <w:t xml:space="preserve">Patrick Carnes, David L. Delmonico and Elizabeth Griffin with Joseph M. Moriarty, </w:t>
      </w:r>
      <w:r w:rsidR="00BD2657">
        <w:rPr>
          <w:i/>
          <w:iCs/>
        </w:rPr>
        <w:t>In the Shadows of the Net: Breaking Free of Compulsive Online Sexual Behavior</w:t>
      </w:r>
      <w:r w:rsidR="00BD2657">
        <w:t>, 2 ed. (Center City, MN: Hazelden, 2007). ISBN 978-1-59285-478-3. Orders:</w:t>
      </w:r>
      <w:r w:rsidR="009C5B4D">
        <w:t xml:space="preserve"> </w:t>
      </w:r>
      <w:r w:rsidR="00CA587F">
        <w:fldChar w:fldCharType="begin"/>
      </w:r>
      <w:r w:rsidR="00CA587F">
        <w:instrText xml:space="preserve"> HYPERLINK "</w:instrText>
      </w:r>
      <w:r w:rsidR="00CA587F" w:rsidRPr="00CA587F">
        <w:instrText>http://www.hazelden.org</w:instrText>
      </w:r>
      <w:r w:rsidR="00CA587F">
        <w:instrText xml:space="preserve">" </w:instrText>
      </w:r>
      <w:r w:rsidR="00CA587F">
        <w:fldChar w:fldCharType="separate"/>
      </w:r>
      <w:r w:rsidR="00CA587F" w:rsidRPr="001A65D6">
        <w:rPr>
          <w:rStyle w:val="Hyperlink"/>
        </w:rPr>
        <w:t>http://www.hazelden.org</w:t>
      </w:r>
      <w:r w:rsidR="00CA587F">
        <w:fldChar w:fldCharType="end"/>
      </w:r>
      <w:r w:rsidR="00CA587F">
        <w:t xml:space="preserve"> </w:t>
      </w:r>
      <w:r w:rsidR="00DA2321">
        <w:t>($15.95</w:t>
      </w:r>
      <w:r w:rsidR="0049593D">
        <w:t>) or Amazon</w:t>
      </w:r>
      <w:r w:rsidR="00DB7707">
        <w:t xml:space="preserve"> ($10.77</w:t>
      </w:r>
      <w:r w:rsidR="004536DE">
        <w:t>)</w:t>
      </w:r>
      <w:r w:rsidR="00BD2657">
        <w:t>.</w:t>
      </w:r>
      <w:r w:rsidR="00FC103E">
        <w:t xml:space="preserve"> Also available from </w:t>
      </w:r>
      <w:r w:rsidR="004536DE">
        <w:t>Amazon as a</w:t>
      </w:r>
      <w:r w:rsidR="00642085">
        <w:t xml:space="preserve"> Kindle E-Book ($9</w:t>
      </w:r>
      <w:r w:rsidR="009948DA">
        <w:t>.99</w:t>
      </w:r>
      <w:r w:rsidR="00DB7707">
        <w:t>) or from Google Play ($9</w:t>
      </w:r>
      <w:r w:rsidR="00174F5A">
        <w:t>.99).</w:t>
      </w:r>
    </w:p>
    <w:p w14:paraId="4059B7EF" w14:textId="77777777" w:rsidR="00BD2657" w:rsidRDefault="00BD2657"/>
    <w:p w14:paraId="18FACD8B" w14:textId="57C60040" w:rsidR="00E63A27" w:rsidRPr="00792CDF" w:rsidRDefault="00792CDF" w:rsidP="00E63A27">
      <w:pPr>
        <w:rPr>
          <w:b/>
          <w:bCs/>
        </w:rPr>
      </w:pPr>
      <w:r>
        <w:t>--</w:t>
      </w:r>
      <w:r w:rsidRPr="00DD1262">
        <w:t xml:space="preserve"> </w:t>
      </w:r>
      <w:proofErr w:type="spellStart"/>
      <w:r>
        <w:t>Gerti</w:t>
      </w:r>
      <w:proofErr w:type="spellEnd"/>
      <w:r>
        <w:t xml:space="preserve"> Schoen, </w:t>
      </w:r>
      <w:r>
        <w:rPr>
          <w:i/>
          <w:iCs/>
        </w:rPr>
        <w:t>Buddha Betrayed: When Spiritual Relationships Go Awry</w:t>
      </w:r>
      <w:r>
        <w:t xml:space="preserve">. CreateSpace Independent Publishing Platform, 2013. ISBN </w:t>
      </w:r>
      <w:r w:rsidRPr="00792CDF">
        <w:t>978-1482582949</w:t>
      </w:r>
      <w:r>
        <w:t xml:space="preserve">. </w:t>
      </w:r>
      <w:r w:rsidR="00E63A27">
        <w:t>**</w:t>
      </w:r>
      <w:r w:rsidR="00E63A27" w:rsidRPr="00792CDF">
        <w:rPr>
          <w:b/>
          <w:bCs/>
        </w:rPr>
        <w:t xml:space="preserve">You will receive a copy of this book free from the instructor on the first day of </w:t>
      </w:r>
      <w:proofErr w:type="gramStart"/>
      <w:r w:rsidR="00E63A27" w:rsidRPr="00792CDF">
        <w:rPr>
          <w:b/>
          <w:bCs/>
        </w:rPr>
        <w:t>class.</w:t>
      </w:r>
      <w:r w:rsidR="00E63A27">
        <w:rPr>
          <w:b/>
          <w:bCs/>
        </w:rPr>
        <w:t>*</w:t>
      </w:r>
      <w:proofErr w:type="gramEnd"/>
      <w:r w:rsidR="00E63A27">
        <w:rPr>
          <w:b/>
          <w:bCs/>
        </w:rPr>
        <w:t>*</w:t>
      </w:r>
      <w:r w:rsidR="00F35F46">
        <w:rPr>
          <w:b/>
          <w:bCs/>
        </w:rPr>
        <w:t xml:space="preserve"> </w:t>
      </w:r>
    </w:p>
    <w:p w14:paraId="1C08E625" w14:textId="6C1D6131" w:rsidR="00792CDF" w:rsidRDefault="00792CDF"/>
    <w:p w14:paraId="0AACF504" w14:textId="5D0F02C5" w:rsidR="00481AC1" w:rsidRPr="00481AC1" w:rsidRDefault="00481AC1" w:rsidP="00A15EB3">
      <w:r>
        <w:lastRenderedPageBreak/>
        <w:t xml:space="preserve">--Ray Carroll, </w:t>
      </w:r>
      <w:r>
        <w:rPr>
          <w:i/>
        </w:rPr>
        <w:t>Fallen Pastor: Finding Restoration in a Broken World</w:t>
      </w:r>
      <w:r>
        <w:t xml:space="preserve">, Folsom, CA: Civitas, 2011. ISBN 978-0615567099. Orders: </w:t>
      </w:r>
      <w:r w:rsidR="00DE505E">
        <w:t>Amazon</w:t>
      </w:r>
      <w:r w:rsidR="00A15EB3">
        <w:t xml:space="preserve"> ($15.99</w:t>
      </w:r>
      <w:r>
        <w:t>)</w:t>
      </w:r>
      <w:r w:rsidR="00677A48">
        <w:t xml:space="preserve"> or </w:t>
      </w:r>
      <w:r w:rsidR="00A15EB3">
        <w:t xml:space="preserve">Christianbook.com </w:t>
      </w:r>
      <w:r w:rsidR="00677A48">
        <w:t>($14.99)</w:t>
      </w:r>
      <w:r>
        <w:t>.</w:t>
      </w:r>
      <w:r w:rsidR="005A6ECB">
        <w:t xml:space="preserve"> Also available from Amazon as a Kindle E-Book ($9.99)</w:t>
      </w:r>
    </w:p>
    <w:p w14:paraId="1FAA276D" w14:textId="77777777" w:rsidR="00B65E65" w:rsidRDefault="00B65E65" w:rsidP="00BD2657">
      <w:pPr>
        <w:tabs>
          <w:tab w:val="left" w:pos="6750"/>
        </w:tabs>
      </w:pPr>
    </w:p>
    <w:p w14:paraId="7D637A67" w14:textId="7817BB8B" w:rsidR="00481AC1" w:rsidRDefault="00481AC1" w:rsidP="00481AC1">
      <w:r>
        <w:t xml:space="preserve">--Anita Dowsing, </w:t>
      </w:r>
      <w:r>
        <w:rPr>
          <w:i/>
        </w:rPr>
        <w:t>The Gift of Self in Marriage</w:t>
      </w:r>
      <w:r>
        <w:t xml:space="preserve">, Leominster, Herefordshire: </w:t>
      </w:r>
      <w:proofErr w:type="spellStart"/>
      <w:r>
        <w:t>Gracewing</w:t>
      </w:r>
      <w:proofErr w:type="spellEnd"/>
      <w:r>
        <w:t xml:space="preserve">, 2007. ISBN 978-0-85244-155-8. Orders: </w:t>
      </w:r>
      <w:r w:rsidR="00CA587F">
        <w:fldChar w:fldCharType="begin"/>
      </w:r>
      <w:r w:rsidR="00CA587F">
        <w:instrText xml:space="preserve"> HYPERLINK "</w:instrText>
      </w:r>
      <w:r w:rsidR="00CA587F" w:rsidRPr="00CA587F">
        <w:instrText>http://www.gracewing.co.uk/page217.html</w:instrText>
      </w:r>
      <w:r w:rsidR="00CA587F">
        <w:instrText xml:space="preserve">" </w:instrText>
      </w:r>
      <w:r w:rsidR="00CA587F">
        <w:fldChar w:fldCharType="separate"/>
      </w:r>
      <w:r w:rsidR="00CA587F" w:rsidRPr="001A65D6">
        <w:rPr>
          <w:rStyle w:val="Hyperlink"/>
        </w:rPr>
        <w:t>http://www.gracewing.co.uk/page217.html</w:t>
      </w:r>
      <w:r w:rsidR="00CA587F">
        <w:fldChar w:fldCharType="end"/>
      </w:r>
      <w:r w:rsidR="00CA587F">
        <w:t xml:space="preserve"> </w:t>
      </w:r>
      <w:r>
        <w:t>(</w:t>
      </w:r>
      <w:r w:rsidRPr="00266AB9">
        <w:t>£9.99</w:t>
      </w:r>
      <w:r>
        <w:t xml:space="preserve">), </w:t>
      </w:r>
      <w:hyperlink r:id="rId14" w:history="1">
        <w:r w:rsidRPr="0056100D">
          <w:rPr>
            <w:rStyle w:val="Hyperlink"/>
          </w:rPr>
          <w:t>http://www.amazon.co.uk</w:t>
        </w:r>
      </w:hyperlink>
      <w:r>
        <w:t xml:space="preserve"> (</w:t>
      </w:r>
      <w:r w:rsidR="00D504DD">
        <w:t>£9.99</w:t>
      </w:r>
      <w:r>
        <w:t xml:space="preserve">), </w:t>
      </w:r>
      <w:r w:rsidR="00415E9F">
        <w:t xml:space="preserve">or </w:t>
      </w:r>
      <w:r w:rsidR="00D504DD">
        <w:t>Amazon/USA</w:t>
      </w:r>
      <w:r>
        <w:t xml:space="preserve"> ($1</w:t>
      </w:r>
      <w:r w:rsidR="00DB7707">
        <w:t>4.95</w:t>
      </w:r>
      <w:r w:rsidR="00415E9F">
        <w:t>)</w:t>
      </w:r>
      <w:r>
        <w:t>.</w:t>
      </w:r>
    </w:p>
    <w:p w14:paraId="6C5BCC1C" w14:textId="77777777" w:rsidR="00481AC1" w:rsidRDefault="00481AC1" w:rsidP="00BD2657">
      <w:pPr>
        <w:tabs>
          <w:tab w:val="left" w:pos="6750"/>
        </w:tabs>
      </w:pPr>
    </w:p>
    <w:p w14:paraId="2B6AB7AE" w14:textId="754E4FC0" w:rsidR="00481AC1" w:rsidRDefault="00481AC1" w:rsidP="009C5C4F">
      <w:r>
        <w:t>--Dave Carder,</w:t>
      </w:r>
      <w:r w:rsidR="00CD27E2" w:rsidRPr="00CD27E2">
        <w:t xml:space="preserve"> </w:t>
      </w:r>
      <w:r w:rsidR="00CD27E2" w:rsidRPr="00CD27E2">
        <w:rPr>
          <w:i/>
        </w:rPr>
        <w:t>Anatomy of an Affair: How Affairs, Attractions, and Addictions Develop, and How to Guard Your Marriage Against Them</w:t>
      </w:r>
      <w:r w:rsidR="00CD27E2">
        <w:t>, Chicago: Moody, 2017</w:t>
      </w:r>
      <w:r>
        <w:t xml:space="preserve">. </w:t>
      </w:r>
      <w:r w:rsidR="00964155">
        <w:t>ISBN</w:t>
      </w:r>
      <w:r w:rsidR="00964155" w:rsidRPr="00964155">
        <w:t xml:space="preserve"> 978-0-8024-1673-5</w:t>
      </w:r>
      <w:r w:rsidR="00964155">
        <w:t xml:space="preserve">. </w:t>
      </w:r>
      <w:r>
        <w:t xml:space="preserve">Orders: </w:t>
      </w:r>
      <w:r w:rsidR="00CA587F">
        <w:fldChar w:fldCharType="begin"/>
      </w:r>
      <w:r w:rsidR="00CA587F">
        <w:instrText xml:space="preserve"> HYPERLINK "</w:instrText>
      </w:r>
      <w:r w:rsidR="00CA587F" w:rsidRPr="00CA587F">
        <w:instrText>http://www.moodypublishers.com</w:instrText>
      </w:r>
      <w:r w:rsidR="00CA587F">
        <w:instrText xml:space="preserve">" </w:instrText>
      </w:r>
      <w:r w:rsidR="00CA587F">
        <w:fldChar w:fldCharType="separate"/>
      </w:r>
      <w:r w:rsidR="00CA587F" w:rsidRPr="001A65D6">
        <w:rPr>
          <w:rStyle w:val="Hyperlink"/>
        </w:rPr>
        <w:t>http://www.moodypublishers.com</w:t>
      </w:r>
      <w:r w:rsidR="00CA587F">
        <w:fldChar w:fldCharType="end"/>
      </w:r>
      <w:r w:rsidR="00CA587F">
        <w:t xml:space="preserve"> </w:t>
      </w:r>
      <w:r w:rsidR="00CD27E2">
        <w:t>($12.7</w:t>
      </w:r>
      <w:r>
        <w:t xml:space="preserve">9), </w:t>
      </w:r>
      <w:r w:rsidR="009C5C4F">
        <w:t>Christianbook.com</w:t>
      </w:r>
      <w:r w:rsidR="00CD27E2">
        <w:t xml:space="preserve"> ($11</w:t>
      </w:r>
      <w:r w:rsidR="00415E9F">
        <w:t>.4</w:t>
      </w:r>
      <w:r>
        <w:t xml:space="preserve">9) or </w:t>
      </w:r>
      <w:r w:rsidR="009C5C4F">
        <w:t xml:space="preserve">Amazon </w:t>
      </w:r>
      <w:r w:rsidR="008D1958">
        <w:t>(</w:t>
      </w:r>
      <w:r w:rsidR="00CD27E2">
        <w:t>$11.74</w:t>
      </w:r>
      <w:r>
        <w:t>). Also available from</w:t>
      </w:r>
      <w:r w:rsidR="005B5E4C">
        <w:t xml:space="preserve"> Amazon as a Kind</w:t>
      </w:r>
      <w:r w:rsidR="00CD27E2">
        <w:t>le E-Book ($8.51) or from Google Play ($8.51</w:t>
      </w:r>
      <w:r>
        <w:t>).</w:t>
      </w:r>
    </w:p>
    <w:p w14:paraId="7F0CDC41" w14:textId="77777777" w:rsidR="00481AC1" w:rsidRDefault="00481AC1" w:rsidP="00BD2657">
      <w:pPr>
        <w:tabs>
          <w:tab w:val="left" w:pos="6750"/>
        </w:tabs>
      </w:pPr>
    </w:p>
    <w:p w14:paraId="5C9388AF" w14:textId="4FAFCD20" w:rsidR="00B128B6" w:rsidRDefault="00B128B6" w:rsidP="00BD2657">
      <w:pPr>
        <w:tabs>
          <w:tab w:val="left" w:pos="6750"/>
        </w:tabs>
      </w:pPr>
      <w:r>
        <w:t xml:space="preserve">--David </w:t>
      </w:r>
      <w:proofErr w:type="spellStart"/>
      <w:r>
        <w:t>Instone</w:t>
      </w:r>
      <w:proofErr w:type="spellEnd"/>
      <w:r>
        <w:t xml:space="preserve">-Brewer, </w:t>
      </w:r>
      <w:r>
        <w:rPr>
          <w:i/>
        </w:rPr>
        <w:t>Divorce and Remarriage in the Bible: The Social and Literary Context</w:t>
      </w:r>
      <w:r>
        <w:t xml:space="preserve"> (Grand Rapids: Eerdmans, 2002). ISBN </w:t>
      </w:r>
      <w:r w:rsidRPr="00B128B6">
        <w:t>978-0802849434</w:t>
      </w:r>
      <w:r>
        <w:t xml:space="preserve">. Orders: </w:t>
      </w:r>
      <w:r w:rsidR="00CA587F">
        <w:fldChar w:fldCharType="begin"/>
      </w:r>
      <w:r w:rsidR="00CA587F">
        <w:instrText xml:space="preserve"> HYPERLINK "</w:instrText>
      </w:r>
      <w:r w:rsidR="00CA587F" w:rsidRPr="00CA587F">
        <w:instrText>http://www.eerdmans.com</w:instrText>
      </w:r>
      <w:r w:rsidR="00CA587F">
        <w:instrText xml:space="preserve">" </w:instrText>
      </w:r>
      <w:r w:rsidR="00CA587F">
        <w:fldChar w:fldCharType="separate"/>
      </w:r>
      <w:r w:rsidR="00CA587F" w:rsidRPr="001A65D6">
        <w:rPr>
          <w:rStyle w:val="Hyperlink"/>
        </w:rPr>
        <w:t>http://www.eerdmans.com</w:t>
      </w:r>
      <w:r w:rsidR="00CA587F">
        <w:fldChar w:fldCharType="end"/>
      </w:r>
      <w:r w:rsidR="00CA587F">
        <w:t xml:space="preserve"> </w:t>
      </w:r>
      <w:r w:rsidR="007E32EA">
        <w:t>($32</w:t>
      </w:r>
      <w:r w:rsidR="00964155">
        <w:t xml:space="preserve">.00), Amazon ($32.00) or </w:t>
      </w:r>
      <w:r w:rsidR="00E7401C">
        <w:t>Christianbook.com</w:t>
      </w:r>
      <w:r w:rsidR="003072C0">
        <w:t xml:space="preserve"> ($22.9</w:t>
      </w:r>
      <w:r w:rsidR="00964155">
        <w:t>9)</w:t>
      </w:r>
      <w:r w:rsidR="00250E1B">
        <w:t>. Also available from Amazon as a Kindle</w:t>
      </w:r>
      <w:r w:rsidR="003D2EEA">
        <w:t xml:space="preserve"> E-Book ($15.12</w:t>
      </w:r>
      <w:r w:rsidR="00174F5A">
        <w:t>) or from Google Play ($15.12).</w:t>
      </w:r>
    </w:p>
    <w:p w14:paraId="536ADCA3" w14:textId="77777777" w:rsidR="00B128B6" w:rsidRDefault="00B128B6" w:rsidP="00BD2657">
      <w:pPr>
        <w:tabs>
          <w:tab w:val="left" w:pos="6750"/>
        </w:tabs>
      </w:pPr>
    </w:p>
    <w:p w14:paraId="2A740EB3" w14:textId="77777777" w:rsidR="00BD2657" w:rsidRDefault="00BD2657">
      <w:pPr>
        <w:rPr>
          <w:i/>
        </w:rPr>
      </w:pPr>
    </w:p>
    <w:p w14:paraId="4164C318" w14:textId="77777777" w:rsidR="00BD2657" w:rsidRDefault="00BD2657">
      <w:pPr>
        <w:rPr>
          <w:i/>
        </w:rPr>
      </w:pPr>
      <w:r>
        <w:rPr>
          <w:i/>
        </w:rPr>
        <w:t>Short, Inexpensive Booklets</w:t>
      </w:r>
    </w:p>
    <w:p w14:paraId="519D46EF" w14:textId="3673BAD5" w:rsidR="00BD2657" w:rsidRPr="00DC4124" w:rsidRDefault="00BD2657" w:rsidP="00B53795">
      <w:r>
        <w:t xml:space="preserve">--Tom Marshall, </w:t>
      </w:r>
      <w:r>
        <w:rPr>
          <w:i/>
        </w:rPr>
        <w:t>Explaining Trust</w:t>
      </w:r>
      <w:r>
        <w:t>, Biblical Truth Simply Explained (</w:t>
      </w:r>
      <w:proofErr w:type="spellStart"/>
      <w:r>
        <w:t>Tonbridge</w:t>
      </w:r>
      <w:proofErr w:type="spellEnd"/>
      <w:r>
        <w:t>, Kent: Sovereign World, 2004</w:t>
      </w:r>
      <w:r w:rsidR="0062443B">
        <w:t xml:space="preserve">; </w:t>
      </w:r>
      <w:proofErr w:type="spellStart"/>
      <w:r w:rsidR="0062443B">
        <w:t>repr</w:t>
      </w:r>
      <w:proofErr w:type="spellEnd"/>
      <w:r w:rsidR="0062443B">
        <w:t>. 2012). ISBN 978-1852406745</w:t>
      </w:r>
      <w:r w:rsidR="00B53795">
        <w:t>. **</w:t>
      </w:r>
      <w:r w:rsidR="00B53795" w:rsidRPr="00792CDF">
        <w:rPr>
          <w:b/>
          <w:bCs/>
        </w:rPr>
        <w:t xml:space="preserve">You will receive a copy of this book free from the instructor on the first day of </w:t>
      </w:r>
      <w:proofErr w:type="gramStart"/>
      <w:r w:rsidR="00B53795" w:rsidRPr="00792CDF">
        <w:rPr>
          <w:b/>
          <w:bCs/>
        </w:rPr>
        <w:t>class.</w:t>
      </w:r>
      <w:r w:rsidR="00B53795">
        <w:rPr>
          <w:b/>
          <w:bCs/>
        </w:rPr>
        <w:t>*</w:t>
      </w:r>
      <w:proofErr w:type="gramEnd"/>
      <w:r w:rsidR="00B53795">
        <w:rPr>
          <w:b/>
          <w:bCs/>
        </w:rPr>
        <w:t>*</w:t>
      </w:r>
    </w:p>
    <w:p w14:paraId="19B72926" w14:textId="77777777" w:rsidR="00BD2657" w:rsidRDefault="00BD2657" w:rsidP="00BD2657"/>
    <w:p w14:paraId="6ED16081" w14:textId="2F9FF733" w:rsidR="009C2EBB" w:rsidRDefault="00BD2657" w:rsidP="00882CFB">
      <w:pPr>
        <w:rPr>
          <w:rStyle w:val="Hyperlink"/>
        </w:rPr>
      </w:pPr>
      <w:r>
        <w:t xml:space="preserve">--Ken Sande, </w:t>
      </w:r>
      <w:r>
        <w:rPr>
          <w:i/>
        </w:rPr>
        <w:t>Judging Others: The Danger of Playing God</w:t>
      </w:r>
      <w:r>
        <w:t xml:space="preserve"> (Billings, MT: Peacemaker Ministr</w:t>
      </w:r>
      <w:r w:rsidR="00287EAB">
        <w:t xml:space="preserve">ies, 2002). </w:t>
      </w:r>
      <w:r w:rsidR="009C2EBB">
        <w:t xml:space="preserve">Available online at </w:t>
      </w:r>
    </w:p>
    <w:p w14:paraId="26DB352C" w14:textId="39A603AE" w:rsidR="00964155" w:rsidRDefault="00964155" w:rsidP="00882CFB">
      <w:r>
        <w:fldChar w:fldCharType="begin"/>
      </w:r>
      <w:r>
        <w:instrText xml:space="preserve"> HYPERLINK "</w:instrText>
      </w:r>
      <w:r w:rsidRPr="00964155">
        <w:instrText>https://www.ccef.org/resources/blog/judging-others-danger-playing-god-part-1</w:instrText>
      </w:r>
      <w:r>
        <w:instrText xml:space="preserve">" </w:instrText>
      </w:r>
      <w:r>
        <w:fldChar w:fldCharType="separate"/>
      </w:r>
      <w:r w:rsidRPr="001A65D6">
        <w:rPr>
          <w:rStyle w:val="Hyperlink"/>
        </w:rPr>
        <w:t>https://www.ccef.org/resources/blog/judging-others-danger-playing-god-part-1</w:t>
      </w:r>
      <w:r>
        <w:fldChar w:fldCharType="end"/>
      </w:r>
      <w:r>
        <w:t xml:space="preserve"> </w:t>
      </w:r>
    </w:p>
    <w:p w14:paraId="30E7FECE" w14:textId="6869AC14" w:rsidR="00964155" w:rsidRDefault="00964155" w:rsidP="00882CFB">
      <w:r>
        <w:fldChar w:fldCharType="begin"/>
      </w:r>
      <w:r>
        <w:instrText xml:space="preserve"> HYPERLINK "</w:instrText>
      </w:r>
      <w:r w:rsidRPr="00964155">
        <w:instrText>https://www.ccef.org/resources/blog/judging-others-danger-playing-god-part-2</w:instrText>
      </w:r>
      <w:r>
        <w:instrText xml:space="preserve">" </w:instrText>
      </w:r>
      <w:r>
        <w:fldChar w:fldCharType="separate"/>
      </w:r>
      <w:r w:rsidRPr="001A65D6">
        <w:rPr>
          <w:rStyle w:val="Hyperlink"/>
        </w:rPr>
        <w:t>https://www.ccef.org/resources/blog/judging-others-danger-playing-god-part-2</w:t>
      </w:r>
      <w:r>
        <w:fldChar w:fldCharType="end"/>
      </w:r>
      <w:r>
        <w:t xml:space="preserve"> </w:t>
      </w:r>
    </w:p>
    <w:p w14:paraId="38FB672A" w14:textId="3880ADA2" w:rsidR="00964155" w:rsidRDefault="00964155" w:rsidP="00882CFB">
      <w:r>
        <w:fldChar w:fldCharType="begin"/>
      </w:r>
      <w:r>
        <w:instrText xml:space="preserve"> HYPERLINK "</w:instrText>
      </w:r>
      <w:r w:rsidRPr="00964155">
        <w:instrText>https://www.ccef.org/resources/blog/judging-others-danger-playing-god-part-3</w:instrText>
      </w:r>
      <w:r>
        <w:instrText xml:space="preserve">" </w:instrText>
      </w:r>
      <w:r>
        <w:fldChar w:fldCharType="separate"/>
      </w:r>
      <w:r w:rsidRPr="001A65D6">
        <w:rPr>
          <w:rStyle w:val="Hyperlink"/>
        </w:rPr>
        <w:t>https://www.ccef.org/resources/blog/judging-others-danger-playing-god-part-3</w:t>
      </w:r>
      <w:r>
        <w:fldChar w:fldCharType="end"/>
      </w:r>
      <w:r>
        <w:t xml:space="preserve"> </w:t>
      </w:r>
    </w:p>
    <w:p w14:paraId="22B266FB" w14:textId="4BAC9441" w:rsidR="00BD2657" w:rsidRDefault="00BD2657" w:rsidP="00804B85"/>
    <w:p w14:paraId="166BF59F" w14:textId="59D5D232" w:rsidR="00541B60" w:rsidRPr="00792CDF" w:rsidRDefault="00541B60">
      <w:pPr>
        <w:rPr>
          <w:b/>
          <w:bCs/>
        </w:rPr>
      </w:pPr>
      <w:r>
        <w:t xml:space="preserve">--Deirdre Offord, </w:t>
      </w:r>
      <w:r w:rsidRPr="009C5469">
        <w:rPr>
          <w:i/>
        </w:rPr>
        <w:t>Betrayals of Trust: Addressing the Impact on Congregations When Leaders Abuse Their Positions</w:t>
      </w:r>
      <w:r>
        <w:t xml:space="preserve">, Grove Pastoral Series 118, Cambridge: Grove Books, 2009. ISBN 978-1-85174-723-8. </w:t>
      </w:r>
      <w:r w:rsidR="00E63A27">
        <w:t>**</w:t>
      </w:r>
      <w:r w:rsidRPr="00792CDF">
        <w:rPr>
          <w:b/>
          <w:bCs/>
        </w:rPr>
        <w:t xml:space="preserve">You will receive a copy of this book free from the instructor on the first day of </w:t>
      </w:r>
      <w:proofErr w:type="gramStart"/>
      <w:r w:rsidRPr="00792CDF">
        <w:rPr>
          <w:b/>
          <w:bCs/>
        </w:rPr>
        <w:t>class.</w:t>
      </w:r>
      <w:r w:rsidR="00E63A27">
        <w:rPr>
          <w:b/>
          <w:bCs/>
        </w:rPr>
        <w:t>*</w:t>
      </w:r>
      <w:proofErr w:type="gramEnd"/>
      <w:r w:rsidR="00E63A27">
        <w:rPr>
          <w:b/>
          <w:bCs/>
        </w:rPr>
        <w:t>*</w:t>
      </w:r>
    </w:p>
    <w:p w14:paraId="31256C4C" w14:textId="77777777" w:rsidR="00BD2657" w:rsidRDefault="00BD2657"/>
    <w:p w14:paraId="03B87388" w14:textId="629F410D" w:rsidR="00BD2657" w:rsidRDefault="00BD2657">
      <w:r>
        <w:t xml:space="preserve">--David </w:t>
      </w:r>
      <w:proofErr w:type="spellStart"/>
      <w:r>
        <w:t>Powlison</w:t>
      </w:r>
      <w:proofErr w:type="spellEnd"/>
      <w:r>
        <w:t xml:space="preserve">, </w:t>
      </w:r>
      <w:r>
        <w:rPr>
          <w:i/>
        </w:rPr>
        <w:t>Pre-Engagement: 5 Questions to Ask Yourselves</w:t>
      </w:r>
      <w:r>
        <w:t xml:space="preserve">, Resources for Changing Lives (Phillipsburg, NJ: Presbyterian and Reformed Publishing, 2000). ISBN 978-0-87552-679-9. Orders: </w:t>
      </w:r>
      <w:r w:rsidR="00CA587F">
        <w:fldChar w:fldCharType="begin"/>
      </w:r>
      <w:r w:rsidR="00CA587F">
        <w:instrText xml:space="preserve"> HYPERLINK "</w:instrText>
      </w:r>
      <w:r w:rsidR="00CA587F" w:rsidRPr="00CA587F">
        <w:instrText>http://www.prpbooks.com</w:instrText>
      </w:r>
      <w:r w:rsidR="00CA587F">
        <w:instrText xml:space="preserve">" </w:instrText>
      </w:r>
      <w:r w:rsidR="00CA587F">
        <w:fldChar w:fldCharType="separate"/>
      </w:r>
      <w:r w:rsidR="00CA587F" w:rsidRPr="001A65D6">
        <w:rPr>
          <w:rStyle w:val="Hyperlink"/>
        </w:rPr>
        <w:t>http://www.prpbooks.com</w:t>
      </w:r>
      <w:r w:rsidR="00CA587F">
        <w:fldChar w:fldCharType="end"/>
      </w:r>
      <w:r w:rsidR="00CA587F">
        <w:t xml:space="preserve"> </w:t>
      </w:r>
      <w:r w:rsidR="00310F0B">
        <w:t>($3</w:t>
      </w:r>
      <w:r w:rsidR="005F7ABF">
        <w:t>.00</w:t>
      </w:r>
      <w:r>
        <w:t xml:space="preserve">) or from </w:t>
      </w:r>
      <w:r w:rsidR="000705DB">
        <w:t>Amazon ($3</w:t>
      </w:r>
      <w:r w:rsidR="00CD7AD7">
        <w:t xml:space="preserve">.99) or </w:t>
      </w:r>
      <w:r w:rsidR="000705DB">
        <w:t>Christianbook.com ($3</w:t>
      </w:r>
      <w:r w:rsidR="00266AB9">
        <w:t>.4</w:t>
      </w:r>
      <w:r>
        <w:t>9).</w:t>
      </w:r>
    </w:p>
    <w:p w14:paraId="5634ECAA" w14:textId="77777777" w:rsidR="00BD2657" w:rsidRDefault="00BD2657">
      <w:pPr>
        <w:tabs>
          <w:tab w:val="left" w:pos="6750"/>
        </w:tabs>
      </w:pPr>
    </w:p>
    <w:p w14:paraId="01DE8577" w14:textId="77777777" w:rsidR="001B0CF7" w:rsidRDefault="001B0CF7">
      <w:pPr>
        <w:pStyle w:val="Heading1"/>
        <w:rPr>
          <w:u w:val="none"/>
        </w:rPr>
      </w:pPr>
    </w:p>
    <w:p w14:paraId="404CFF38" w14:textId="77777777" w:rsidR="00BD2657" w:rsidRPr="00FC13A4" w:rsidRDefault="00BD2657">
      <w:pPr>
        <w:pStyle w:val="Heading1"/>
        <w:rPr>
          <w:sz w:val="28"/>
        </w:rPr>
      </w:pPr>
      <w:r w:rsidRPr="00FC13A4">
        <w:rPr>
          <w:sz w:val="28"/>
        </w:rPr>
        <w:t xml:space="preserve">IV. Course Assessment </w:t>
      </w:r>
    </w:p>
    <w:p w14:paraId="5BC354E3" w14:textId="77777777" w:rsidR="009B6388" w:rsidRDefault="00BD2657" w:rsidP="009E36D1">
      <w:pPr>
        <w:pStyle w:val="ListParagraph"/>
        <w:numPr>
          <w:ilvl w:val="0"/>
          <w:numId w:val="42"/>
        </w:numPr>
      </w:pPr>
      <w:r>
        <w:t>20% Completion of Reading Assignments and Informed Participation in Discussion Group</w:t>
      </w:r>
    </w:p>
    <w:p w14:paraId="30319FD7" w14:textId="5FA92C43" w:rsidR="00C96C90" w:rsidRDefault="00570164" w:rsidP="009E36D1">
      <w:pPr>
        <w:pStyle w:val="ListParagraph"/>
        <w:numPr>
          <w:ilvl w:val="0"/>
          <w:numId w:val="42"/>
        </w:numPr>
      </w:pPr>
      <w:r>
        <w:lastRenderedPageBreak/>
        <w:t>1</w:t>
      </w:r>
      <w:r w:rsidR="00DC62A7">
        <w:t xml:space="preserve">0% </w:t>
      </w:r>
      <w:r w:rsidR="00072829">
        <w:t xml:space="preserve">Summary </w:t>
      </w:r>
      <w:r w:rsidR="00DC62A7">
        <w:t xml:space="preserve">Essay </w:t>
      </w:r>
      <w:r w:rsidR="00072829">
        <w:t xml:space="preserve">#1 </w:t>
      </w:r>
      <w:r w:rsidR="00DC62A7">
        <w:t>on Friendship</w:t>
      </w:r>
      <w:r w:rsidR="00C36026">
        <w:t xml:space="preserve"> (due </w:t>
      </w:r>
      <w:r w:rsidR="0066408E">
        <w:t>10/5</w:t>
      </w:r>
      <w:r w:rsidR="00464865">
        <w:t xml:space="preserve">; </w:t>
      </w:r>
      <w:r w:rsidR="00C36026">
        <w:t>submit online through Moodle course page)</w:t>
      </w:r>
    </w:p>
    <w:p w14:paraId="606E11D1" w14:textId="188E2190" w:rsidR="00C36026" w:rsidRDefault="00C36026" w:rsidP="009E36D1">
      <w:pPr>
        <w:pStyle w:val="ListParagraph"/>
        <w:numPr>
          <w:ilvl w:val="0"/>
          <w:numId w:val="42"/>
        </w:numPr>
      </w:pPr>
      <w:r>
        <w:t xml:space="preserve">10% </w:t>
      </w:r>
      <w:r w:rsidR="00072829">
        <w:t xml:space="preserve">Summary </w:t>
      </w:r>
      <w:r>
        <w:t xml:space="preserve">Essay </w:t>
      </w:r>
      <w:r w:rsidR="00072829">
        <w:t xml:space="preserve">#2 </w:t>
      </w:r>
      <w:r>
        <w:t xml:space="preserve">on Power and </w:t>
      </w:r>
      <w:r w:rsidR="000603C0">
        <w:t>Church/</w:t>
      </w:r>
      <w:r>
        <w:t>Workplace Culture</w:t>
      </w:r>
      <w:r w:rsidR="00B1764D">
        <w:t xml:space="preserve"> (due 10/12</w:t>
      </w:r>
      <w:r w:rsidR="00464865">
        <w:t xml:space="preserve">; </w:t>
      </w:r>
      <w:r w:rsidR="00570164">
        <w:t>submit online through Moodle course page</w:t>
      </w:r>
      <w:r w:rsidR="00AE5E70">
        <w:t>)</w:t>
      </w:r>
    </w:p>
    <w:p w14:paraId="1207FAD6" w14:textId="3FF29A69" w:rsidR="00D44A8F" w:rsidRDefault="00DC2878" w:rsidP="009E36D1">
      <w:pPr>
        <w:pStyle w:val="ListParagraph"/>
        <w:numPr>
          <w:ilvl w:val="0"/>
          <w:numId w:val="42"/>
        </w:numPr>
      </w:pPr>
      <w:r>
        <w:t xml:space="preserve">10% </w:t>
      </w:r>
      <w:r w:rsidR="00072829">
        <w:t xml:space="preserve">Summary </w:t>
      </w:r>
      <w:r>
        <w:t xml:space="preserve">Essay </w:t>
      </w:r>
      <w:r w:rsidR="00E518A0">
        <w:t xml:space="preserve">#3 </w:t>
      </w:r>
      <w:r>
        <w:t xml:space="preserve">on </w:t>
      </w:r>
      <w:r w:rsidR="00D44A8F">
        <w:t xml:space="preserve">Factors </w:t>
      </w:r>
      <w:r>
        <w:t xml:space="preserve">Contributing </w:t>
      </w:r>
      <w:r w:rsidR="00D44A8F">
        <w:t>to Marital Infidelity</w:t>
      </w:r>
      <w:r w:rsidR="000821C5">
        <w:t xml:space="preserve"> (due </w:t>
      </w:r>
      <w:r w:rsidR="00B1764D">
        <w:t>11/30</w:t>
      </w:r>
      <w:r w:rsidR="00464865">
        <w:t xml:space="preserve">; </w:t>
      </w:r>
      <w:r w:rsidR="00E518A0">
        <w:t>submit online through Moodle course page)</w:t>
      </w:r>
    </w:p>
    <w:p w14:paraId="535D1461" w14:textId="0CDDF345" w:rsidR="009B6388" w:rsidRDefault="00C96C90" w:rsidP="009E36D1">
      <w:pPr>
        <w:pStyle w:val="ListParagraph"/>
        <w:numPr>
          <w:ilvl w:val="0"/>
          <w:numId w:val="42"/>
        </w:numPr>
      </w:pPr>
      <w:r>
        <w:t>5</w:t>
      </w:r>
      <w:r w:rsidR="003038CA">
        <w:t>0% Case Study on Pastoral Sexual Misconduct and Aftercare</w:t>
      </w:r>
      <w:r>
        <w:t xml:space="preserve"> (</w:t>
      </w:r>
      <w:r w:rsidR="00A80D93">
        <w:t>12</w:t>
      </w:r>
      <w:r w:rsidR="00C36026">
        <w:t>-15</w:t>
      </w:r>
      <w:r w:rsidR="00A80D93">
        <w:t xml:space="preserve"> pages; due Mon. 11/</w:t>
      </w:r>
      <w:r w:rsidR="00B1764D">
        <w:t>12</w:t>
      </w:r>
      <w:r w:rsidR="00B422EE">
        <w:t>—submit online through Moodle course page</w:t>
      </w:r>
      <w:r w:rsidR="009B6388">
        <w:t>)</w:t>
      </w:r>
    </w:p>
    <w:p w14:paraId="09006492" w14:textId="77777777" w:rsidR="00BD2657" w:rsidRDefault="00BD2657">
      <w:r>
        <w:t>For a detailed account of the criteria by which essays will be assessed and grades assigned, please see the attached supplement to this syllabus.</w:t>
      </w:r>
    </w:p>
    <w:p w14:paraId="6F1EEB96" w14:textId="77777777" w:rsidR="00BD2657" w:rsidRDefault="00BD2657"/>
    <w:p w14:paraId="1040BC53" w14:textId="77777777" w:rsidR="00BD2657" w:rsidRDefault="00BD2657">
      <w:pPr>
        <w:pStyle w:val="BodyText"/>
      </w:pPr>
      <w:r>
        <w:t>Completion of Reading Assignments and Informed Participation in Discussion Group (20%):</w:t>
      </w:r>
    </w:p>
    <w:p w14:paraId="1E85861C" w14:textId="77777777" w:rsidR="00BD2657" w:rsidRDefault="00BD2657" w:rsidP="009E36D1">
      <w:pPr>
        <w:numPr>
          <w:ilvl w:val="0"/>
          <w:numId w:val="15"/>
        </w:numPr>
      </w:pPr>
      <w:r w:rsidRPr="001A4E6D">
        <w:rPr>
          <w:i/>
        </w:rPr>
        <w:t>CU/GRTS Attendance Policy: Students are expected to attend all classes. Students wishing to receive credit for the course may miss no more than the equivalent of two weeks’ class time.</w:t>
      </w:r>
    </w:p>
    <w:p w14:paraId="03769E5E" w14:textId="77777777" w:rsidR="00BD2657" w:rsidRDefault="00BD2657">
      <w:r>
        <w:t xml:space="preserve">Each week will focus on a particular ethical theme (e.g. confidentiality in pastoral counseling). </w:t>
      </w:r>
    </w:p>
    <w:p w14:paraId="78A6267B" w14:textId="77777777" w:rsidR="00BD2657" w:rsidRDefault="00BD2657">
      <w:r>
        <w:t>Class will typically begin with a 10-minute discussion, examining why that particular theme is practically relevant to the Christian life and how this peculiarly Christian approach to faith and life contrasts with the alternative approaches taken by the prevailing secular North American culture or other major world religions. The lecture (60 minutes or so) will then examine the biblical basis, historical development, and basic concepts pertinent to the ethical theme being discussed that week.</w:t>
      </w:r>
    </w:p>
    <w:p w14:paraId="191F2E94" w14:textId="61C43687" w:rsidR="00BD2657" w:rsidRDefault="00BD2657">
      <w:r>
        <w:t>The second half of the class will begin with a brief discussion, identifying some practical problems that commonly arise in connection with the ethical theme being examined that week. The class will then discuss a case study and selec</w:t>
      </w:r>
      <w:r w:rsidR="009B6388">
        <w:t xml:space="preserve">ted questions on the case study, </w:t>
      </w:r>
      <w:r>
        <w:t xml:space="preserve">which are connected with the theme of the readings assigned for the week. </w:t>
      </w:r>
      <w:r w:rsidRPr="00FC13A4">
        <w:rPr>
          <w:b/>
        </w:rPr>
        <w:t xml:space="preserve">You are expected to have completed </w:t>
      </w:r>
      <w:r w:rsidRPr="00FC13A4">
        <w:rPr>
          <w:b/>
          <w:u w:val="single"/>
        </w:rPr>
        <w:t>all</w:t>
      </w:r>
      <w:r w:rsidRPr="00FC13A4">
        <w:rPr>
          <w:b/>
        </w:rPr>
        <w:t xml:space="preserve"> the readings assigned for the week</w:t>
      </w:r>
      <w:r>
        <w:t xml:space="preserve"> and be able to contribute in an edifying and collegial manner to the discussion of the questions relating to these texts. At the end of the small group discussion time, the members of each group will be asked to fill out a form indicating whether they completed all the assigned readings for that week and contributed to the small group discussion.</w:t>
      </w:r>
    </w:p>
    <w:p w14:paraId="31065D21" w14:textId="77777777" w:rsidR="00425267" w:rsidRDefault="00425267"/>
    <w:p w14:paraId="1C1F5B8C" w14:textId="38AD6B27" w:rsidR="002246BA" w:rsidRDefault="002246BA">
      <w:pPr>
        <w:rPr>
          <w:b/>
          <w:bCs/>
          <w:sz w:val="28"/>
          <w:szCs w:val="28"/>
        </w:rPr>
      </w:pPr>
      <w:r w:rsidRPr="002246BA">
        <w:rPr>
          <w:b/>
          <w:bCs/>
          <w:sz w:val="28"/>
          <w:szCs w:val="28"/>
        </w:rPr>
        <w:t xml:space="preserve">Summary </w:t>
      </w:r>
      <w:r>
        <w:rPr>
          <w:b/>
          <w:bCs/>
          <w:sz w:val="28"/>
          <w:szCs w:val="28"/>
        </w:rPr>
        <w:t>Essay #1 on Friendship</w:t>
      </w:r>
      <w:r w:rsidR="007419BA">
        <w:rPr>
          <w:b/>
          <w:bCs/>
          <w:sz w:val="28"/>
          <w:szCs w:val="28"/>
        </w:rPr>
        <w:t xml:space="preserve"> (2</w:t>
      </w:r>
      <w:r w:rsidR="008D4B76">
        <w:rPr>
          <w:b/>
          <w:bCs/>
          <w:sz w:val="28"/>
          <w:szCs w:val="28"/>
        </w:rPr>
        <w:t xml:space="preserve">-4 Pages) (10%) (Due </w:t>
      </w:r>
      <w:r w:rsidR="0066408E">
        <w:rPr>
          <w:b/>
          <w:bCs/>
          <w:sz w:val="28"/>
          <w:szCs w:val="28"/>
        </w:rPr>
        <w:t>10/5</w:t>
      </w:r>
      <w:r w:rsidR="005A2B5A">
        <w:rPr>
          <w:b/>
          <w:bCs/>
          <w:sz w:val="28"/>
          <w:szCs w:val="28"/>
        </w:rPr>
        <w:t xml:space="preserve">--Submit Online </w:t>
      </w:r>
      <w:r w:rsidR="00D97FF4">
        <w:rPr>
          <w:b/>
          <w:bCs/>
          <w:sz w:val="28"/>
          <w:szCs w:val="28"/>
        </w:rPr>
        <w:t>Through Moodle Course Page)</w:t>
      </w:r>
    </w:p>
    <w:p w14:paraId="48F64416" w14:textId="77777777" w:rsidR="000924A0" w:rsidRDefault="00AA70DD">
      <w:r>
        <w:t>According to the teaching of the Church, frien</w:t>
      </w:r>
      <w:r w:rsidR="00AE33CC">
        <w:t xml:space="preserve">dship is necessary </w:t>
      </w:r>
      <w:r>
        <w:t xml:space="preserve">for </w:t>
      </w:r>
    </w:p>
    <w:p w14:paraId="59297D51" w14:textId="77777777" w:rsidR="000924A0" w:rsidRDefault="00AA70DD" w:rsidP="000924A0">
      <w:pPr>
        <w:pStyle w:val="ListParagraph"/>
        <w:numPr>
          <w:ilvl w:val="0"/>
          <w:numId w:val="48"/>
        </w:numPr>
        <w:rPr>
          <w:szCs w:val="24"/>
        </w:rPr>
      </w:pPr>
      <w:r w:rsidRPr="000924A0">
        <w:rPr>
          <w:szCs w:val="24"/>
        </w:rPr>
        <w:t>one’</w:t>
      </w:r>
      <w:r w:rsidR="000924A0">
        <w:rPr>
          <w:szCs w:val="24"/>
        </w:rPr>
        <w:t>s well-being</w:t>
      </w:r>
    </w:p>
    <w:p w14:paraId="1215E807" w14:textId="77777777" w:rsidR="000924A0" w:rsidRDefault="00AE33CC" w:rsidP="000924A0">
      <w:pPr>
        <w:pStyle w:val="ListParagraph"/>
        <w:numPr>
          <w:ilvl w:val="0"/>
          <w:numId w:val="48"/>
        </w:numPr>
        <w:rPr>
          <w:szCs w:val="24"/>
        </w:rPr>
      </w:pPr>
      <w:r w:rsidRPr="000924A0">
        <w:rPr>
          <w:szCs w:val="24"/>
        </w:rPr>
        <w:t>spiritual growth</w:t>
      </w:r>
      <w:r w:rsidR="00B83CBB" w:rsidRPr="000924A0">
        <w:rPr>
          <w:szCs w:val="24"/>
        </w:rPr>
        <w:t xml:space="preserve"> and </w:t>
      </w:r>
    </w:p>
    <w:p w14:paraId="73BF1A30" w14:textId="77777777" w:rsidR="000924A0" w:rsidRDefault="00B83CBB" w:rsidP="000924A0">
      <w:pPr>
        <w:pStyle w:val="ListParagraph"/>
        <w:numPr>
          <w:ilvl w:val="0"/>
          <w:numId w:val="48"/>
        </w:numPr>
        <w:rPr>
          <w:szCs w:val="24"/>
        </w:rPr>
      </w:pPr>
      <w:r w:rsidRPr="000924A0">
        <w:rPr>
          <w:szCs w:val="24"/>
        </w:rPr>
        <w:t xml:space="preserve">to be a good, well-grounded pastor. </w:t>
      </w:r>
    </w:p>
    <w:p w14:paraId="5DC48B29" w14:textId="77777777" w:rsidR="00ED5DD7" w:rsidRDefault="00B83CBB" w:rsidP="000924A0">
      <w:r w:rsidRPr="000924A0">
        <w:t xml:space="preserve">After a certain number of years in full-time ministry, </w:t>
      </w:r>
      <w:r w:rsidR="00AB2F75">
        <w:t xml:space="preserve">however, </w:t>
      </w:r>
      <w:r w:rsidRPr="000924A0">
        <w:t xml:space="preserve">pastors often find that relationships </w:t>
      </w:r>
      <w:r w:rsidR="00862551" w:rsidRPr="000924A0">
        <w:t>beyond their marriage have thinned out and become more transactional and task-based</w:t>
      </w:r>
      <w:r w:rsidR="00D34005" w:rsidRPr="000924A0">
        <w:t xml:space="preserve"> (often work-related or fulfilling obligations toward dependent family members)</w:t>
      </w:r>
      <w:r w:rsidR="00247C93" w:rsidRPr="000924A0">
        <w:t xml:space="preserve">. </w:t>
      </w:r>
      <w:r w:rsidR="000924A0">
        <w:t xml:space="preserve">The majority of </w:t>
      </w:r>
      <w:proofErr w:type="gramStart"/>
      <w:r w:rsidR="000924A0">
        <w:t>pastors</w:t>
      </w:r>
      <w:proofErr w:type="gramEnd"/>
      <w:r w:rsidR="000924A0">
        <w:t xml:space="preserve"> report </w:t>
      </w:r>
      <w:r w:rsidR="00F52FC4">
        <w:t>that they lack clo</w:t>
      </w:r>
      <w:r w:rsidR="00DA39DD">
        <w:t>se friends or do not meet with a close friend</w:t>
      </w:r>
      <w:r w:rsidR="00F52FC4">
        <w:t xml:space="preserve"> regularly. </w:t>
      </w:r>
    </w:p>
    <w:p w14:paraId="2CEAC4AB" w14:textId="183DF0C6" w:rsidR="00AA70DD" w:rsidRDefault="00AB2F75" w:rsidP="000924A0">
      <w:r>
        <w:lastRenderedPageBreak/>
        <w:t>Thus, on the one hand</w:t>
      </w:r>
      <w:r w:rsidR="00DA39DD">
        <w:t xml:space="preserve"> pastors are teaching </w:t>
      </w:r>
      <w:r w:rsidR="00AC2008">
        <w:t>that intimate relationships are necess</w:t>
      </w:r>
      <w:r w:rsidR="000557DD">
        <w:t>ary and often give church members advice</w:t>
      </w:r>
      <w:r w:rsidR="00AC2008">
        <w:t xml:space="preserve"> on handling intimate relationships</w:t>
      </w:r>
      <w:r w:rsidR="0065166B">
        <w:t>; on the ot</w:t>
      </w:r>
      <w:r w:rsidR="001E4244">
        <w:t xml:space="preserve">her hand, pastors often do not invest time and energy in </w:t>
      </w:r>
      <w:r w:rsidR="00ED5DD7">
        <w:t xml:space="preserve">developing and maintaining their own </w:t>
      </w:r>
      <w:r w:rsidR="001E4244">
        <w:t>intimate friendships</w:t>
      </w:r>
      <w:r w:rsidR="00ED5DD7">
        <w:t>.</w:t>
      </w:r>
    </w:p>
    <w:p w14:paraId="4DB44813" w14:textId="02F38DEC" w:rsidR="00ED5DD7" w:rsidRDefault="00B1764D" w:rsidP="000924A0">
      <w:r>
        <w:t>Before class on 10/5</w:t>
      </w:r>
      <w:r w:rsidR="00672753">
        <w:t xml:space="preserve"> </w:t>
      </w:r>
      <w:r w:rsidR="004B43A1">
        <w:t>I would like you to spend some time reflecting on what real friendships are, how you would identify them, why they matter</w:t>
      </w:r>
      <w:r w:rsidR="00713575">
        <w:t>,</w:t>
      </w:r>
      <w:r w:rsidR="0082342B">
        <w:t xml:space="preserve"> and why we become less when we neglect them. </w:t>
      </w:r>
    </w:p>
    <w:p w14:paraId="1A20264D" w14:textId="0D056B8E" w:rsidR="0082342B" w:rsidRDefault="0082342B" w:rsidP="0082342B">
      <w:pPr>
        <w:pStyle w:val="ListParagraph"/>
        <w:numPr>
          <w:ilvl w:val="0"/>
          <w:numId w:val="49"/>
        </w:numPr>
        <w:rPr>
          <w:szCs w:val="24"/>
        </w:rPr>
      </w:pPr>
      <w:r>
        <w:rPr>
          <w:szCs w:val="24"/>
        </w:rPr>
        <w:t>Before doi</w:t>
      </w:r>
      <w:r w:rsidR="00B1764D">
        <w:rPr>
          <w:szCs w:val="24"/>
        </w:rPr>
        <w:t>ng the assigned reading for 10/5</w:t>
      </w:r>
      <w:r w:rsidR="005B32DF">
        <w:rPr>
          <w:szCs w:val="24"/>
        </w:rPr>
        <w:t>, take fifteen</w:t>
      </w:r>
      <w:r w:rsidR="00931F06">
        <w:rPr>
          <w:szCs w:val="24"/>
        </w:rPr>
        <w:t xml:space="preserve"> minutes to journal in an open-ended way</w:t>
      </w:r>
      <w:r w:rsidR="004148F1">
        <w:rPr>
          <w:szCs w:val="24"/>
        </w:rPr>
        <w:t>. Pick a comfortable</w:t>
      </w:r>
      <w:r w:rsidR="005D0CC3">
        <w:rPr>
          <w:szCs w:val="24"/>
        </w:rPr>
        <w:t xml:space="preserve">, relaxing, brightly lit spot, without a lot of distractions or </w:t>
      </w:r>
      <w:r w:rsidR="007755C2">
        <w:rPr>
          <w:szCs w:val="24"/>
        </w:rPr>
        <w:t xml:space="preserve">background noise and jot down any thoughts </w:t>
      </w:r>
      <w:r w:rsidR="005B32DF">
        <w:rPr>
          <w:szCs w:val="24"/>
        </w:rPr>
        <w:t>you have in response to</w:t>
      </w:r>
      <w:r w:rsidR="004F3BE1">
        <w:rPr>
          <w:szCs w:val="24"/>
        </w:rPr>
        <w:t xml:space="preserve"> the following questions:</w:t>
      </w:r>
    </w:p>
    <w:p w14:paraId="381C9B85" w14:textId="77777777" w:rsidR="005B32DF" w:rsidRDefault="004F3BE1" w:rsidP="004F3BE1">
      <w:pPr>
        <w:pStyle w:val="ListParagraph"/>
        <w:numPr>
          <w:ilvl w:val="1"/>
          <w:numId w:val="49"/>
        </w:numPr>
        <w:rPr>
          <w:szCs w:val="24"/>
        </w:rPr>
      </w:pPr>
      <w:r>
        <w:rPr>
          <w:szCs w:val="24"/>
        </w:rPr>
        <w:t xml:space="preserve">What is the role of intimate friendship in being well and growing? </w:t>
      </w:r>
    </w:p>
    <w:p w14:paraId="6FFEDE25" w14:textId="2F9258F3" w:rsidR="004F3BE1" w:rsidRDefault="00F34677" w:rsidP="004F3BE1">
      <w:pPr>
        <w:pStyle w:val="ListParagraph"/>
        <w:numPr>
          <w:ilvl w:val="1"/>
          <w:numId w:val="49"/>
        </w:numPr>
        <w:rPr>
          <w:szCs w:val="24"/>
        </w:rPr>
      </w:pPr>
      <w:r>
        <w:rPr>
          <w:szCs w:val="24"/>
        </w:rPr>
        <w:t xml:space="preserve">How specifically has intimate friendship </w:t>
      </w:r>
      <w:r w:rsidR="00240E68">
        <w:rPr>
          <w:szCs w:val="24"/>
        </w:rPr>
        <w:t xml:space="preserve">contributed to your own well-being and growth? Write down any </w:t>
      </w:r>
      <w:r w:rsidR="005B32DF">
        <w:rPr>
          <w:szCs w:val="24"/>
        </w:rPr>
        <w:t>friends or experiences</w:t>
      </w:r>
      <w:r w:rsidR="00101F89">
        <w:rPr>
          <w:szCs w:val="24"/>
        </w:rPr>
        <w:t xml:space="preserve"> that come to mind. (You will remove this personal data later.)</w:t>
      </w:r>
    </w:p>
    <w:p w14:paraId="0E22D162" w14:textId="77777777" w:rsidR="00713575" w:rsidRDefault="00101F89" w:rsidP="004F3BE1">
      <w:pPr>
        <w:pStyle w:val="ListParagraph"/>
        <w:numPr>
          <w:ilvl w:val="1"/>
          <w:numId w:val="49"/>
        </w:numPr>
        <w:rPr>
          <w:szCs w:val="24"/>
        </w:rPr>
      </w:pPr>
      <w:r>
        <w:rPr>
          <w:szCs w:val="24"/>
        </w:rPr>
        <w:t>What roles do similarity and difference play in friendship (and the growth we experience through friendship</w:t>
      </w:r>
      <w:r w:rsidR="00B551D6">
        <w:rPr>
          <w:szCs w:val="24"/>
        </w:rPr>
        <w:t>)</w:t>
      </w:r>
      <w:r>
        <w:rPr>
          <w:szCs w:val="24"/>
        </w:rPr>
        <w:t>?</w:t>
      </w:r>
    </w:p>
    <w:p w14:paraId="4377287F" w14:textId="2B9C083F" w:rsidR="00713575" w:rsidRDefault="00B551D6" w:rsidP="00713575">
      <w:pPr>
        <w:pStyle w:val="ListParagraph"/>
        <w:numPr>
          <w:ilvl w:val="2"/>
          <w:numId w:val="49"/>
        </w:numPr>
        <w:rPr>
          <w:szCs w:val="24"/>
        </w:rPr>
      </w:pPr>
      <w:r>
        <w:rPr>
          <w:szCs w:val="24"/>
        </w:rPr>
        <w:t xml:space="preserve"> In o</w:t>
      </w:r>
      <w:r w:rsidR="00482041">
        <w:rPr>
          <w:szCs w:val="24"/>
        </w:rPr>
        <w:t>ther words, how much do we need</w:t>
      </w:r>
      <w:r>
        <w:rPr>
          <w:szCs w:val="24"/>
        </w:rPr>
        <w:t xml:space="preserve"> friends to be like us and </w:t>
      </w:r>
      <w:r w:rsidR="00AA391C">
        <w:rPr>
          <w:szCs w:val="24"/>
        </w:rPr>
        <w:t xml:space="preserve">have </w:t>
      </w:r>
      <w:r>
        <w:rPr>
          <w:szCs w:val="24"/>
        </w:rPr>
        <w:t xml:space="preserve">similar interests and commitments? </w:t>
      </w:r>
    </w:p>
    <w:p w14:paraId="00E86CC9" w14:textId="18037918" w:rsidR="00101F89" w:rsidRDefault="00B551D6" w:rsidP="00713575">
      <w:pPr>
        <w:pStyle w:val="ListParagraph"/>
        <w:numPr>
          <w:ilvl w:val="2"/>
          <w:numId w:val="49"/>
        </w:numPr>
        <w:rPr>
          <w:szCs w:val="24"/>
        </w:rPr>
      </w:pPr>
      <w:r>
        <w:rPr>
          <w:szCs w:val="24"/>
        </w:rPr>
        <w:t>How much do</w:t>
      </w:r>
      <w:r w:rsidR="00D33000">
        <w:rPr>
          <w:szCs w:val="24"/>
        </w:rPr>
        <w:t xml:space="preserve">es deeper friendship require </w:t>
      </w:r>
      <w:r w:rsidR="00713575">
        <w:rPr>
          <w:szCs w:val="24"/>
        </w:rPr>
        <w:t>us to acknowledge, work through and learn from differences</w:t>
      </w:r>
      <w:r w:rsidR="002F4BB8">
        <w:rPr>
          <w:szCs w:val="24"/>
        </w:rPr>
        <w:t xml:space="preserve"> between us and our friends</w:t>
      </w:r>
      <w:r w:rsidR="00713575">
        <w:rPr>
          <w:szCs w:val="24"/>
        </w:rPr>
        <w:t>?</w:t>
      </w:r>
      <w:r w:rsidR="007419BA">
        <w:rPr>
          <w:szCs w:val="24"/>
        </w:rPr>
        <w:t xml:space="preserve"> Why is difference important in friendship?</w:t>
      </w:r>
    </w:p>
    <w:p w14:paraId="460563DA" w14:textId="20D328D9" w:rsidR="00713575" w:rsidRDefault="00037B16" w:rsidP="004F3BE1">
      <w:pPr>
        <w:pStyle w:val="ListParagraph"/>
        <w:numPr>
          <w:ilvl w:val="1"/>
          <w:numId w:val="49"/>
        </w:numPr>
        <w:rPr>
          <w:szCs w:val="24"/>
        </w:rPr>
      </w:pPr>
      <w:r>
        <w:rPr>
          <w:szCs w:val="24"/>
        </w:rPr>
        <w:t xml:space="preserve">What qualities are important in picking friends? </w:t>
      </w:r>
    </w:p>
    <w:p w14:paraId="5FD2BE48" w14:textId="214457D6" w:rsidR="00037B16" w:rsidRDefault="00037B16" w:rsidP="004F3BE1">
      <w:pPr>
        <w:pStyle w:val="ListParagraph"/>
        <w:numPr>
          <w:ilvl w:val="1"/>
          <w:numId w:val="49"/>
        </w:numPr>
        <w:rPr>
          <w:szCs w:val="24"/>
        </w:rPr>
      </w:pPr>
      <w:r>
        <w:rPr>
          <w:szCs w:val="24"/>
        </w:rPr>
        <w:t>How do we distinguish true friendship</w:t>
      </w:r>
      <w:r w:rsidR="005B37A6">
        <w:rPr>
          <w:szCs w:val="24"/>
        </w:rPr>
        <w:t xml:space="preserve"> from superficial friendship or unhealthy relationships?</w:t>
      </w:r>
    </w:p>
    <w:p w14:paraId="1AF76E04" w14:textId="4D8007CF" w:rsidR="005B37A6" w:rsidRDefault="00482041" w:rsidP="00482041">
      <w:pPr>
        <w:pStyle w:val="ListParagraph"/>
        <w:numPr>
          <w:ilvl w:val="0"/>
          <w:numId w:val="49"/>
        </w:numPr>
        <w:rPr>
          <w:szCs w:val="24"/>
        </w:rPr>
      </w:pPr>
      <w:r>
        <w:rPr>
          <w:szCs w:val="24"/>
        </w:rPr>
        <w:t>While you are doing the assigned reading</w:t>
      </w:r>
      <w:r w:rsidR="00B1764D">
        <w:rPr>
          <w:szCs w:val="24"/>
        </w:rPr>
        <w:t xml:space="preserve"> for 10/5</w:t>
      </w:r>
      <w:r>
        <w:rPr>
          <w:szCs w:val="24"/>
        </w:rPr>
        <w:t>, if you find any information you think</w:t>
      </w:r>
      <w:r w:rsidR="006D50E3">
        <w:rPr>
          <w:szCs w:val="24"/>
        </w:rPr>
        <w:t xml:space="preserve"> is essential for understanding friends</w:t>
      </w:r>
      <w:r w:rsidR="00464FA2">
        <w:rPr>
          <w:szCs w:val="24"/>
        </w:rPr>
        <w:t>hip (and helps to answer the above questions), add it to the material you previously journaled.</w:t>
      </w:r>
    </w:p>
    <w:p w14:paraId="139A8BE3" w14:textId="3A7D31EA" w:rsidR="00464FA2" w:rsidRDefault="004230B4" w:rsidP="00482041">
      <w:pPr>
        <w:pStyle w:val="ListParagraph"/>
        <w:numPr>
          <w:ilvl w:val="0"/>
          <w:numId w:val="49"/>
        </w:numPr>
        <w:rPr>
          <w:szCs w:val="24"/>
        </w:rPr>
      </w:pPr>
      <w:r>
        <w:rPr>
          <w:szCs w:val="24"/>
        </w:rPr>
        <w:t>Put the material you felt was important (after journaling and reading) into a logical sequence, using bullet points</w:t>
      </w:r>
      <w:r w:rsidR="0041515F">
        <w:rPr>
          <w:szCs w:val="24"/>
        </w:rPr>
        <w:t xml:space="preserve"> and (for dependent ideas) sub-bullet po</w:t>
      </w:r>
      <w:r w:rsidR="00DF11DF">
        <w:rPr>
          <w:szCs w:val="24"/>
        </w:rPr>
        <w:t xml:space="preserve">ints. </w:t>
      </w:r>
    </w:p>
    <w:p w14:paraId="31500364" w14:textId="18241C14" w:rsidR="002E07DF" w:rsidRDefault="002E07DF" w:rsidP="00482041">
      <w:pPr>
        <w:pStyle w:val="ListParagraph"/>
        <w:numPr>
          <w:ilvl w:val="0"/>
          <w:numId w:val="49"/>
        </w:numPr>
        <w:rPr>
          <w:szCs w:val="24"/>
        </w:rPr>
      </w:pPr>
      <w:r>
        <w:rPr>
          <w:szCs w:val="24"/>
        </w:rPr>
        <w:t>If you plan on being in full-time ministry and are engaged or married, consider asking your spouse</w:t>
      </w:r>
      <w:r w:rsidR="00912620">
        <w:rPr>
          <w:szCs w:val="24"/>
        </w:rPr>
        <w:t>/fianc</w:t>
      </w:r>
      <w:r w:rsidR="00912620">
        <w:rPr>
          <w:rFonts w:cs="Times"/>
          <w:szCs w:val="24"/>
        </w:rPr>
        <w:t>é</w:t>
      </w:r>
      <w:r w:rsidR="00B8076E">
        <w:rPr>
          <w:szCs w:val="24"/>
        </w:rPr>
        <w:t>(e)</w:t>
      </w:r>
      <w:r>
        <w:rPr>
          <w:szCs w:val="24"/>
        </w:rPr>
        <w:t xml:space="preserve"> to read the summary and share</w:t>
      </w:r>
      <w:r w:rsidR="00262C69">
        <w:rPr>
          <w:szCs w:val="24"/>
        </w:rPr>
        <w:t xml:space="preserve"> any thoughts he or she has about why friendship is important or how to distinguish real friendships from superficial or unhealthy friendships. </w:t>
      </w:r>
      <w:r w:rsidR="00621962">
        <w:rPr>
          <w:szCs w:val="24"/>
        </w:rPr>
        <w:t>Add any important thoughts your spouse</w:t>
      </w:r>
      <w:r w:rsidR="00C33AB8">
        <w:rPr>
          <w:szCs w:val="24"/>
        </w:rPr>
        <w:t>//fianc</w:t>
      </w:r>
      <w:r w:rsidR="00C33AB8">
        <w:rPr>
          <w:rFonts w:cs="Times"/>
          <w:szCs w:val="24"/>
        </w:rPr>
        <w:t>é</w:t>
      </w:r>
      <w:r w:rsidR="00C33AB8">
        <w:rPr>
          <w:szCs w:val="24"/>
        </w:rPr>
        <w:t xml:space="preserve">(e) </w:t>
      </w:r>
      <w:r w:rsidR="00621962">
        <w:rPr>
          <w:szCs w:val="24"/>
        </w:rPr>
        <w:t xml:space="preserve">shares to your summary. </w:t>
      </w:r>
    </w:p>
    <w:p w14:paraId="765EC8D0" w14:textId="29374A00" w:rsidR="00621962" w:rsidRDefault="00621962" w:rsidP="00482041">
      <w:pPr>
        <w:pStyle w:val="ListParagraph"/>
        <w:numPr>
          <w:ilvl w:val="0"/>
          <w:numId w:val="49"/>
        </w:numPr>
        <w:rPr>
          <w:szCs w:val="24"/>
        </w:rPr>
      </w:pPr>
      <w:r>
        <w:rPr>
          <w:szCs w:val="24"/>
        </w:rPr>
        <w:t xml:space="preserve">Remove personal </w:t>
      </w:r>
      <w:r w:rsidR="002A43BD">
        <w:rPr>
          <w:szCs w:val="24"/>
        </w:rPr>
        <w:t>data (others’ names/personal experiences you don’t wish to share) from the document</w:t>
      </w:r>
      <w:r w:rsidR="0075646B">
        <w:rPr>
          <w:szCs w:val="24"/>
        </w:rPr>
        <w:t xml:space="preserve">, submit a copy to </w:t>
      </w:r>
      <w:proofErr w:type="spellStart"/>
      <w:r w:rsidR="0075646B">
        <w:rPr>
          <w:szCs w:val="24"/>
        </w:rPr>
        <w:t>Turnitin</w:t>
      </w:r>
      <w:proofErr w:type="spellEnd"/>
      <w:r w:rsidR="0075646B">
        <w:rPr>
          <w:szCs w:val="24"/>
        </w:rPr>
        <w:t xml:space="preserve"> (via the Moodle course page) and bring a copy to class</w:t>
      </w:r>
      <w:r w:rsidR="00013A45">
        <w:rPr>
          <w:szCs w:val="24"/>
        </w:rPr>
        <w:t>, so you can share your thoughts in breakout groups/class discussion.</w:t>
      </w:r>
    </w:p>
    <w:p w14:paraId="1A9A36DC" w14:textId="77777777" w:rsidR="00013A45" w:rsidRDefault="00013A45" w:rsidP="00013A45"/>
    <w:p w14:paraId="025F191A" w14:textId="00788094" w:rsidR="00D97FF4" w:rsidRDefault="00D97FF4">
      <w:pPr>
        <w:rPr>
          <w:b/>
          <w:bCs/>
          <w:sz w:val="28"/>
          <w:szCs w:val="28"/>
        </w:rPr>
      </w:pPr>
      <w:r>
        <w:rPr>
          <w:b/>
          <w:bCs/>
          <w:sz w:val="28"/>
          <w:szCs w:val="28"/>
        </w:rPr>
        <w:t xml:space="preserve">Summary Essay #2 on Power and </w:t>
      </w:r>
      <w:r w:rsidR="000603C0">
        <w:rPr>
          <w:b/>
          <w:bCs/>
          <w:sz w:val="28"/>
          <w:szCs w:val="28"/>
        </w:rPr>
        <w:t>Church/</w:t>
      </w:r>
      <w:r>
        <w:rPr>
          <w:b/>
          <w:bCs/>
          <w:sz w:val="28"/>
          <w:szCs w:val="28"/>
        </w:rPr>
        <w:t xml:space="preserve">Workplace Culture </w:t>
      </w:r>
      <w:r w:rsidR="00D10CC5">
        <w:rPr>
          <w:b/>
          <w:bCs/>
          <w:sz w:val="28"/>
          <w:szCs w:val="28"/>
        </w:rPr>
        <w:t>(1</w:t>
      </w:r>
      <w:r w:rsidR="00B1764D">
        <w:rPr>
          <w:b/>
          <w:bCs/>
          <w:sz w:val="28"/>
          <w:szCs w:val="28"/>
        </w:rPr>
        <w:t>-4 Pages) (10%) (Due 10/12</w:t>
      </w:r>
      <w:r>
        <w:rPr>
          <w:b/>
          <w:bCs/>
          <w:sz w:val="28"/>
          <w:szCs w:val="28"/>
        </w:rPr>
        <w:t>--Submit Online Through Moodle Course Page)</w:t>
      </w:r>
    </w:p>
    <w:p w14:paraId="2C2D4F71" w14:textId="491A84FC" w:rsidR="00FC0B2B" w:rsidRDefault="00A64E69">
      <w:r>
        <w:t>C</w:t>
      </w:r>
      <w:r w:rsidR="00FC0B2B">
        <w:t xml:space="preserve">hurches and Christian organizations often </w:t>
      </w:r>
      <w:r w:rsidR="005A2269">
        <w:t xml:space="preserve">image and use power in ways that are not helpful </w:t>
      </w:r>
      <w:r w:rsidR="007931E4">
        <w:t>and tend to undermine the development of heal</w:t>
      </w:r>
      <w:r w:rsidR="00885BFA">
        <w:t>thy teams</w:t>
      </w:r>
      <w:r w:rsidR="007931E4">
        <w:t xml:space="preserve"> </w:t>
      </w:r>
      <w:r w:rsidR="00885BFA">
        <w:t xml:space="preserve">and </w:t>
      </w:r>
      <w:r w:rsidR="00B8125F">
        <w:t xml:space="preserve">positive, </w:t>
      </w:r>
      <w:r w:rsidR="007931E4">
        <w:t>transp</w:t>
      </w:r>
      <w:r>
        <w:t>arent, emotionally authentic staff</w:t>
      </w:r>
      <w:r w:rsidR="00622145">
        <w:t xml:space="preserve"> relationships</w:t>
      </w:r>
      <w:r w:rsidR="007931E4">
        <w:t xml:space="preserve">. </w:t>
      </w:r>
      <w:r w:rsidR="004B2A9B">
        <w:t>Misuse of power</w:t>
      </w:r>
      <w:r w:rsidR="003D1F09">
        <w:t xml:space="preserve"> prevents the </w:t>
      </w:r>
      <w:r w:rsidR="003D1F09">
        <w:lastRenderedPageBreak/>
        <w:t>church from accomplishing its mission and</w:t>
      </w:r>
      <w:r w:rsidR="00F61B33">
        <w:t xml:space="preserve"> </w:t>
      </w:r>
      <w:r w:rsidR="004B2A9B">
        <w:t>can create a toxic church</w:t>
      </w:r>
      <w:r w:rsidR="00F61B33">
        <w:t xml:space="preserve"> culture based on emotional manipulation, </w:t>
      </w:r>
      <w:r w:rsidR="002D7C9E">
        <w:t>limited or deceptive communication</w:t>
      </w:r>
      <w:r w:rsidR="002A391B">
        <w:t xml:space="preserve">, and shaming, </w:t>
      </w:r>
      <w:r w:rsidR="00F61B33">
        <w:t xml:space="preserve">abusive treatment </w:t>
      </w:r>
      <w:r w:rsidR="00825C67">
        <w:t>or</w:t>
      </w:r>
      <w:r w:rsidR="002A391B">
        <w:t xml:space="preserve"> </w:t>
      </w:r>
      <w:r w:rsidR="00C36AF3">
        <w:t>punitive firing</w:t>
      </w:r>
      <w:r w:rsidR="00C01588">
        <w:t xml:space="preserve"> </w:t>
      </w:r>
      <w:r w:rsidR="00F61B33">
        <w:t xml:space="preserve">of </w:t>
      </w:r>
      <w:r w:rsidR="002D7C9E">
        <w:t>staff members</w:t>
      </w:r>
      <w:r w:rsidR="00622145">
        <w:t xml:space="preserve">. It is therefore </w:t>
      </w:r>
      <w:r w:rsidR="004B2A9B">
        <w:t xml:space="preserve">very important for us to consider carefully </w:t>
      </w:r>
      <w:r w:rsidR="00622145">
        <w:t xml:space="preserve">how </w:t>
      </w:r>
      <w:r w:rsidR="00B8125F">
        <w:t xml:space="preserve">we think about power and use power in the church. </w:t>
      </w:r>
    </w:p>
    <w:p w14:paraId="0733943D" w14:textId="22F0DE7A" w:rsidR="00D10CC5" w:rsidRDefault="00B1764D">
      <w:r>
        <w:t>Before class on 10/12</w:t>
      </w:r>
      <w:r w:rsidR="00CD6EDE">
        <w:t xml:space="preserve">, I would like you to spend some time reflecting on </w:t>
      </w:r>
      <w:r w:rsidR="00A91F1E">
        <w:t>your own experiences of power being exercised in your workplace (doesn’t have to be a churc</w:t>
      </w:r>
      <w:r w:rsidR="005929D2">
        <w:t>h or a Christian organization)</w:t>
      </w:r>
      <w:r w:rsidR="00F37E9F">
        <w:t xml:space="preserve"> and how this impacted you</w:t>
      </w:r>
      <w:r w:rsidR="005929D2">
        <w:t xml:space="preserve"> and other employees/staff members positively or negatively. </w:t>
      </w:r>
    </w:p>
    <w:p w14:paraId="6047BD5A" w14:textId="0E9BAFAE" w:rsidR="001005F8" w:rsidRDefault="00C0466F" w:rsidP="00C0466F">
      <w:pPr>
        <w:pStyle w:val="ListParagraph"/>
        <w:numPr>
          <w:ilvl w:val="0"/>
          <w:numId w:val="51"/>
        </w:numPr>
        <w:rPr>
          <w:szCs w:val="24"/>
        </w:rPr>
      </w:pPr>
      <w:r>
        <w:rPr>
          <w:szCs w:val="24"/>
        </w:rPr>
        <w:t>Before you look at</w:t>
      </w:r>
      <w:r w:rsidR="00B1764D">
        <w:rPr>
          <w:szCs w:val="24"/>
        </w:rPr>
        <w:t xml:space="preserve"> the readings assigned for 10/12</w:t>
      </w:r>
      <w:r w:rsidR="005D6952">
        <w:rPr>
          <w:szCs w:val="24"/>
        </w:rPr>
        <w:t xml:space="preserve">, think about a place you worked where the way power/leadership was exercised </w:t>
      </w:r>
      <w:r w:rsidR="004C077F">
        <w:rPr>
          <w:szCs w:val="24"/>
        </w:rPr>
        <w:t xml:space="preserve">positively impacted you and/or other employees. </w:t>
      </w:r>
    </w:p>
    <w:p w14:paraId="51C8F64A" w14:textId="5728CE19" w:rsidR="005929D2" w:rsidRDefault="004C077F" w:rsidP="001005F8">
      <w:pPr>
        <w:pStyle w:val="ListParagraph"/>
        <w:numPr>
          <w:ilvl w:val="1"/>
          <w:numId w:val="51"/>
        </w:numPr>
        <w:rPr>
          <w:szCs w:val="24"/>
        </w:rPr>
      </w:pPr>
      <w:r>
        <w:rPr>
          <w:szCs w:val="24"/>
        </w:rPr>
        <w:t xml:space="preserve">Write down the name of the </w:t>
      </w:r>
      <w:r w:rsidR="00F37E9F">
        <w:rPr>
          <w:szCs w:val="24"/>
        </w:rPr>
        <w:t xml:space="preserve">leader/supervisor/staff member </w:t>
      </w:r>
      <w:r>
        <w:rPr>
          <w:szCs w:val="24"/>
        </w:rPr>
        <w:t>and try to put in words what yo</w:t>
      </w:r>
      <w:r w:rsidR="001005F8">
        <w:rPr>
          <w:szCs w:val="24"/>
        </w:rPr>
        <w:t>u appreciated about the way he or she</w:t>
      </w:r>
      <w:r>
        <w:rPr>
          <w:szCs w:val="24"/>
        </w:rPr>
        <w:t xml:space="preserve"> used </w:t>
      </w:r>
      <w:r w:rsidR="001005F8">
        <w:rPr>
          <w:szCs w:val="24"/>
        </w:rPr>
        <w:t>power/authority and how you benefited from this.</w:t>
      </w:r>
    </w:p>
    <w:p w14:paraId="7EEB1FCE" w14:textId="03BE9152" w:rsidR="00730720" w:rsidRDefault="00497E9A" w:rsidP="00497E9A">
      <w:pPr>
        <w:pStyle w:val="ListParagraph"/>
        <w:numPr>
          <w:ilvl w:val="0"/>
          <w:numId w:val="51"/>
        </w:numPr>
        <w:rPr>
          <w:szCs w:val="24"/>
        </w:rPr>
      </w:pPr>
      <w:r w:rsidRPr="00497E9A">
        <w:rPr>
          <w:szCs w:val="24"/>
        </w:rPr>
        <w:t xml:space="preserve">Write down the name of another company/organization you worked for where power/authority was not wisely used and had negative effects on you and/or other employees </w:t>
      </w:r>
      <w:r w:rsidR="00BB7068">
        <w:rPr>
          <w:szCs w:val="24"/>
        </w:rPr>
        <w:t>and/</w:t>
      </w:r>
      <w:r w:rsidRPr="00497E9A">
        <w:rPr>
          <w:szCs w:val="24"/>
        </w:rPr>
        <w:t xml:space="preserve">or created a toxic workplace. </w:t>
      </w:r>
    </w:p>
    <w:p w14:paraId="0F962871" w14:textId="37B803AD" w:rsidR="00497E9A" w:rsidRPr="00497E9A" w:rsidRDefault="00497E9A" w:rsidP="00730720">
      <w:pPr>
        <w:pStyle w:val="ListParagraph"/>
        <w:numPr>
          <w:ilvl w:val="1"/>
          <w:numId w:val="51"/>
        </w:numPr>
        <w:rPr>
          <w:szCs w:val="24"/>
        </w:rPr>
      </w:pPr>
      <w:r w:rsidRPr="00497E9A">
        <w:rPr>
          <w:szCs w:val="24"/>
        </w:rPr>
        <w:t>How did the way your leader(s)/supervisor(s) used power</w:t>
      </w:r>
      <w:r w:rsidR="00730720">
        <w:rPr>
          <w:szCs w:val="24"/>
        </w:rPr>
        <w:t xml:space="preserve"> </w:t>
      </w:r>
      <w:r w:rsidR="00E8340B">
        <w:rPr>
          <w:szCs w:val="24"/>
        </w:rPr>
        <w:t>tear down, rather than build up</w:t>
      </w:r>
      <w:r w:rsidRPr="00497E9A">
        <w:rPr>
          <w:szCs w:val="24"/>
        </w:rPr>
        <w:t>?</w:t>
      </w:r>
    </w:p>
    <w:p w14:paraId="140E45B8" w14:textId="0F5D7D4C" w:rsidR="00E7255D" w:rsidRPr="00CB2130" w:rsidRDefault="00E8340B" w:rsidP="00CB2130">
      <w:pPr>
        <w:pStyle w:val="ListParagraph"/>
        <w:numPr>
          <w:ilvl w:val="0"/>
          <w:numId w:val="51"/>
        </w:numPr>
        <w:rPr>
          <w:szCs w:val="24"/>
        </w:rPr>
      </w:pPr>
      <w:r>
        <w:rPr>
          <w:szCs w:val="24"/>
        </w:rPr>
        <w:t xml:space="preserve">Read </w:t>
      </w:r>
      <w:r w:rsidR="00A21438">
        <w:rPr>
          <w:szCs w:val="24"/>
        </w:rPr>
        <w:t>Ed Stetzer’s blogpost “Considering (and Surviving) Unhealthy Christian Organiza</w:t>
      </w:r>
      <w:r w:rsidR="00CB2130">
        <w:rPr>
          <w:szCs w:val="24"/>
        </w:rPr>
        <w:t>tions, Parts 1-3</w:t>
      </w:r>
      <w:r w:rsidR="00A21438">
        <w:rPr>
          <w:szCs w:val="24"/>
        </w:rPr>
        <w:t>”</w:t>
      </w:r>
      <w:r w:rsidR="0095219C">
        <w:rPr>
          <w:szCs w:val="24"/>
        </w:rPr>
        <w:t>:</w:t>
      </w:r>
      <w:r w:rsidR="00E7255D">
        <w:rPr>
          <w:szCs w:val="24"/>
        </w:rPr>
        <w:t xml:space="preserve"> </w:t>
      </w:r>
    </w:p>
    <w:p w14:paraId="7F66A6D0" w14:textId="77777777" w:rsidR="008362F3" w:rsidRPr="008362F3" w:rsidRDefault="008724F8" w:rsidP="008362F3">
      <w:pPr>
        <w:rPr>
          <w:rFonts w:eastAsia="Times New Roman"/>
        </w:rPr>
      </w:pPr>
      <w:hyperlink r:id="rId15" w:tgtFrame="_blank" w:history="1">
        <w:r w:rsidR="008362F3" w:rsidRPr="008362F3">
          <w:rPr>
            <w:rFonts w:eastAsia="Times New Roman"/>
            <w:color w:val="0000FF"/>
            <w:u w:val="single"/>
          </w:rPr>
          <w:t>https://web.archive.org/web/2016</w:t>
        </w:r>
        <w:r w:rsidR="008362F3" w:rsidRPr="008362F3">
          <w:rPr>
            <w:rFonts w:eastAsia="Times New Roman"/>
            <w:color w:val="0000FF"/>
            <w:u w:val="single"/>
          </w:rPr>
          <w:t>0129234314/http://www.christianitytoday.com/edstetzer/2012/april/considering-and-surviving-unhealthy-christian.html</w:t>
        </w:r>
      </w:hyperlink>
    </w:p>
    <w:p w14:paraId="45341C07" w14:textId="77777777" w:rsidR="008362F3" w:rsidRDefault="008724F8" w:rsidP="008362F3">
      <w:pPr>
        <w:rPr>
          <w:rFonts w:eastAsia="Times New Roman"/>
        </w:rPr>
      </w:pPr>
      <w:hyperlink r:id="rId16" w:tgtFrame="_blank" w:history="1">
        <w:r w:rsidR="008362F3">
          <w:rPr>
            <w:rStyle w:val="Hyperlink"/>
            <w:rFonts w:eastAsia="Times New Roman"/>
          </w:rPr>
          <w:t>https://web.archive.org/web/20151026073126/http://www.christianitytoday.com/edstetzer/2012/april/part-</w:t>
        </w:r>
        <w:r w:rsidR="008362F3">
          <w:rPr>
            <w:rStyle w:val="il"/>
            <w:rFonts w:eastAsia="Times New Roman"/>
            <w:color w:val="0000FF"/>
            <w:u w:val="single"/>
          </w:rPr>
          <w:t>2</w:t>
        </w:r>
        <w:r w:rsidR="008362F3">
          <w:rPr>
            <w:rStyle w:val="Hyperlink"/>
            <w:rFonts w:eastAsia="Times New Roman"/>
          </w:rPr>
          <w:t>--considering-and-surviving-unhealthy-christian.html</w:t>
        </w:r>
      </w:hyperlink>
    </w:p>
    <w:p w14:paraId="435094AE" w14:textId="22574E28" w:rsidR="008362F3" w:rsidRPr="00CB2130" w:rsidRDefault="008724F8" w:rsidP="00CB2130">
      <w:pPr>
        <w:rPr>
          <w:rFonts w:eastAsia="Times New Roman"/>
        </w:rPr>
      </w:pPr>
      <w:hyperlink r:id="rId17" w:tgtFrame="_blank" w:history="1">
        <w:r w:rsidR="008362F3">
          <w:rPr>
            <w:rStyle w:val="Hyperlink"/>
            <w:rFonts w:eastAsia="Times New Roman"/>
          </w:rPr>
          <w:t>https://web.archive.org/web/20151029202056/http://www.christianitytoday.com/edstetzer/2012/june/considering-and-surviving-unhealthy-christian.html</w:t>
        </w:r>
      </w:hyperlink>
    </w:p>
    <w:p w14:paraId="01C6BCD9" w14:textId="1E2F3D83" w:rsidR="00823688" w:rsidRDefault="00A027BB" w:rsidP="00823688">
      <w:pPr>
        <w:pStyle w:val="ListParagraph"/>
        <w:numPr>
          <w:ilvl w:val="0"/>
          <w:numId w:val="53"/>
        </w:numPr>
        <w:rPr>
          <w:szCs w:val="24"/>
        </w:rPr>
      </w:pPr>
      <w:r>
        <w:rPr>
          <w:szCs w:val="24"/>
        </w:rPr>
        <w:t>What are common problems with imaging and using power that are reported by St</w:t>
      </w:r>
      <w:r w:rsidR="009E777B">
        <w:rPr>
          <w:szCs w:val="24"/>
        </w:rPr>
        <w:t>etzer</w:t>
      </w:r>
      <w:r w:rsidR="006C5A9B">
        <w:rPr>
          <w:szCs w:val="24"/>
        </w:rPr>
        <w:t xml:space="preserve">? </w:t>
      </w:r>
      <w:r w:rsidR="001F6040">
        <w:rPr>
          <w:szCs w:val="24"/>
        </w:rPr>
        <w:t>Write</w:t>
      </w:r>
      <w:r w:rsidR="006C5A9B">
        <w:rPr>
          <w:szCs w:val="24"/>
        </w:rPr>
        <w:t xml:space="preserve"> down your thoughts in phrases or brief sentences.</w:t>
      </w:r>
    </w:p>
    <w:p w14:paraId="1392A2D8" w14:textId="4F530E06" w:rsidR="00823688" w:rsidRPr="00823688" w:rsidRDefault="003501C8" w:rsidP="00823688">
      <w:pPr>
        <w:pStyle w:val="ListParagraph"/>
        <w:numPr>
          <w:ilvl w:val="0"/>
          <w:numId w:val="53"/>
        </w:numPr>
        <w:rPr>
          <w:szCs w:val="24"/>
        </w:rPr>
      </w:pPr>
      <w:r>
        <w:rPr>
          <w:szCs w:val="24"/>
        </w:rPr>
        <w:t>If you were working at a church or Christian organization, how</w:t>
      </w:r>
      <w:r w:rsidR="00823688" w:rsidRPr="00823688">
        <w:rPr>
          <w:szCs w:val="24"/>
        </w:rPr>
        <w:t xml:space="preserve"> would you reco</w:t>
      </w:r>
      <w:r w:rsidR="00823688">
        <w:rPr>
          <w:szCs w:val="24"/>
        </w:rPr>
        <w:t>gnize a dysfunctional or abusive workplace culture</w:t>
      </w:r>
      <w:r>
        <w:rPr>
          <w:szCs w:val="24"/>
        </w:rPr>
        <w:t>?</w:t>
      </w:r>
    </w:p>
    <w:p w14:paraId="35F4948B" w14:textId="0FE4E10A" w:rsidR="00B45DC5" w:rsidRDefault="00B45DC5" w:rsidP="00B45DC5">
      <w:pPr>
        <w:pStyle w:val="ListParagraph"/>
        <w:numPr>
          <w:ilvl w:val="0"/>
          <w:numId w:val="51"/>
        </w:numPr>
        <w:rPr>
          <w:szCs w:val="24"/>
        </w:rPr>
      </w:pPr>
      <w:r>
        <w:rPr>
          <w:szCs w:val="24"/>
        </w:rPr>
        <w:t>While you are doin</w:t>
      </w:r>
      <w:r w:rsidR="00B1764D">
        <w:rPr>
          <w:szCs w:val="24"/>
        </w:rPr>
        <w:t>g the assigned reading for 10/12</w:t>
      </w:r>
      <w:r>
        <w:rPr>
          <w:szCs w:val="24"/>
        </w:rPr>
        <w:t xml:space="preserve">, if you find any information you think is essential for understanding how </w:t>
      </w:r>
      <w:r w:rsidR="003B1C1D">
        <w:rPr>
          <w:szCs w:val="24"/>
        </w:rPr>
        <w:t xml:space="preserve">imaging or using power </w:t>
      </w:r>
      <w:r w:rsidR="008E78EE">
        <w:rPr>
          <w:szCs w:val="24"/>
        </w:rPr>
        <w:t>can create</w:t>
      </w:r>
      <w:r w:rsidR="003B1C1D">
        <w:rPr>
          <w:szCs w:val="24"/>
        </w:rPr>
        <w:t xml:space="preserve"> a better or worse church</w:t>
      </w:r>
      <w:r w:rsidR="00CD666E">
        <w:rPr>
          <w:szCs w:val="24"/>
        </w:rPr>
        <w:t xml:space="preserve"> culture</w:t>
      </w:r>
      <w:r>
        <w:rPr>
          <w:szCs w:val="24"/>
        </w:rPr>
        <w:t>, add it to the material you previously journaled.</w:t>
      </w:r>
    </w:p>
    <w:p w14:paraId="535B58FF" w14:textId="77777777" w:rsidR="00AA63D6" w:rsidRDefault="00AA63D6" w:rsidP="00AA63D6">
      <w:pPr>
        <w:pStyle w:val="ListParagraph"/>
        <w:numPr>
          <w:ilvl w:val="0"/>
          <w:numId w:val="51"/>
        </w:numPr>
        <w:rPr>
          <w:szCs w:val="24"/>
        </w:rPr>
      </w:pPr>
      <w:r>
        <w:rPr>
          <w:szCs w:val="24"/>
        </w:rPr>
        <w:t xml:space="preserve">Put the material you felt was important (after journaling and reading) into a logical sequence, using bullet points and (for dependent ideas) sub-bullet points. </w:t>
      </w:r>
    </w:p>
    <w:p w14:paraId="72721A9B" w14:textId="292AD72D" w:rsidR="00AA63D6" w:rsidRDefault="00AA63D6" w:rsidP="00AA63D6">
      <w:pPr>
        <w:pStyle w:val="ListParagraph"/>
        <w:numPr>
          <w:ilvl w:val="0"/>
          <w:numId w:val="51"/>
        </w:numPr>
        <w:rPr>
          <w:szCs w:val="24"/>
        </w:rPr>
      </w:pPr>
      <w:r>
        <w:rPr>
          <w:szCs w:val="24"/>
        </w:rPr>
        <w:t>If you plan on being in full-time ministry and are engaged or married, consider asking your spouse</w:t>
      </w:r>
      <w:r w:rsidR="00B8076E">
        <w:rPr>
          <w:szCs w:val="24"/>
        </w:rPr>
        <w:t>/fianc</w:t>
      </w:r>
      <w:r w:rsidR="00B8076E">
        <w:rPr>
          <w:rFonts w:cs="Times"/>
          <w:szCs w:val="24"/>
        </w:rPr>
        <w:t>é</w:t>
      </w:r>
      <w:r w:rsidR="00B8076E">
        <w:rPr>
          <w:szCs w:val="24"/>
        </w:rPr>
        <w:t>(e)</w:t>
      </w:r>
      <w:r w:rsidR="00BC0CE1">
        <w:rPr>
          <w:szCs w:val="24"/>
        </w:rPr>
        <w:t xml:space="preserve"> to read the summary. A</w:t>
      </w:r>
      <w:r w:rsidR="00071A2A">
        <w:rPr>
          <w:szCs w:val="24"/>
        </w:rPr>
        <w:t>sk him/</w:t>
      </w:r>
      <w:r w:rsidR="00BC0CE1">
        <w:rPr>
          <w:szCs w:val="24"/>
        </w:rPr>
        <w:t>her to share</w:t>
      </w:r>
      <w:r>
        <w:rPr>
          <w:szCs w:val="24"/>
        </w:rPr>
        <w:t xml:space="preserve"> any thoughts </w:t>
      </w:r>
      <w:r w:rsidR="00CD4F7D">
        <w:rPr>
          <w:szCs w:val="24"/>
        </w:rPr>
        <w:t xml:space="preserve">or experiences </w:t>
      </w:r>
      <w:r w:rsidR="00071A2A">
        <w:rPr>
          <w:szCs w:val="24"/>
        </w:rPr>
        <w:t>he/</w:t>
      </w:r>
      <w:r w:rsidR="00BC0CE1">
        <w:rPr>
          <w:szCs w:val="24"/>
        </w:rPr>
        <w:t>she has</w:t>
      </w:r>
      <w:r w:rsidR="00D45E56">
        <w:rPr>
          <w:szCs w:val="24"/>
        </w:rPr>
        <w:t xml:space="preserve"> of power being used to build up or tear down</w:t>
      </w:r>
      <w:r w:rsidR="00BC0CE1">
        <w:rPr>
          <w:szCs w:val="24"/>
        </w:rPr>
        <w:t xml:space="preserve"> in the church or workplace</w:t>
      </w:r>
      <w:r>
        <w:rPr>
          <w:szCs w:val="24"/>
        </w:rPr>
        <w:t>. Add any important thoughts your spouse</w:t>
      </w:r>
      <w:r w:rsidR="00C33AB8">
        <w:rPr>
          <w:szCs w:val="24"/>
        </w:rPr>
        <w:t>/fianc</w:t>
      </w:r>
      <w:r w:rsidR="00C33AB8">
        <w:rPr>
          <w:rFonts w:cs="Times"/>
          <w:szCs w:val="24"/>
        </w:rPr>
        <w:t>é</w:t>
      </w:r>
      <w:r w:rsidR="00C33AB8">
        <w:rPr>
          <w:szCs w:val="24"/>
        </w:rPr>
        <w:t xml:space="preserve">(e) </w:t>
      </w:r>
      <w:r>
        <w:rPr>
          <w:szCs w:val="24"/>
        </w:rPr>
        <w:t xml:space="preserve">shares to your summary. </w:t>
      </w:r>
    </w:p>
    <w:p w14:paraId="03CA6AEA" w14:textId="21E315F9" w:rsidR="00E7255D" w:rsidRPr="00071A2A" w:rsidRDefault="00AA63D6" w:rsidP="00071A2A">
      <w:pPr>
        <w:pStyle w:val="ListParagraph"/>
        <w:numPr>
          <w:ilvl w:val="0"/>
          <w:numId w:val="51"/>
        </w:numPr>
        <w:rPr>
          <w:szCs w:val="24"/>
        </w:rPr>
      </w:pPr>
      <w:r>
        <w:rPr>
          <w:szCs w:val="24"/>
        </w:rPr>
        <w:t xml:space="preserve">Remove personal data (others’ names/personal experiences you don’t wish to share) from the document, submit a copy to </w:t>
      </w:r>
      <w:proofErr w:type="spellStart"/>
      <w:r>
        <w:rPr>
          <w:szCs w:val="24"/>
        </w:rPr>
        <w:t>Turnitin</w:t>
      </w:r>
      <w:proofErr w:type="spellEnd"/>
      <w:r>
        <w:rPr>
          <w:szCs w:val="24"/>
        </w:rPr>
        <w:t xml:space="preserve"> (via the Moodle course page) and bring a copy to class, so you can share your thoughts in breakout groups/class discussion.</w:t>
      </w:r>
    </w:p>
    <w:p w14:paraId="1C3C57D0" w14:textId="77777777" w:rsidR="0072056C" w:rsidRDefault="0072056C">
      <w:pPr>
        <w:rPr>
          <w:b/>
          <w:bCs/>
          <w:sz w:val="28"/>
          <w:szCs w:val="28"/>
        </w:rPr>
      </w:pPr>
    </w:p>
    <w:p w14:paraId="61742B7B" w14:textId="000701CA" w:rsidR="00302FE4" w:rsidRDefault="00302FE4">
      <w:pPr>
        <w:rPr>
          <w:b/>
          <w:bCs/>
          <w:sz w:val="28"/>
          <w:szCs w:val="28"/>
        </w:rPr>
      </w:pPr>
      <w:r>
        <w:rPr>
          <w:b/>
          <w:bCs/>
          <w:sz w:val="28"/>
          <w:szCs w:val="28"/>
        </w:rPr>
        <w:t xml:space="preserve">Summary Essay #3 on </w:t>
      </w:r>
      <w:r w:rsidR="00766600">
        <w:rPr>
          <w:b/>
          <w:bCs/>
          <w:sz w:val="28"/>
          <w:szCs w:val="28"/>
        </w:rPr>
        <w:t>Factors Contributing to Marital Infidelity</w:t>
      </w:r>
      <w:r w:rsidR="009A27A0">
        <w:rPr>
          <w:b/>
          <w:bCs/>
          <w:sz w:val="28"/>
          <w:szCs w:val="28"/>
        </w:rPr>
        <w:t xml:space="preserve"> (1-2</w:t>
      </w:r>
      <w:r w:rsidR="00766600">
        <w:rPr>
          <w:b/>
          <w:bCs/>
          <w:sz w:val="28"/>
          <w:szCs w:val="28"/>
        </w:rPr>
        <w:t xml:space="preserve"> Pages) (10%) </w:t>
      </w:r>
      <w:r w:rsidR="00B1764D">
        <w:rPr>
          <w:b/>
          <w:bCs/>
          <w:sz w:val="28"/>
          <w:szCs w:val="28"/>
        </w:rPr>
        <w:t>(Due 11/30</w:t>
      </w:r>
      <w:r w:rsidR="00E63F10">
        <w:rPr>
          <w:b/>
          <w:bCs/>
          <w:sz w:val="28"/>
          <w:szCs w:val="28"/>
        </w:rPr>
        <w:t>--Submit Online Through Moodle Course Page)</w:t>
      </w:r>
    </w:p>
    <w:p w14:paraId="525D5509" w14:textId="42FE2A03" w:rsidR="00D520E6" w:rsidRDefault="00C764A0">
      <w:r>
        <w:t>Pastors often help people respond to broken relationships. Many m</w:t>
      </w:r>
      <w:r w:rsidR="008B3DF6">
        <w:t>arriages in the ch</w:t>
      </w:r>
      <w:r w:rsidR="00AE5E70">
        <w:t>urch have been profoundly damaged</w:t>
      </w:r>
      <w:r w:rsidR="008B3DF6">
        <w:t xml:space="preserve"> by one or </w:t>
      </w:r>
      <w:r w:rsidR="004222D6">
        <w:t xml:space="preserve">more partner’s extra-marital relationships. If the </w:t>
      </w:r>
      <w:r w:rsidR="00F55072">
        <w:t xml:space="preserve">partners are to rebuild their marriage, they need to understand </w:t>
      </w:r>
      <w:r w:rsidR="00FE1A0C">
        <w:t>why they were vulnerable</w:t>
      </w:r>
      <w:r w:rsidR="00552E73">
        <w:t xml:space="preserve"> and attracted to extra-marital relationships. </w:t>
      </w:r>
      <w:r w:rsidR="00374E35">
        <w:t>Family history, earlier personal experiences</w:t>
      </w:r>
      <w:r w:rsidR="004C6274">
        <w:t>, marital communication patterns,</w:t>
      </w:r>
      <w:r w:rsidR="00374E35">
        <w:t xml:space="preserve"> and current losses or stresses can </w:t>
      </w:r>
      <w:r w:rsidR="003C3B66">
        <w:t xml:space="preserve">provide a background that makes extra-marital relationships appear plausible and rewarding. </w:t>
      </w:r>
      <w:r w:rsidR="004C6274">
        <w:t xml:space="preserve">As long as these background factors remain unexamined, </w:t>
      </w:r>
      <w:r w:rsidR="00376E05">
        <w:t xml:space="preserve">the attraction to others outside the marriage is likely to remain or reappear. </w:t>
      </w:r>
    </w:p>
    <w:p w14:paraId="6FAFDF06" w14:textId="1E4AE889" w:rsidR="00376E05" w:rsidRDefault="00376E05">
      <w:r>
        <w:t xml:space="preserve">Carder’s book (assigned reading for </w:t>
      </w:r>
      <w:r w:rsidR="00B1764D">
        <w:t>11/30</w:t>
      </w:r>
      <w:r w:rsidR="00F14BF9">
        <w:t>) tries to identify some of the principal factors contributing to marital infidelity</w:t>
      </w:r>
      <w:r w:rsidR="00FA7A33">
        <w:t xml:space="preserve"> and to show how some of these relate back to the family systems in which we were raised. Worksheets and checklists are used to </w:t>
      </w:r>
      <w:r w:rsidR="009A27A0">
        <w:t>help both partners in a marriage examine their own backgrounds and identify their principal areas of vulnerability.</w:t>
      </w:r>
    </w:p>
    <w:p w14:paraId="6993E4D9" w14:textId="6FA4D9CD" w:rsidR="009A27A0" w:rsidRDefault="00122AB2" w:rsidP="00122AB2">
      <w:pPr>
        <w:pStyle w:val="ListParagraph"/>
        <w:numPr>
          <w:ilvl w:val="0"/>
          <w:numId w:val="52"/>
        </w:numPr>
        <w:rPr>
          <w:szCs w:val="24"/>
        </w:rPr>
      </w:pPr>
      <w:r>
        <w:rPr>
          <w:szCs w:val="24"/>
        </w:rPr>
        <w:t>According to Carder, what are the principal factors that make one vulnerable to extra-marital relationships?</w:t>
      </w:r>
    </w:p>
    <w:p w14:paraId="7DDF03E1" w14:textId="022752FA" w:rsidR="00122AB2" w:rsidRDefault="00EF5855" w:rsidP="00122AB2">
      <w:pPr>
        <w:pStyle w:val="ListParagraph"/>
        <w:numPr>
          <w:ilvl w:val="0"/>
          <w:numId w:val="52"/>
        </w:numPr>
        <w:rPr>
          <w:szCs w:val="24"/>
        </w:rPr>
      </w:pPr>
      <w:r>
        <w:rPr>
          <w:szCs w:val="24"/>
        </w:rPr>
        <w:t>What current stresses or life issues make one more vulnerable?</w:t>
      </w:r>
    </w:p>
    <w:p w14:paraId="3DFAAE7C" w14:textId="30DD8820" w:rsidR="003B2D28" w:rsidRDefault="00EF5855" w:rsidP="00122AB2">
      <w:pPr>
        <w:pStyle w:val="ListParagraph"/>
        <w:numPr>
          <w:ilvl w:val="0"/>
          <w:numId w:val="52"/>
        </w:numPr>
        <w:rPr>
          <w:szCs w:val="24"/>
        </w:rPr>
      </w:pPr>
      <w:r>
        <w:rPr>
          <w:szCs w:val="24"/>
        </w:rPr>
        <w:t xml:space="preserve">In what kinds of situations are </w:t>
      </w:r>
      <w:r w:rsidR="008E206C">
        <w:rPr>
          <w:szCs w:val="24"/>
        </w:rPr>
        <w:t xml:space="preserve">personal </w:t>
      </w:r>
      <w:r>
        <w:rPr>
          <w:szCs w:val="24"/>
        </w:rPr>
        <w:t>boundaries likely to become blurred, leadi</w:t>
      </w:r>
      <w:r w:rsidR="008E206C">
        <w:rPr>
          <w:szCs w:val="24"/>
        </w:rPr>
        <w:t xml:space="preserve">ng people to </w:t>
      </w:r>
      <w:r w:rsidR="001E791B">
        <w:rPr>
          <w:szCs w:val="24"/>
        </w:rPr>
        <w:t xml:space="preserve">convert </w:t>
      </w:r>
      <w:r w:rsidR="00CC7940">
        <w:rPr>
          <w:szCs w:val="24"/>
        </w:rPr>
        <w:t xml:space="preserve">a </w:t>
      </w:r>
      <w:r w:rsidR="001E791B">
        <w:rPr>
          <w:szCs w:val="24"/>
        </w:rPr>
        <w:t xml:space="preserve">work </w:t>
      </w:r>
      <w:r w:rsidR="00D57C5B">
        <w:rPr>
          <w:szCs w:val="24"/>
        </w:rPr>
        <w:t xml:space="preserve">or social </w:t>
      </w:r>
      <w:r w:rsidR="00CC7940">
        <w:rPr>
          <w:szCs w:val="24"/>
        </w:rPr>
        <w:t>relationship</w:t>
      </w:r>
      <w:r w:rsidR="001E791B">
        <w:rPr>
          <w:szCs w:val="24"/>
        </w:rPr>
        <w:t xml:space="preserve"> into </w:t>
      </w:r>
      <w:r w:rsidR="00CC7940">
        <w:rPr>
          <w:szCs w:val="24"/>
        </w:rPr>
        <w:t>an extra-marital romantic/sexual relationship</w:t>
      </w:r>
      <w:r w:rsidR="00EC585F">
        <w:rPr>
          <w:szCs w:val="24"/>
        </w:rPr>
        <w:t xml:space="preserve">? </w:t>
      </w:r>
    </w:p>
    <w:p w14:paraId="6E5D08CB" w14:textId="5504B239" w:rsidR="00EF5855" w:rsidRDefault="00EC585F" w:rsidP="003B2D28">
      <w:pPr>
        <w:pStyle w:val="ListParagraph"/>
        <w:numPr>
          <w:ilvl w:val="1"/>
          <w:numId w:val="52"/>
        </w:numPr>
        <w:rPr>
          <w:szCs w:val="24"/>
        </w:rPr>
      </w:pPr>
      <w:r>
        <w:rPr>
          <w:szCs w:val="24"/>
        </w:rPr>
        <w:t>How could you tell if someone was testing your boundaries or you were letting your own boundaries slip?</w:t>
      </w:r>
    </w:p>
    <w:p w14:paraId="3036131E" w14:textId="15520023" w:rsidR="003B2D28" w:rsidRPr="00122AB2" w:rsidRDefault="007A00BC" w:rsidP="003B2D28">
      <w:pPr>
        <w:pStyle w:val="ListParagraph"/>
        <w:numPr>
          <w:ilvl w:val="1"/>
          <w:numId w:val="52"/>
        </w:numPr>
        <w:rPr>
          <w:szCs w:val="24"/>
        </w:rPr>
      </w:pPr>
      <w:r>
        <w:rPr>
          <w:szCs w:val="24"/>
        </w:rPr>
        <w:t xml:space="preserve">How </w:t>
      </w:r>
      <w:r w:rsidR="001F65A5">
        <w:rPr>
          <w:szCs w:val="24"/>
        </w:rPr>
        <w:t>can place/context make boundaries more ambiguous</w:t>
      </w:r>
      <w:r w:rsidR="000529A8">
        <w:rPr>
          <w:szCs w:val="24"/>
        </w:rPr>
        <w:t xml:space="preserve">, creating a situation in which it is easier to reinterpret the relationship as </w:t>
      </w:r>
      <w:r w:rsidR="00954000">
        <w:rPr>
          <w:szCs w:val="24"/>
        </w:rPr>
        <w:t xml:space="preserve">no longer work/social but </w:t>
      </w:r>
      <w:r w:rsidR="0092513F">
        <w:rPr>
          <w:szCs w:val="24"/>
        </w:rPr>
        <w:t xml:space="preserve">open to a </w:t>
      </w:r>
      <w:r w:rsidR="00954000">
        <w:rPr>
          <w:szCs w:val="24"/>
        </w:rPr>
        <w:t>romantic/sexual</w:t>
      </w:r>
      <w:r w:rsidR="0092513F">
        <w:rPr>
          <w:szCs w:val="24"/>
        </w:rPr>
        <w:t xml:space="preserve"> interpretation</w:t>
      </w:r>
      <w:r w:rsidR="00954000">
        <w:rPr>
          <w:szCs w:val="24"/>
        </w:rPr>
        <w:t>?</w:t>
      </w:r>
    </w:p>
    <w:p w14:paraId="28DE805F" w14:textId="0671BC32" w:rsidR="00054852" w:rsidRPr="00071A2A" w:rsidRDefault="009C16EA" w:rsidP="00FA7964">
      <w:pPr>
        <w:pStyle w:val="ListParagraph"/>
        <w:numPr>
          <w:ilvl w:val="0"/>
          <w:numId w:val="52"/>
        </w:numPr>
        <w:rPr>
          <w:szCs w:val="24"/>
        </w:rPr>
      </w:pPr>
      <w:r w:rsidRPr="00FA7964">
        <w:rPr>
          <w:szCs w:val="24"/>
        </w:rPr>
        <w:t>Put the material you felt was important into a logical sequence, using bullet points and (for dependent ideas) sub-bullet points</w:t>
      </w:r>
      <w:r w:rsidR="00FA7964">
        <w:rPr>
          <w:szCs w:val="24"/>
        </w:rPr>
        <w:t xml:space="preserve">, and </w:t>
      </w:r>
      <w:r w:rsidR="00054852">
        <w:rPr>
          <w:szCs w:val="24"/>
        </w:rPr>
        <w:t xml:space="preserve">submit a copy to </w:t>
      </w:r>
      <w:proofErr w:type="spellStart"/>
      <w:r w:rsidR="00054852">
        <w:rPr>
          <w:szCs w:val="24"/>
        </w:rPr>
        <w:t>Turnitin</w:t>
      </w:r>
      <w:proofErr w:type="spellEnd"/>
      <w:r w:rsidR="00054852">
        <w:rPr>
          <w:szCs w:val="24"/>
        </w:rPr>
        <w:t xml:space="preserve"> (via the Moodle course page) and bring a copy to class, so you can share your thoughts in breakout groups/class discussion.</w:t>
      </w:r>
    </w:p>
    <w:p w14:paraId="328DEEF7" w14:textId="2240B7CA" w:rsidR="008D4B76" w:rsidRPr="002246BA" w:rsidRDefault="008D4B76">
      <w:pPr>
        <w:rPr>
          <w:b/>
          <w:bCs/>
          <w:sz w:val="28"/>
          <w:szCs w:val="28"/>
        </w:rPr>
      </w:pPr>
    </w:p>
    <w:p w14:paraId="6B2618E6" w14:textId="14A0C6F0" w:rsidR="003038CA" w:rsidRPr="00DA2149" w:rsidRDefault="003038CA">
      <w:r>
        <w:rPr>
          <w:b/>
          <w:sz w:val="28"/>
          <w:szCs w:val="28"/>
        </w:rPr>
        <w:t xml:space="preserve">Case Study on Pastoral Sexual Misconduct and Aftercare </w:t>
      </w:r>
      <w:r w:rsidR="00355340">
        <w:rPr>
          <w:b/>
          <w:sz w:val="28"/>
          <w:szCs w:val="28"/>
        </w:rPr>
        <w:t>(12-15</w:t>
      </w:r>
      <w:r w:rsidR="00281CF7">
        <w:rPr>
          <w:b/>
          <w:sz w:val="28"/>
          <w:szCs w:val="28"/>
        </w:rPr>
        <w:t xml:space="preserve"> Pages) </w:t>
      </w:r>
      <w:r w:rsidR="00BA4408">
        <w:rPr>
          <w:b/>
          <w:sz w:val="28"/>
          <w:szCs w:val="28"/>
        </w:rPr>
        <w:t>(</w:t>
      </w:r>
      <w:r w:rsidR="00355340">
        <w:rPr>
          <w:b/>
          <w:sz w:val="28"/>
          <w:szCs w:val="28"/>
        </w:rPr>
        <w:t>5</w:t>
      </w:r>
      <w:r>
        <w:rPr>
          <w:b/>
          <w:sz w:val="28"/>
          <w:szCs w:val="28"/>
        </w:rPr>
        <w:t>0%)</w:t>
      </w:r>
      <w:r w:rsidR="00281CF7">
        <w:rPr>
          <w:b/>
          <w:sz w:val="28"/>
          <w:szCs w:val="28"/>
        </w:rPr>
        <w:t xml:space="preserve"> </w:t>
      </w:r>
      <w:r>
        <w:rPr>
          <w:b/>
          <w:sz w:val="28"/>
          <w:szCs w:val="28"/>
        </w:rPr>
        <w:t xml:space="preserve">(Due </w:t>
      </w:r>
      <w:r w:rsidR="00F069F5">
        <w:rPr>
          <w:b/>
          <w:sz w:val="28"/>
          <w:szCs w:val="28"/>
        </w:rPr>
        <w:t>Mon. 11/1</w:t>
      </w:r>
      <w:r w:rsidR="00B1764D">
        <w:rPr>
          <w:b/>
          <w:sz w:val="28"/>
          <w:szCs w:val="28"/>
        </w:rPr>
        <w:t>2</w:t>
      </w:r>
      <w:r w:rsidR="00501328">
        <w:rPr>
          <w:b/>
          <w:sz w:val="28"/>
        </w:rPr>
        <w:t>—Submit Online Through Moodle Course Page</w:t>
      </w:r>
      <w:r w:rsidR="00281CF7">
        <w:rPr>
          <w:b/>
          <w:sz w:val="28"/>
        </w:rPr>
        <w:t>)</w:t>
      </w:r>
      <w:r w:rsidR="00281CF7">
        <w:rPr>
          <w:sz w:val="28"/>
        </w:rPr>
        <w:t xml:space="preserve">: </w:t>
      </w:r>
    </w:p>
    <w:p w14:paraId="6CF4291C" w14:textId="711D97AA" w:rsidR="00AA352B" w:rsidRDefault="006E3A6D">
      <w:r>
        <w:t>In the readings</w:t>
      </w:r>
      <w:r w:rsidR="00F069F5">
        <w:t xml:space="preserve"> and class disc</w:t>
      </w:r>
      <w:r w:rsidR="00AF4D00">
        <w:t>ussions for</w:t>
      </w:r>
      <w:r w:rsidR="00B1764D">
        <w:t xml:space="preserve"> 10/19-11/9</w:t>
      </w:r>
      <w:r>
        <w:t xml:space="preserve">, we will discuss a number of different factors that can contribute to sexual misconduct by pastors. </w:t>
      </w:r>
    </w:p>
    <w:p w14:paraId="3FDC1726" w14:textId="77777777" w:rsidR="00F83B7C" w:rsidRDefault="00AA352B" w:rsidP="009E36D1">
      <w:pPr>
        <w:pStyle w:val="ListParagraph"/>
        <w:numPr>
          <w:ilvl w:val="0"/>
          <w:numId w:val="41"/>
        </w:numPr>
        <w:rPr>
          <w:szCs w:val="24"/>
        </w:rPr>
      </w:pPr>
      <w:r w:rsidRPr="00F83B7C">
        <w:rPr>
          <w:szCs w:val="24"/>
        </w:rPr>
        <w:t xml:space="preserve">In the first third of your paper (2 </w:t>
      </w:r>
      <w:r w:rsidR="00F83B7C" w:rsidRPr="00F83B7C">
        <w:rPr>
          <w:szCs w:val="24"/>
        </w:rPr>
        <w:t xml:space="preserve">½ -3 pages), identify the factors or causes leading to sexual misconduct which </w:t>
      </w:r>
    </w:p>
    <w:p w14:paraId="799B0D23" w14:textId="6BBD259E" w:rsidR="00F83B7C" w:rsidRDefault="00B62ADE" w:rsidP="009E36D1">
      <w:pPr>
        <w:pStyle w:val="ListParagraph"/>
        <w:numPr>
          <w:ilvl w:val="1"/>
          <w:numId w:val="41"/>
        </w:numPr>
        <w:rPr>
          <w:szCs w:val="24"/>
        </w:rPr>
      </w:pPr>
      <w:r>
        <w:rPr>
          <w:szCs w:val="24"/>
        </w:rPr>
        <w:t xml:space="preserve">you believe </w:t>
      </w:r>
      <w:r w:rsidR="00854D7A">
        <w:rPr>
          <w:szCs w:val="24"/>
        </w:rPr>
        <w:t>a</w:t>
      </w:r>
      <w:r w:rsidR="00F83B7C" w:rsidRPr="00F83B7C">
        <w:rPr>
          <w:szCs w:val="24"/>
        </w:rPr>
        <w:t xml:space="preserve">re most important and </w:t>
      </w:r>
    </w:p>
    <w:p w14:paraId="3B81419B" w14:textId="1855BE26" w:rsidR="006E3A6D" w:rsidRDefault="00F83B7C" w:rsidP="009E36D1">
      <w:pPr>
        <w:pStyle w:val="ListParagraph"/>
        <w:numPr>
          <w:ilvl w:val="1"/>
          <w:numId w:val="41"/>
        </w:numPr>
        <w:rPr>
          <w:szCs w:val="24"/>
        </w:rPr>
      </w:pPr>
      <w:r w:rsidRPr="00F83B7C">
        <w:rPr>
          <w:szCs w:val="24"/>
        </w:rPr>
        <w:t>were present i</w:t>
      </w:r>
      <w:r w:rsidR="002B70D2">
        <w:rPr>
          <w:szCs w:val="24"/>
        </w:rPr>
        <w:t>n the majority of the personal stories you read.</w:t>
      </w:r>
    </w:p>
    <w:p w14:paraId="5CD05866" w14:textId="578D2D1E" w:rsidR="00F83B7C" w:rsidRDefault="00F83B7C" w:rsidP="009E36D1">
      <w:pPr>
        <w:pStyle w:val="ListParagraph"/>
        <w:numPr>
          <w:ilvl w:val="0"/>
          <w:numId w:val="41"/>
        </w:numPr>
        <w:rPr>
          <w:szCs w:val="24"/>
        </w:rPr>
      </w:pPr>
      <w:r>
        <w:rPr>
          <w:szCs w:val="24"/>
        </w:rPr>
        <w:t xml:space="preserve">In the remainder of your paper, please analyze the case study on pastoral sexual misconduct which is available online at </w:t>
      </w:r>
      <w:hyperlink r:id="rId18" w:history="1">
        <w:r w:rsidR="00A86FA7" w:rsidRPr="004E440D">
          <w:rPr>
            <w:rStyle w:val="Hyperlink"/>
            <w:szCs w:val="24"/>
          </w:rPr>
          <w:t>http://www.didymus.org/case-study-on-pastoral-sexual-misconduct.html</w:t>
        </w:r>
      </w:hyperlink>
      <w:r w:rsidR="00A86FA7">
        <w:rPr>
          <w:szCs w:val="24"/>
        </w:rPr>
        <w:t xml:space="preserve"> </w:t>
      </w:r>
      <w:r w:rsidR="002B70D2">
        <w:rPr>
          <w:szCs w:val="24"/>
        </w:rPr>
        <w:t>.</w:t>
      </w:r>
    </w:p>
    <w:p w14:paraId="2C6C7339" w14:textId="7568812E" w:rsidR="002B70D2" w:rsidRDefault="002B70D2" w:rsidP="009E36D1">
      <w:pPr>
        <w:pStyle w:val="ListParagraph"/>
        <w:numPr>
          <w:ilvl w:val="1"/>
          <w:numId w:val="41"/>
        </w:numPr>
        <w:rPr>
          <w:szCs w:val="24"/>
        </w:rPr>
      </w:pPr>
      <w:r>
        <w:rPr>
          <w:szCs w:val="24"/>
        </w:rPr>
        <w:lastRenderedPageBreak/>
        <w:t xml:space="preserve">Explain what </w:t>
      </w:r>
      <w:r w:rsidR="000C0F9A">
        <w:rPr>
          <w:szCs w:val="24"/>
        </w:rPr>
        <w:t xml:space="preserve">specific </w:t>
      </w:r>
      <w:r>
        <w:rPr>
          <w:szCs w:val="24"/>
        </w:rPr>
        <w:t xml:space="preserve">contributing factors the pastor </w:t>
      </w:r>
      <w:r w:rsidR="00281CF7">
        <w:rPr>
          <w:szCs w:val="24"/>
        </w:rPr>
        <w:t xml:space="preserve">in this story </w:t>
      </w:r>
      <w:r>
        <w:rPr>
          <w:szCs w:val="24"/>
        </w:rPr>
        <w:t xml:space="preserve">brings to this relationship </w:t>
      </w:r>
      <w:r w:rsidR="00854D7A">
        <w:rPr>
          <w:szCs w:val="24"/>
        </w:rPr>
        <w:t xml:space="preserve">and why each </w:t>
      </w:r>
      <w:r w:rsidR="009B6388">
        <w:rPr>
          <w:szCs w:val="24"/>
        </w:rPr>
        <w:t xml:space="preserve">of these </w:t>
      </w:r>
      <w:r w:rsidR="00281CF7">
        <w:rPr>
          <w:szCs w:val="24"/>
        </w:rPr>
        <w:t xml:space="preserve">factors </w:t>
      </w:r>
      <w:r w:rsidR="00854D7A">
        <w:rPr>
          <w:szCs w:val="24"/>
        </w:rPr>
        <w:t>is</w:t>
      </w:r>
      <w:r w:rsidR="000C0F9A">
        <w:rPr>
          <w:szCs w:val="24"/>
        </w:rPr>
        <w:t xml:space="preserve"> important. (T</w:t>
      </w:r>
      <w:r>
        <w:rPr>
          <w:szCs w:val="24"/>
        </w:rPr>
        <w:t xml:space="preserve">his may </w:t>
      </w:r>
      <w:r w:rsidR="000C0F9A">
        <w:rPr>
          <w:szCs w:val="24"/>
        </w:rPr>
        <w:t>link back to some of the factors you discussed in the first third of your paper.)</w:t>
      </w:r>
    </w:p>
    <w:p w14:paraId="733E2346" w14:textId="4530AF1B" w:rsidR="000C0F9A" w:rsidRDefault="000C0F9A" w:rsidP="009E36D1">
      <w:pPr>
        <w:pStyle w:val="ListParagraph"/>
        <w:numPr>
          <w:ilvl w:val="1"/>
          <w:numId w:val="41"/>
        </w:numPr>
        <w:rPr>
          <w:szCs w:val="24"/>
        </w:rPr>
      </w:pPr>
      <w:r>
        <w:rPr>
          <w:szCs w:val="24"/>
        </w:rPr>
        <w:t xml:space="preserve">Explain what specific contributing factors the counselee </w:t>
      </w:r>
      <w:r w:rsidR="00281CF7">
        <w:rPr>
          <w:szCs w:val="24"/>
        </w:rPr>
        <w:t xml:space="preserve">in this story </w:t>
      </w:r>
      <w:r>
        <w:rPr>
          <w:szCs w:val="24"/>
        </w:rPr>
        <w:t>brings to th</w:t>
      </w:r>
      <w:r w:rsidR="00854D7A">
        <w:rPr>
          <w:szCs w:val="24"/>
        </w:rPr>
        <w:t xml:space="preserve">is relationship and why each </w:t>
      </w:r>
      <w:r w:rsidR="009B6388">
        <w:rPr>
          <w:szCs w:val="24"/>
        </w:rPr>
        <w:t xml:space="preserve">of these </w:t>
      </w:r>
      <w:r w:rsidR="00281CF7">
        <w:rPr>
          <w:szCs w:val="24"/>
        </w:rPr>
        <w:t xml:space="preserve">factors </w:t>
      </w:r>
      <w:r w:rsidR="00854D7A">
        <w:rPr>
          <w:szCs w:val="24"/>
        </w:rPr>
        <w:t>is</w:t>
      </w:r>
      <w:r>
        <w:rPr>
          <w:szCs w:val="24"/>
        </w:rPr>
        <w:t xml:space="preserve"> important. (Again, this may link back to some of the factors you discussed in the first third of your paper.)</w:t>
      </w:r>
    </w:p>
    <w:p w14:paraId="3D1E14BF" w14:textId="48D2BD0B" w:rsidR="000C0F9A" w:rsidRDefault="00281CF7" w:rsidP="009E36D1">
      <w:pPr>
        <w:pStyle w:val="ListParagraph"/>
        <w:numPr>
          <w:ilvl w:val="1"/>
          <w:numId w:val="41"/>
        </w:numPr>
        <w:rPr>
          <w:szCs w:val="24"/>
        </w:rPr>
      </w:pPr>
      <w:r>
        <w:rPr>
          <w:szCs w:val="24"/>
        </w:rPr>
        <w:t xml:space="preserve">Explain </w:t>
      </w:r>
      <w:r w:rsidR="000C0F9A">
        <w:rPr>
          <w:szCs w:val="24"/>
        </w:rPr>
        <w:t>how power is structured in this story.</w:t>
      </w:r>
    </w:p>
    <w:p w14:paraId="2D19E4E0" w14:textId="106A299F" w:rsidR="000C0F9A" w:rsidRDefault="000C0F9A" w:rsidP="009E36D1">
      <w:pPr>
        <w:pStyle w:val="ListParagraph"/>
        <w:numPr>
          <w:ilvl w:val="2"/>
          <w:numId w:val="41"/>
        </w:numPr>
        <w:rPr>
          <w:szCs w:val="24"/>
        </w:rPr>
      </w:pPr>
      <w:r>
        <w:rPr>
          <w:szCs w:val="24"/>
        </w:rPr>
        <w:t>Pastor</w:t>
      </w:r>
      <w:r w:rsidRPr="000C0F9A">
        <w:rPr>
          <w:szCs w:val="24"/>
        </w:rPr>
        <w:sym w:font="Wingdings" w:char="F0E0"/>
      </w:r>
      <w:r>
        <w:rPr>
          <w:szCs w:val="24"/>
        </w:rPr>
        <w:t>Counselee</w:t>
      </w:r>
    </w:p>
    <w:p w14:paraId="3F5DE6C0" w14:textId="14CE1F2C" w:rsidR="000C0F9A" w:rsidRDefault="000C0F9A" w:rsidP="009E36D1">
      <w:pPr>
        <w:pStyle w:val="ListParagraph"/>
        <w:numPr>
          <w:ilvl w:val="2"/>
          <w:numId w:val="41"/>
        </w:numPr>
        <w:rPr>
          <w:szCs w:val="24"/>
        </w:rPr>
      </w:pPr>
      <w:r>
        <w:rPr>
          <w:szCs w:val="24"/>
        </w:rPr>
        <w:t>Pastor</w:t>
      </w:r>
      <w:r w:rsidRPr="000C0F9A">
        <w:rPr>
          <w:szCs w:val="24"/>
        </w:rPr>
        <w:sym w:font="Wingdings" w:char="F0E0"/>
      </w:r>
      <w:r>
        <w:rPr>
          <w:szCs w:val="24"/>
        </w:rPr>
        <w:t>Church/Denomination</w:t>
      </w:r>
    </w:p>
    <w:p w14:paraId="428EA996" w14:textId="3FC5D88C" w:rsidR="000C0F9A" w:rsidRDefault="000C0F9A" w:rsidP="009E36D1">
      <w:pPr>
        <w:pStyle w:val="ListParagraph"/>
        <w:numPr>
          <w:ilvl w:val="2"/>
          <w:numId w:val="41"/>
        </w:numPr>
        <w:rPr>
          <w:szCs w:val="24"/>
        </w:rPr>
      </w:pPr>
      <w:r>
        <w:rPr>
          <w:szCs w:val="24"/>
        </w:rPr>
        <w:t>Counselee</w:t>
      </w:r>
      <w:r w:rsidRPr="000C0F9A">
        <w:rPr>
          <w:szCs w:val="24"/>
        </w:rPr>
        <w:sym w:font="Wingdings" w:char="F0E0"/>
      </w:r>
      <w:r>
        <w:rPr>
          <w:szCs w:val="24"/>
        </w:rPr>
        <w:t>Church/Denomination</w:t>
      </w:r>
    </w:p>
    <w:p w14:paraId="1CD13039" w14:textId="0D6BD2B1" w:rsidR="00854D7A" w:rsidRDefault="009B6388" w:rsidP="009E36D1">
      <w:pPr>
        <w:pStyle w:val="ListParagraph"/>
        <w:numPr>
          <w:ilvl w:val="3"/>
          <w:numId w:val="41"/>
        </w:numPr>
        <w:rPr>
          <w:szCs w:val="24"/>
        </w:rPr>
      </w:pPr>
      <w:r>
        <w:rPr>
          <w:szCs w:val="24"/>
        </w:rPr>
        <w:t xml:space="preserve">How do these differences </w:t>
      </w:r>
      <w:r w:rsidR="000C0F9A">
        <w:rPr>
          <w:szCs w:val="24"/>
        </w:rPr>
        <w:t xml:space="preserve">in power affect the progression of events in the story? </w:t>
      </w:r>
    </w:p>
    <w:p w14:paraId="22F1B0D7" w14:textId="384A452A" w:rsidR="000C0F9A" w:rsidRDefault="009B6388" w:rsidP="009E36D1">
      <w:pPr>
        <w:pStyle w:val="ListParagraph"/>
        <w:numPr>
          <w:ilvl w:val="3"/>
          <w:numId w:val="41"/>
        </w:numPr>
        <w:rPr>
          <w:szCs w:val="24"/>
        </w:rPr>
      </w:pPr>
      <w:r>
        <w:rPr>
          <w:szCs w:val="24"/>
        </w:rPr>
        <w:t>How could these differences in power</w:t>
      </w:r>
      <w:r w:rsidR="000C0F9A">
        <w:rPr>
          <w:szCs w:val="24"/>
        </w:rPr>
        <w:t xml:space="preserve"> affect possible outcomes for the story (</w:t>
      </w:r>
      <w:r>
        <w:rPr>
          <w:szCs w:val="24"/>
        </w:rPr>
        <w:t xml:space="preserve">i.e. </w:t>
      </w:r>
      <w:r w:rsidR="000C0F9A">
        <w:rPr>
          <w:szCs w:val="24"/>
        </w:rPr>
        <w:t>what comes next)?</w:t>
      </w:r>
    </w:p>
    <w:p w14:paraId="60728FE0" w14:textId="5ED4A494" w:rsidR="000E3BE1" w:rsidRDefault="000E3BE1" w:rsidP="009E36D1">
      <w:pPr>
        <w:pStyle w:val="ListParagraph"/>
        <w:numPr>
          <w:ilvl w:val="1"/>
          <w:numId w:val="41"/>
        </w:numPr>
        <w:rPr>
          <w:szCs w:val="24"/>
        </w:rPr>
      </w:pPr>
      <w:r>
        <w:rPr>
          <w:szCs w:val="24"/>
        </w:rPr>
        <w:t xml:space="preserve">Explain what, in your view, would be the best way for denominational leaders to respond to </w:t>
      </w:r>
    </w:p>
    <w:p w14:paraId="34DC3A88" w14:textId="77777777" w:rsidR="000E3BE1" w:rsidRDefault="000E3BE1" w:rsidP="009E36D1">
      <w:pPr>
        <w:pStyle w:val="ListParagraph"/>
        <w:numPr>
          <w:ilvl w:val="2"/>
          <w:numId w:val="41"/>
        </w:numPr>
        <w:rPr>
          <w:szCs w:val="24"/>
        </w:rPr>
      </w:pPr>
      <w:r>
        <w:rPr>
          <w:szCs w:val="24"/>
        </w:rPr>
        <w:t xml:space="preserve">The pastor </w:t>
      </w:r>
    </w:p>
    <w:p w14:paraId="2606681B" w14:textId="3746DCAF" w:rsidR="000E3BE1" w:rsidRDefault="000E3BE1" w:rsidP="009E36D1">
      <w:pPr>
        <w:pStyle w:val="ListParagraph"/>
        <w:numPr>
          <w:ilvl w:val="3"/>
          <w:numId w:val="41"/>
        </w:numPr>
        <w:rPr>
          <w:szCs w:val="24"/>
        </w:rPr>
      </w:pPr>
      <w:r>
        <w:rPr>
          <w:szCs w:val="24"/>
        </w:rPr>
        <w:t>Should he be disciplined or removed from office? Why or why not? What specifically would this involve?</w:t>
      </w:r>
    </w:p>
    <w:p w14:paraId="5B12C47B" w14:textId="1AF651BD" w:rsidR="000E3BE1" w:rsidRDefault="000E3BE1" w:rsidP="009E36D1">
      <w:pPr>
        <w:pStyle w:val="ListParagraph"/>
        <w:numPr>
          <w:ilvl w:val="3"/>
          <w:numId w:val="41"/>
        </w:numPr>
        <w:rPr>
          <w:szCs w:val="24"/>
        </w:rPr>
      </w:pPr>
      <w:r>
        <w:rPr>
          <w:szCs w:val="24"/>
        </w:rPr>
        <w:t xml:space="preserve">Could he be restored to ministry? Why or why not? If yes, </w:t>
      </w:r>
      <w:r w:rsidR="00281CF7">
        <w:rPr>
          <w:szCs w:val="24"/>
        </w:rPr>
        <w:t xml:space="preserve">when and </w:t>
      </w:r>
      <w:r>
        <w:rPr>
          <w:szCs w:val="24"/>
        </w:rPr>
        <w:t>under what conditions and what specifically would this involve?</w:t>
      </w:r>
    </w:p>
    <w:p w14:paraId="36D9DB45" w14:textId="03635F26" w:rsidR="005B1AD9" w:rsidRDefault="00281CF7" w:rsidP="009E36D1">
      <w:pPr>
        <w:pStyle w:val="ListParagraph"/>
        <w:numPr>
          <w:ilvl w:val="3"/>
          <w:numId w:val="41"/>
        </w:numPr>
        <w:rPr>
          <w:szCs w:val="24"/>
        </w:rPr>
      </w:pPr>
      <w:r>
        <w:rPr>
          <w:szCs w:val="24"/>
        </w:rPr>
        <w:t>What kinds</w:t>
      </w:r>
      <w:r w:rsidR="005B1AD9">
        <w:rPr>
          <w:szCs w:val="24"/>
        </w:rPr>
        <w:t xml:space="preserve"> of communication and care should be extended to the pastor’s family?</w:t>
      </w:r>
    </w:p>
    <w:p w14:paraId="3C1F6E1F" w14:textId="093E209A" w:rsidR="000E3BE1" w:rsidRDefault="000E3BE1" w:rsidP="009E36D1">
      <w:pPr>
        <w:pStyle w:val="ListParagraph"/>
        <w:numPr>
          <w:ilvl w:val="2"/>
          <w:numId w:val="41"/>
        </w:numPr>
        <w:rPr>
          <w:szCs w:val="24"/>
        </w:rPr>
      </w:pPr>
      <w:r>
        <w:rPr>
          <w:szCs w:val="24"/>
        </w:rPr>
        <w:t>The counselee</w:t>
      </w:r>
    </w:p>
    <w:p w14:paraId="68390205" w14:textId="77777777" w:rsidR="00B62ADE" w:rsidRDefault="00B62ADE" w:rsidP="009E36D1">
      <w:pPr>
        <w:pStyle w:val="ListParagraph"/>
        <w:numPr>
          <w:ilvl w:val="3"/>
          <w:numId w:val="41"/>
        </w:numPr>
        <w:rPr>
          <w:szCs w:val="24"/>
        </w:rPr>
      </w:pPr>
      <w:r>
        <w:rPr>
          <w:szCs w:val="24"/>
        </w:rPr>
        <w:t xml:space="preserve">How should denominational leaders communicate with the counselee and what should they say? </w:t>
      </w:r>
    </w:p>
    <w:p w14:paraId="471E7F9F" w14:textId="6E0F63C3" w:rsidR="00B62ADE" w:rsidRDefault="00B62ADE" w:rsidP="009E36D1">
      <w:pPr>
        <w:pStyle w:val="ListParagraph"/>
        <w:numPr>
          <w:ilvl w:val="3"/>
          <w:numId w:val="41"/>
        </w:numPr>
        <w:rPr>
          <w:szCs w:val="24"/>
        </w:rPr>
      </w:pPr>
      <w:r>
        <w:rPr>
          <w:szCs w:val="24"/>
        </w:rPr>
        <w:t>What, if anything, should they ask of the counselee or offer to the counselee?</w:t>
      </w:r>
    </w:p>
    <w:p w14:paraId="2F756E8A" w14:textId="1A5DB7F9" w:rsidR="00B62ADE" w:rsidRDefault="00B62ADE" w:rsidP="009E36D1">
      <w:pPr>
        <w:pStyle w:val="ListParagraph"/>
        <w:numPr>
          <w:ilvl w:val="2"/>
          <w:numId w:val="41"/>
        </w:numPr>
        <w:rPr>
          <w:szCs w:val="24"/>
        </w:rPr>
      </w:pPr>
      <w:r>
        <w:rPr>
          <w:szCs w:val="24"/>
        </w:rPr>
        <w:t>The church</w:t>
      </w:r>
    </w:p>
    <w:p w14:paraId="5591B903" w14:textId="77777777" w:rsidR="00C42C25" w:rsidRDefault="00B62ADE" w:rsidP="009E36D1">
      <w:pPr>
        <w:pStyle w:val="ListParagraph"/>
        <w:numPr>
          <w:ilvl w:val="3"/>
          <w:numId w:val="41"/>
        </w:numPr>
        <w:rPr>
          <w:szCs w:val="24"/>
        </w:rPr>
      </w:pPr>
      <w:r>
        <w:rPr>
          <w:szCs w:val="24"/>
        </w:rPr>
        <w:t xml:space="preserve">What should be said to the church? Why? </w:t>
      </w:r>
    </w:p>
    <w:p w14:paraId="54FA1E00" w14:textId="1645F911" w:rsidR="00B62ADE" w:rsidRDefault="00B62ADE" w:rsidP="009E36D1">
      <w:pPr>
        <w:pStyle w:val="ListParagraph"/>
        <w:numPr>
          <w:ilvl w:val="4"/>
          <w:numId w:val="41"/>
        </w:numPr>
        <w:rPr>
          <w:szCs w:val="24"/>
        </w:rPr>
      </w:pPr>
      <w:r>
        <w:rPr>
          <w:szCs w:val="24"/>
        </w:rPr>
        <w:t xml:space="preserve">What limitations would or would not be justifiable in regard to what is said </w:t>
      </w:r>
      <w:r w:rsidR="009B6388">
        <w:rPr>
          <w:szCs w:val="24"/>
        </w:rPr>
        <w:t xml:space="preserve">to the church </w:t>
      </w:r>
      <w:r>
        <w:rPr>
          <w:szCs w:val="24"/>
        </w:rPr>
        <w:t xml:space="preserve">about the pastor </w:t>
      </w:r>
      <w:r w:rsidR="00281CF7">
        <w:rPr>
          <w:szCs w:val="24"/>
        </w:rPr>
        <w:t>and/</w:t>
      </w:r>
      <w:r>
        <w:rPr>
          <w:szCs w:val="24"/>
        </w:rPr>
        <w:t>or his sexual misconduct?</w:t>
      </w:r>
    </w:p>
    <w:p w14:paraId="5F7329E5" w14:textId="0E67595A" w:rsidR="00B62ADE" w:rsidRDefault="00B62ADE" w:rsidP="009E36D1">
      <w:pPr>
        <w:pStyle w:val="ListParagraph"/>
        <w:numPr>
          <w:ilvl w:val="3"/>
          <w:numId w:val="41"/>
        </w:numPr>
        <w:rPr>
          <w:szCs w:val="24"/>
        </w:rPr>
      </w:pPr>
      <w:r>
        <w:rPr>
          <w:szCs w:val="24"/>
        </w:rPr>
        <w:t>What, if anything, should be asked of the church or offered to the church?</w:t>
      </w:r>
    </w:p>
    <w:p w14:paraId="601B3259" w14:textId="2DDB7D15" w:rsidR="00B62ADE" w:rsidRPr="00B62ADE" w:rsidRDefault="00B62ADE" w:rsidP="009E36D1">
      <w:pPr>
        <w:pStyle w:val="ListParagraph"/>
        <w:numPr>
          <w:ilvl w:val="4"/>
          <w:numId w:val="41"/>
        </w:numPr>
        <w:rPr>
          <w:szCs w:val="24"/>
        </w:rPr>
      </w:pPr>
      <w:r>
        <w:rPr>
          <w:szCs w:val="24"/>
        </w:rPr>
        <w:t>What forms of aftercare should be offered to the church?</w:t>
      </w:r>
    </w:p>
    <w:p w14:paraId="0598FDD0" w14:textId="77777777" w:rsidR="00C42C25" w:rsidRDefault="00C42C25" w:rsidP="00C42C25"/>
    <w:p w14:paraId="5201788A" w14:textId="77777777" w:rsidR="0072056C" w:rsidRDefault="0072056C" w:rsidP="001E16AB">
      <w:pPr>
        <w:rPr>
          <w:b/>
        </w:rPr>
      </w:pPr>
    </w:p>
    <w:p w14:paraId="1D7A25E5" w14:textId="77777777" w:rsidR="0072056C" w:rsidRDefault="0072056C" w:rsidP="001E16AB">
      <w:pPr>
        <w:rPr>
          <w:b/>
        </w:rPr>
      </w:pPr>
    </w:p>
    <w:p w14:paraId="4E09AF82" w14:textId="69CD7C00" w:rsidR="0072056C" w:rsidRDefault="00DD5339" w:rsidP="0072056C">
      <w:r>
        <w:t xml:space="preserve">Essays </w:t>
      </w:r>
      <w:r w:rsidR="0072056C">
        <w:t xml:space="preserve">should be in the format specified by Kate L. Turabian, Wayne </w:t>
      </w:r>
      <w:r w:rsidR="00B1764D">
        <w:t xml:space="preserve">C. Booth, Gregory G. </w:t>
      </w:r>
      <w:proofErr w:type="spellStart"/>
      <w:r w:rsidR="00B1764D">
        <w:t>Colomb</w:t>
      </w:r>
      <w:proofErr w:type="spellEnd"/>
      <w:r w:rsidR="00B1764D">
        <w:t xml:space="preserve">, </w:t>
      </w:r>
      <w:r w:rsidR="0072056C">
        <w:t>Joseph M. Williams,</w:t>
      </w:r>
      <w:r w:rsidR="00B1764D">
        <w:t xml:space="preserve"> Joseph </w:t>
      </w:r>
      <w:proofErr w:type="spellStart"/>
      <w:r w:rsidR="00B1764D">
        <w:t>Bizup</w:t>
      </w:r>
      <w:proofErr w:type="spellEnd"/>
      <w:r w:rsidR="00B1764D">
        <w:t>, and William T. FitzGerald,</w:t>
      </w:r>
      <w:r w:rsidR="0072056C">
        <w:t xml:space="preserve"> </w:t>
      </w:r>
      <w:r w:rsidR="0072056C">
        <w:rPr>
          <w:i/>
        </w:rPr>
        <w:t>A Manual for Writers of Term Papers, Theses and Dissertations</w:t>
      </w:r>
      <w:r w:rsidR="00B1764D">
        <w:t>, 9</w:t>
      </w:r>
      <w:r w:rsidR="0072056C">
        <w:t xml:space="preserve"> ed. (Chica</w:t>
      </w:r>
      <w:r w:rsidR="00B1764D">
        <w:t>go: Univ. of Chicago Press, 2018</w:t>
      </w:r>
      <w:r w:rsidR="0072056C">
        <w:t xml:space="preserve">). </w:t>
      </w:r>
    </w:p>
    <w:p w14:paraId="649EF0C1" w14:textId="77777777" w:rsidR="0072056C" w:rsidRDefault="0072056C" w:rsidP="0072056C">
      <w:pPr>
        <w:numPr>
          <w:ilvl w:val="1"/>
          <w:numId w:val="15"/>
        </w:numPr>
      </w:pPr>
      <w:r>
        <w:lastRenderedPageBreak/>
        <w:t xml:space="preserve">The </w:t>
      </w:r>
      <w:r>
        <w:rPr>
          <w:i/>
        </w:rPr>
        <w:t xml:space="preserve">Grand Rapids Theological Seminary Guideline for Papers </w:t>
      </w:r>
      <w:r>
        <w:t xml:space="preserve">(which is dependent upon Turabian) can be found online at </w:t>
      </w:r>
      <w:hyperlink r:id="rId19" w:history="1">
        <w:r w:rsidRPr="005C2EA3">
          <w:rPr>
            <w:rStyle w:val="Hyperlink"/>
          </w:rPr>
          <w:t>http://portal.cornerstone.edu</w:t>
        </w:r>
      </w:hyperlink>
      <w:r>
        <w:t xml:space="preserve"> &gt;GRTS &gt;All Docs&gt;Information</w:t>
      </w:r>
    </w:p>
    <w:p w14:paraId="408716D9" w14:textId="77777777" w:rsidR="0072056C" w:rsidRDefault="0072056C" w:rsidP="0072056C">
      <w:pPr>
        <w:ind w:left="1800"/>
      </w:pPr>
      <w:r>
        <w:t xml:space="preserve">This information can also be accessed by going to </w:t>
      </w:r>
      <w:proofErr w:type="gramStart"/>
      <w:r>
        <w:t>moodle.cornerstone.edu ,</w:t>
      </w:r>
      <w:proofErr w:type="gramEnd"/>
      <w:r>
        <w:t xml:space="preserve"> searching for the “New Student Resources” course and clicking on the “General Information” tab/folder.</w:t>
      </w:r>
    </w:p>
    <w:p w14:paraId="19844A8B" w14:textId="77777777" w:rsidR="0072056C" w:rsidRDefault="0072056C" w:rsidP="0072056C">
      <w:pPr>
        <w:pStyle w:val="ListParagraph"/>
        <w:numPr>
          <w:ilvl w:val="0"/>
          <w:numId w:val="45"/>
        </w:numPr>
      </w:pPr>
      <w:r>
        <w:t>The “Citation Help” (Turabian) page on the library website also contains useful resources:</w:t>
      </w:r>
    </w:p>
    <w:p w14:paraId="032C6375" w14:textId="77777777" w:rsidR="0072056C" w:rsidRDefault="008724F8" w:rsidP="0072056C">
      <w:pPr>
        <w:pStyle w:val="ListParagraph"/>
        <w:numPr>
          <w:ilvl w:val="1"/>
          <w:numId w:val="45"/>
        </w:numPr>
      </w:pPr>
      <w:hyperlink r:id="rId20" w:history="1">
        <w:r w:rsidR="0072056C" w:rsidRPr="00A06B32">
          <w:rPr>
            <w:rStyle w:val="Hyperlink"/>
          </w:rPr>
          <w:t>http://library.cornerstone.edu/content.php?pid=322881&amp;sid=2753960</w:t>
        </w:r>
      </w:hyperlink>
      <w:r w:rsidR="0072056C">
        <w:t xml:space="preserve"> </w:t>
      </w:r>
    </w:p>
    <w:p w14:paraId="58F03261" w14:textId="77777777" w:rsidR="0072056C" w:rsidRPr="008B6AFC" w:rsidRDefault="0072056C" w:rsidP="0072056C">
      <w:pPr>
        <w:rPr>
          <w:iCs/>
        </w:rPr>
      </w:pPr>
    </w:p>
    <w:p w14:paraId="7E21AAD2" w14:textId="76B3194F" w:rsidR="0072056C" w:rsidRDefault="00DD5339" w:rsidP="0072056C">
      <w:pPr>
        <w:numPr>
          <w:ilvl w:val="0"/>
          <w:numId w:val="54"/>
        </w:numPr>
      </w:pPr>
      <w:r>
        <w:t>Essays</w:t>
      </w:r>
      <w:r w:rsidR="0072056C">
        <w:t xml:space="preserve"> should be carefully proofread p</w:t>
      </w:r>
      <w:r w:rsidR="001B0CF7">
        <w:t>rior to submission so that they are</w:t>
      </w:r>
      <w:r w:rsidR="0072056C">
        <w:t xml:space="preserve"> free of errors in spelling, grammar or syntax.</w:t>
      </w:r>
    </w:p>
    <w:p w14:paraId="6CA3492D" w14:textId="77777777" w:rsidR="0072056C" w:rsidRDefault="0072056C" w:rsidP="0072056C">
      <w:pPr>
        <w:numPr>
          <w:ilvl w:val="0"/>
          <w:numId w:val="54"/>
        </w:numPr>
      </w:pPr>
      <w:r>
        <w:t>Essays that do not evidence careful preparation and revision and lack detailed, well-organized arguments will not receive a passing grade. For a detailed description of the criteria by which papers will be graded, see the “Marking Standards” sheet attached as a supplement to the syllabus.</w:t>
      </w:r>
    </w:p>
    <w:p w14:paraId="4F3B2C2C" w14:textId="77777777" w:rsidR="0072056C" w:rsidRDefault="0072056C" w:rsidP="0072056C">
      <w:pPr>
        <w:pStyle w:val="ListParagraph"/>
        <w:numPr>
          <w:ilvl w:val="0"/>
          <w:numId w:val="54"/>
        </w:numPr>
        <w:jc w:val="both"/>
      </w:pPr>
      <w:r>
        <w:t xml:space="preserve">Please use inclusive language in writing your essay, e.g. “humanity” instead of “man,” where the question of gender is not explicitly in view. </w:t>
      </w:r>
      <w:r w:rsidRPr="00403FBF">
        <w:t>As noted in the GRTS academic catalog, writing and discussion should reflect the GRTS policy on inclusive language when referring to other people, regardless of their gender, nationality, culture, social class or religion.</w:t>
      </w:r>
    </w:p>
    <w:p w14:paraId="0DA08191" w14:textId="37CA3FC4" w:rsidR="0072056C" w:rsidRDefault="00DD5339" w:rsidP="0072056C">
      <w:pPr>
        <w:numPr>
          <w:ilvl w:val="0"/>
          <w:numId w:val="54"/>
        </w:numPr>
      </w:pPr>
      <w:r>
        <w:rPr>
          <w:b/>
        </w:rPr>
        <w:t>All essays</w:t>
      </w:r>
      <w:r w:rsidR="0072056C">
        <w:rPr>
          <w:b/>
        </w:rPr>
        <w:t xml:space="preserve"> are due at the beginning of class on the due date. No late papers will be accepted; please plan accordingly.</w:t>
      </w:r>
    </w:p>
    <w:p w14:paraId="720C7AE9" w14:textId="77777777" w:rsidR="0072056C" w:rsidRDefault="0072056C" w:rsidP="001E16AB">
      <w:pPr>
        <w:rPr>
          <w:b/>
        </w:rPr>
      </w:pPr>
    </w:p>
    <w:p w14:paraId="63D429BD" w14:textId="77777777" w:rsidR="0072056C" w:rsidRDefault="0072056C" w:rsidP="001E16AB">
      <w:pPr>
        <w:rPr>
          <w:b/>
        </w:rPr>
      </w:pPr>
    </w:p>
    <w:p w14:paraId="68F87CCC" w14:textId="77777777" w:rsidR="001E16AB" w:rsidRPr="008F2C8F" w:rsidRDefault="001E16AB" w:rsidP="001E16AB">
      <w:pPr>
        <w:rPr>
          <w:b/>
        </w:rPr>
      </w:pPr>
      <w:r w:rsidRPr="008F2C8F">
        <w:rPr>
          <w:b/>
        </w:rPr>
        <w:t>Academic Integrity</w:t>
      </w:r>
    </w:p>
    <w:p w14:paraId="1FD88EA7" w14:textId="77777777" w:rsidR="001E16AB" w:rsidRPr="00CA69A4" w:rsidRDefault="001E16AB" w:rsidP="001E16AB">
      <w:pPr>
        <w:tabs>
          <w:tab w:val="left" w:pos="6750"/>
        </w:tabs>
        <w:rPr>
          <w:b/>
        </w:rPr>
      </w:pPr>
      <w:r>
        <w:t xml:space="preserve">Plagiarism and cheating, like other forms of academic dishonesty, are always serious matters. </w:t>
      </w:r>
      <w:r w:rsidRPr="00CA69A4">
        <w:rPr>
          <w:b/>
        </w:rPr>
        <w:t xml:space="preserve">Any work submitted for this course that reproduces without proper citation material from </w:t>
      </w:r>
      <w:r w:rsidRPr="00CA69A4">
        <w:rPr>
          <w:b/>
          <w:u w:val="single"/>
        </w:rPr>
        <w:t>any</w:t>
      </w:r>
      <w:r w:rsidRPr="00CA69A4">
        <w:rPr>
          <w:b/>
        </w:rPr>
        <w:t xml:space="preserve"> other writer (including an Internet source) will result in a failing grade (F) being given for the assignment and the academic dean and faculty will be notified</w:t>
      </w:r>
      <w:r w:rsidRPr="000D14C0">
        <w:rPr>
          <w:b/>
        </w:rPr>
        <w:t>. A second instance of plagiarism during one’s degree program will result in a failing grade in the course and suspension from seminary studies. For further details, please see the “Academic Integrity” section of the most recent version of the GRTS Academic Catalog.</w:t>
      </w:r>
    </w:p>
    <w:p w14:paraId="51E56FC3" w14:textId="77777777" w:rsidR="001E16AB" w:rsidRPr="006B6B21" w:rsidRDefault="001E16AB" w:rsidP="009E36D1">
      <w:pPr>
        <w:numPr>
          <w:ilvl w:val="0"/>
          <w:numId w:val="16"/>
        </w:numPr>
        <w:tabs>
          <w:tab w:val="left" w:pos="6750"/>
        </w:tabs>
        <w:rPr>
          <w:b/>
        </w:rPr>
      </w:pPr>
      <w:r>
        <w:rPr>
          <w:b/>
        </w:rPr>
        <w:t xml:space="preserve">Do </w:t>
      </w:r>
      <w:r w:rsidRPr="00251E94">
        <w:rPr>
          <w:b/>
          <w:u w:val="single"/>
        </w:rPr>
        <w:t>not</w:t>
      </w:r>
      <w:r>
        <w:rPr>
          <w:b/>
        </w:rPr>
        <w:t xml:space="preserve"> reproduce any written material of any kind (including passages from the required readings for the paper) without proper citation (footnote or endnote),</w:t>
      </w:r>
      <w:r w:rsidRPr="000D14C0">
        <w:rPr>
          <w:b/>
        </w:rPr>
        <w:t xml:space="preserve"> </w:t>
      </w:r>
      <w:r>
        <w:rPr>
          <w:b/>
        </w:rPr>
        <w:t>with quotation marks precisely indicating the extent of the quotation).</w:t>
      </w:r>
    </w:p>
    <w:p w14:paraId="69FD7689" w14:textId="77777777" w:rsidR="001E16AB" w:rsidRPr="00DD5339" w:rsidRDefault="001E16AB" w:rsidP="009E36D1">
      <w:pPr>
        <w:numPr>
          <w:ilvl w:val="0"/>
          <w:numId w:val="16"/>
        </w:numPr>
        <w:tabs>
          <w:tab w:val="left" w:pos="6750"/>
        </w:tabs>
      </w:pPr>
      <w:r>
        <w:rPr>
          <w:b/>
        </w:rPr>
        <w:t xml:space="preserve">Do </w:t>
      </w:r>
      <w:r w:rsidRPr="00251E94">
        <w:rPr>
          <w:b/>
          <w:u w:val="single"/>
        </w:rPr>
        <w:t>not</w:t>
      </w:r>
      <w:r>
        <w:rPr>
          <w:b/>
        </w:rPr>
        <w:t xml:space="preserve"> consult or reproduce any Internet materials when researching and writing the essay.</w:t>
      </w:r>
    </w:p>
    <w:p w14:paraId="28FC3B41" w14:textId="6085798B" w:rsidR="00DD5339" w:rsidRPr="000D14C0" w:rsidRDefault="00DD5339" w:rsidP="00DD5339">
      <w:pPr>
        <w:numPr>
          <w:ilvl w:val="0"/>
          <w:numId w:val="16"/>
        </w:numPr>
        <w:tabs>
          <w:tab w:val="left" w:pos="6750"/>
        </w:tabs>
      </w:pPr>
      <w:r>
        <w:rPr>
          <w:b/>
        </w:rPr>
        <w:t>Do not reproduce your own work in papers assigned for different courses (self-plagiarism).</w:t>
      </w:r>
    </w:p>
    <w:p w14:paraId="3BB958C9" w14:textId="77777777" w:rsidR="001E16AB" w:rsidRDefault="001E16AB" w:rsidP="009E36D1">
      <w:pPr>
        <w:numPr>
          <w:ilvl w:val="0"/>
          <w:numId w:val="16"/>
        </w:numPr>
        <w:tabs>
          <w:tab w:val="left" w:pos="6750"/>
        </w:tabs>
        <w:rPr>
          <w:b/>
        </w:rPr>
      </w:pPr>
      <w:r w:rsidRPr="000D14C0">
        <w:rPr>
          <w:b/>
        </w:rPr>
        <w:t xml:space="preserve">Unauthorized copying or use of copyrighted materials and/or unauthorized downloading of files can also result in criminal charges and fines. For further </w:t>
      </w:r>
      <w:r w:rsidRPr="000D14C0">
        <w:rPr>
          <w:b/>
        </w:rPr>
        <w:lastRenderedPageBreak/>
        <w:t>information, please se</w:t>
      </w:r>
      <w:r>
        <w:rPr>
          <w:b/>
        </w:rPr>
        <w:t>e “Copyright, Fair Use and Plagiarism</w:t>
      </w:r>
      <w:r w:rsidRPr="000D14C0">
        <w:rPr>
          <w:b/>
        </w:rPr>
        <w:t>” on M</w:t>
      </w:r>
      <w:r>
        <w:rPr>
          <w:b/>
        </w:rPr>
        <w:t>iller Library’s website:</w:t>
      </w:r>
    </w:p>
    <w:p w14:paraId="508FE9E4" w14:textId="77777777" w:rsidR="001E16AB" w:rsidRPr="00DE2B82" w:rsidRDefault="008724F8" w:rsidP="009E36D1">
      <w:pPr>
        <w:numPr>
          <w:ilvl w:val="1"/>
          <w:numId w:val="16"/>
        </w:numPr>
        <w:tabs>
          <w:tab w:val="left" w:pos="6750"/>
        </w:tabs>
      </w:pPr>
      <w:hyperlink r:id="rId21" w:history="1">
        <w:r w:rsidR="001E16AB" w:rsidRPr="005C2EA3">
          <w:rPr>
            <w:rStyle w:val="Hyperlink"/>
          </w:rPr>
          <w:t>http://library.cornerstone.edu/copyright</w:t>
        </w:r>
      </w:hyperlink>
      <w:r w:rsidR="001E16AB">
        <w:t xml:space="preserve"> </w:t>
      </w:r>
    </w:p>
    <w:p w14:paraId="3C0CA59F" w14:textId="77777777" w:rsidR="001E16AB" w:rsidRDefault="001E16AB" w:rsidP="001E16AB">
      <w:pPr>
        <w:rPr>
          <w:b/>
        </w:rPr>
      </w:pPr>
    </w:p>
    <w:p w14:paraId="38188F45" w14:textId="0F714622" w:rsidR="001E16AB" w:rsidRPr="001E16AB" w:rsidRDefault="001E16AB" w:rsidP="006C6481">
      <w:pPr>
        <w:rPr>
          <w:b/>
        </w:rPr>
      </w:pPr>
      <w:r>
        <w:rPr>
          <w:b/>
        </w:rPr>
        <w:t xml:space="preserve">It is required that you submit a copy </w:t>
      </w:r>
      <w:r w:rsidR="00126AB4">
        <w:rPr>
          <w:b/>
        </w:rPr>
        <w:t>of your essay electronically, using the “Submit Course Essay” link at the top of the Moodle course page</w:t>
      </w:r>
      <w:r w:rsidR="006C6481">
        <w:rPr>
          <w:b/>
        </w:rPr>
        <w:t xml:space="preserve">. All essays will be uploaded to </w:t>
      </w:r>
      <w:proofErr w:type="spellStart"/>
      <w:r w:rsidR="006C6481">
        <w:rPr>
          <w:b/>
        </w:rPr>
        <w:t>Turnitin</w:t>
      </w:r>
      <w:proofErr w:type="spellEnd"/>
      <w:r w:rsidR="006C6481">
        <w:rPr>
          <w:b/>
        </w:rPr>
        <w:t>, an</w:t>
      </w:r>
      <w:r>
        <w:rPr>
          <w:b/>
        </w:rPr>
        <w:t xml:space="preserve"> electronic course</w:t>
      </w:r>
      <w:r w:rsidR="006C6481">
        <w:rPr>
          <w:b/>
        </w:rPr>
        <w:t xml:space="preserve"> management database which </w:t>
      </w:r>
      <w:r>
        <w:rPr>
          <w:b/>
        </w:rPr>
        <w:t xml:space="preserve">screens submitted essays for unacknowledged citation of written material from other writers (plagiarism). Failure to submit one’s essay to the site will result in an incomplete (I) grade being issued for the course.  </w:t>
      </w:r>
    </w:p>
    <w:p w14:paraId="3FCD5EB2" w14:textId="6F98D576" w:rsidR="00BD2657" w:rsidRPr="00F516A7" w:rsidRDefault="00216324" w:rsidP="00BD2657">
      <w:pPr>
        <w:pStyle w:val="NormalWeb"/>
        <w:contextualSpacing/>
        <w:rPr>
          <w:rFonts w:ascii="Times" w:hAnsi="Times"/>
          <w:sz w:val="28"/>
          <w:u w:val="single"/>
        </w:rPr>
      </w:pPr>
      <w:r>
        <w:rPr>
          <w:rFonts w:ascii="Times" w:hAnsi="Times"/>
          <w:bCs/>
          <w:sz w:val="28"/>
          <w:szCs w:val="20"/>
          <w:u w:val="single"/>
        </w:rPr>
        <w:t>V</w:t>
      </w:r>
      <w:r w:rsidR="00BD2657" w:rsidRPr="00F516A7">
        <w:rPr>
          <w:rFonts w:ascii="Times" w:hAnsi="Times"/>
          <w:bCs/>
          <w:sz w:val="28"/>
          <w:szCs w:val="20"/>
          <w:u w:val="single"/>
        </w:rPr>
        <w:t xml:space="preserve">. Technology Policy </w:t>
      </w:r>
    </w:p>
    <w:p w14:paraId="44B6BA4A" w14:textId="77777777" w:rsidR="00BD2657" w:rsidRDefault="00BD2657" w:rsidP="00BD2657">
      <w:pPr>
        <w:pStyle w:val="NormalWeb"/>
        <w:contextualSpacing/>
        <w:rPr>
          <w:rFonts w:ascii="Times" w:hAnsi="Times"/>
        </w:rPr>
      </w:pPr>
      <w:r w:rsidRPr="00445692">
        <w:rPr>
          <w:rFonts w:ascii="Times" w:hAnsi="Times"/>
        </w:rPr>
        <w:t>In the last three years I have received an increasing number of complaints from students regarding the distractions created in the classroom by other students’ use of laptops/</w:t>
      </w:r>
      <w:r>
        <w:rPr>
          <w:rFonts w:ascii="Times" w:hAnsi="Times"/>
        </w:rPr>
        <w:t xml:space="preserve"> </w:t>
      </w:r>
      <w:r w:rsidRPr="00445692">
        <w:rPr>
          <w:rFonts w:ascii="Times" w:hAnsi="Times"/>
        </w:rPr>
        <w:t xml:space="preserve">phones/messaging devices for non-class related purposes. I </w:t>
      </w:r>
      <w:r>
        <w:rPr>
          <w:rFonts w:ascii="Times" w:hAnsi="Times"/>
        </w:rPr>
        <w:t xml:space="preserve">am sympathetic to these concerns; I </w:t>
      </w:r>
      <w:r w:rsidRPr="00445692">
        <w:rPr>
          <w:rFonts w:ascii="Times" w:hAnsi="Times"/>
        </w:rPr>
        <w:t xml:space="preserve">also personally find it distracting when students text in class and withdraw from engagement with the class and their classmates to pursue other activities. </w:t>
      </w:r>
    </w:p>
    <w:p w14:paraId="31158ABE" w14:textId="77777777" w:rsidR="00BD2657" w:rsidRDefault="00BD2657" w:rsidP="00BD2657">
      <w:pPr>
        <w:pStyle w:val="NormalWeb"/>
        <w:contextualSpacing/>
        <w:rPr>
          <w:rFonts w:ascii="Times" w:hAnsi="Times"/>
        </w:rPr>
      </w:pPr>
    </w:p>
    <w:p w14:paraId="2278570B" w14:textId="6BB46D96" w:rsidR="00BD2657" w:rsidRPr="00F516A7" w:rsidRDefault="00BD2657" w:rsidP="00BD2657">
      <w:pPr>
        <w:pStyle w:val="NormalWeb"/>
        <w:contextualSpacing/>
        <w:rPr>
          <w:rFonts w:ascii="Times" w:hAnsi="Times"/>
          <w:u w:val="single"/>
        </w:rPr>
      </w:pPr>
      <w:r w:rsidRPr="00F516A7">
        <w:rPr>
          <w:rFonts w:ascii="Times" w:hAnsi="Times"/>
          <w:u w:val="single"/>
        </w:rPr>
        <w:t>To minimize distraction and to increase classroom participation and engagement, I do not allow the use of computers, mobile ph</w:t>
      </w:r>
      <w:r w:rsidR="00CA587F">
        <w:rPr>
          <w:rFonts w:ascii="Times" w:hAnsi="Times"/>
          <w:u w:val="single"/>
        </w:rPr>
        <w:t>ones</w:t>
      </w:r>
      <w:r w:rsidRPr="00F516A7">
        <w:rPr>
          <w:rFonts w:ascii="Times" w:hAnsi="Times"/>
          <w:u w:val="single"/>
        </w:rPr>
        <w:t xml:space="preserve">, iPods or any other kind of electronic device during class. </w:t>
      </w:r>
    </w:p>
    <w:p w14:paraId="7DB0076D" w14:textId="77777777" w:rsidR="00BD2657" w:rsidRDefault="00BD2657" w:rsidP="00BD2657">
      <w:pPr>
        <w:pStyle w:val="NormalWeb"/>
        <w:contextualSpacing/>
        <w:rPr>
          <w:rFonts w:ascii="Times" w:hAnsi="Times"/>
        </w:rPr>
      </w:pPr>
    </w:p>
    <w:p w14:paraId="6519D6E8" w14:textId="77777777" w:rsidR="00BD2657" w:rsidRPr="00445692" w:rsidRDefault="00BD2657" w:rsidP="00BD2657">
      <w:pPr>
        <w:pStyle w:val="NormalWeb"/>
        <w:contextualSpacing/>
        <w:rPr>
          <w:rFonts w:ascii="Times" w:hAnsi="Times"/>
        </w:rPr>
      </w:pPr>
      <w:r w:rsidRPr="00445692">
        <w:rPr>
          <w:rFonts w:ascii="Times" w:hAnsi="Times"/>
        </w:rPr>
        <w:t xml:space="preserve">Each of you should use a paper notebook or binder to organize your notes, handouts and assignments for this course. </w:t>
      </w:r>
      <w:r w:rsidRPr="00C460AA">
        <w:rPr>
          <w:rFonts w:ascii="Times" w:hAnsi="Times"/>
          <w:u w:val="single"/>
        </w:rPr>
        <w:t>Your desks should be free from any and all electronic devices – including cell phones – during class</w:t>
      </w:r>
      <w:r w:rsidRPr="00445692">
        <w:rPr>
          <w:rFonts w:ascii="Times" w:hAnsi="Times"/>
        </w:rPr>
        <w:t xml:space="preserve">. </w:t>
      </w:r>
    </w:p>
    <w:p w14:paraId="2B567B4B" w14:textId="77777777" w:rsidR="00BD2657" w:rsidRDefault="00BD2657" w:rsidP="00BD2657">
      <w:pPr>
        <w:pStyle w:val="NormalWeb"/>
        <w:contextualSpacing/>
        <w:rPr>
          <w:rFonts w:ascii="Times" w:hAnsi="Times"/>
        </w:rPr>
      </w:pPr>
    </w:p>
    <w:p w14:paraId="2FC4AD23" w14:textId="77777777" w:rsidR="00BD2657" w:rsidRPr="00445692" w:rsidRDefault="00BD2657" w:rsidP="00BD2657">
      <w:pPr>
        <w:pStyle w:val="NormalWeb"/>
        <w:contextualSpacing/>
        <w:rPr>
          <w:rFonts w:ascii="Times" w:hAnsi="Times"/>
        </w:rPr>
      </w:pPr>
      <w:r w:rsidRPr="00F516A7">
        <w:rPr>
          <w:rFonts w:ascii="Times" w:hAnsi="Times"/>
          <w:u w:val="single"/>
        </w:rPr>
        <w:t>If you need to receive or send communications, please leave the classroom to do so.</w:t>
      </w:r>
      <w:r w:rsidRPr="00445692">
        <w:rPr>
          <w:rFonts w:ascii="Times" w:hAnsi="Times"/>
        </w:rPr>
        <w:t xml:space="preserve"> If I observe a student receiving or sending communications during class, I will ask them to leave the classroom and, if this behavior persists, the student will be asked to attend a meeting with myself and the dean of students to further discuss this issue.</w:t>
      </w:r>
    </w:p>
    <w:p w14:paraId="2732D6BB" w14:textId="77777777" w:rsidR="00BD2657" w:rsidRDefault="00BD2657" w:rsidP="00BD2657">
      <w:pPr>
        <w:pStyle w:val="NormalWeb"/>
        <w:contextualSpacing/>
        <w:rPr>
          <w:rFonts w:ascii="Times" w:hAnsi="Times"/>
        </w:rPr>
      </w:pPr>
    </w:p>
    <w:p w14:paraId="6464948E" w14:textId="55659DED" w:rsidR="00BD2657" w:rsidRPr="00445692" w:rsidRDefault="00BD2657" w:rsidP="00BD2657">
      <w:pPr>
        <w:pStyle w:val="NormalWeb"/>
        <w:contextualSpacing/>
        <w:rPr>
          <w:rFonts w:ascii="Times" w:hAnsi="Times"/>
        </w:rPr>
      </w:pPr>
      <w:r w:rsidRPr="00445692">
        <w:rPr>
          <w:rFonts w:ascii="Times" w:hAnsi="Times"/>
        </w:rPr>
        <w:t>Students who have official documentation from the Learning Center that recommends the use of technology to accommodate verified learning needs can use computers; if this applies to you, please</w:t>
      </w:r>
      <w:r>
        <w:rPr>
          <w:rFonts w:ascii="Times" w:hAnsi="Times"/>
        </w:rPr>
        <w:t xml:space="preserve"> see me to discuss your particular needs (see V</w:t>
      </w:r>
      <w:r w:rsidR="008A53A6">
        <w:rPr>
          <w:rFonts w:ascii="Times" w:hAnsi="Times"/>
        </w:rPr>
        <w:t>I. below</w:t>
      </w:r>
      <w:r>
        <w:rPr>
          <w:rFonts w:ascii="Times" w:hAnsi="Times"/>
        </w:rPr>
        <w:t>).</w:t>
      </w:r>
      <w:r w:rsidRPr="00445692">
        <w:rPr>
          <w:rFonts w:ascii="Times" w:hAnsi="Times"/>
        </w:rPr>
        <w:t xml:space="preserve"> </w:t>
      </w:r>
    </w:p>
    <w:p w14:paraId="01A3F683" w14:textId="77777777" w:rsidR="00BD2657" w:rsidRDefault="00BD2657" w:rsidP="00BD2657">
      <w:pPr>
        <w:pStyle w:val="NormalWeb"/>
        <w:contextualSpacing/>
        <w:rPr>
          <w:rFonts w:ascii="Times" w:hAnsi="Times"/>
        </w:rPr>
      </w:pPr>
    </w:p>
    <w:p w14:paraId="0A34BAC9" w14:textId="77777777" w:rsidR="00BD2657" w:rsidRPr="00445692" w:rsidRDefault="00BD2657" w:rsidP="00BD2657">
      <w:pPr>
        <w:pStyle w:val="NormalWeb"/>
        <w:contextualSpacing/>
        <w:rPr>
          <w:rFonts w:ascii="Times" w:hAnsi="Times"/>
        </w:rPr>
      </w:pPr>
      <w:r w:rsidRPr="00445692">
        <w:rPr>
          <w:rFonts w:ascii="Times" w:hAnsi="Times"/>
        </w:rPr>
        <w:t xml:space="preserve">Students who wish to understand and further discuss my reasons for setting this </w:t>
      </w:r>
      <w:r>
        <w:rPr>
          <w:rFonts w:ascii="Times" w:hAnsi="Times"/>
        </w:rPr>
        <w:t xml:space="preserve">technology </w:t>
      </w:r>
      <w:r w:rsidRPr="00445692">
        <w:rPr>
          <w:rFonts w:ascii="Times" w:hAnsi="Times"/>
        </w:rPr>
        <w:t>policy are invited to read the following articles and to schedule a meeting with me:</w:t>
      </w:r>
    </w:p>
    <w:p w14:paraId="23EE7788" w14:textId="77777777" w:rsidR="00BD2657" w:rsidRPr="00445692" w:rsidRDefault="008724F8" w:rsidP="00BD2657">
      <w:pPr>
        <w:pStyle w:val="NormalWeb"/>
        <w:contextualSpacing/>
        <w:rPr>
          <w:rFonts w:ascii="Times" w:hAnsi="Times"/>
        </w:rPr>
      </w:pPr>
      <w:hyperlink r:id="rId22" w:history="1">
        <w:r w:rsidR="00BD2657" w:rsidRPr="00445692">
          <w:rPr>
            <w:rStyle w:val="Hyperlink"/>
            <w:rFonts w:ascii="Times" w:hAnsi="Times"/>
          </w:rPr>
          <w:t>http://www.psychologytoday.com/blog/hot-thought/201007/banning-laptops-in-classrooms-0</w:t>
        </w:r>
      </w:hyperlink>
      <w:r w:rsidR="00BD2657" w:rsidRPr="00445692">
        <w:rPr>
          <w:rFonts w:ascii="Times" w:hAnsi="Times"/>
        </w:rPr>
        <w:t xml:space="preserve"> </w:t>
      </w:r>
    </w:p>
    <w:p w14:paraId="2623FE7B" w14:textId="77777777" w:rsidR="00216324" w:rsidRDefault="00216324" w:rsidP="00216324">
      <w:pPr>
        <w:pStyle w:val="NormalWeb"/>
        <w:contextualSpacing/>
        <w:rPr>
          <w:rFonts w:ascii="Times" w:hAnsi="Times"/>
          <w:sz w:val="28"/>
          <w:szCs w:val="28"/>
          <w:u w:val="single"/>
        </w:rPr>
      </w:pPr>
    </w:p>
    <w:p w14:paraId="1F35FB9C" w14:textId="15902391" w:rsidR="002D64B4" w:rsidRDefault="00216324" w:rsidP="002D16EC">
      <w:pPr>
        <w:pStyle w:val="NormalWeb"/>
        <w:contextualSpacing/>
        <w:rPr>
          <w:rFonts w:ascii="Times" w:hAnsi="Times"/>
          <w:sz w:val="28"/>
          <w:szCs w:val="28"/>
          <w:u w:val="single"/>
        </w:rPr>
      </w:pPr>
      <w:r w:rsidRPr="00010E7C">
        <w:rPr>
          <w:rFonts w:ascii="Times" w:hAnsi="Times"/>
          <w:sz w:val="28"/>
          <w:szCs w:val="28"/>
          <w:u w:val="single"/>
        </w:rPr>
        <w:t>VI. GRTS Statement concerning Disability Accommodation</w:t>
      </w:r>
    </w:p>
    <w:p w14:paraId="686CBC11" w14:textId="77777777" w:rsidR="002D16EC" w:rsidRPr="002D16EC" w:rsidRDefault="002D16EC" w:rsidP="002D16EC">
      <w:pPr>
        <w:pStyle w:val="NormalWeb"/>
        <w:contextualSpacing/>
        <w:rPr>
          <w:rFonts w:ascii="Times" w:hAnsi="Times"/>
        </w:rPr>
      </w:pPr>
      <w:r w:rsidRPr="002D16EC">
        <w:rPr>
          <w:rFonts w:ascii="Times" w:hAnsi="Times"/>
        </w:rPr>
        <w:t xml:space="preserve">The university will make reasonable accommodations for students with disabilities, in compliance with Section 504 of the Rehabilitation Act of 1973 and with the Americans with Disabilities Act of 1990. The purpose of accommodation process is to provide equal access to educational opportunities to students affected by disabilities, and the university </w:t>
      </w:r>
      <w:r w:rsidRPr="002D16EC">
        <w:rPr>
          <w:rFonts w:ascii="Times" w:hAnsi="Times"/>
        </w:rPr>
        <w:lastRenderedPageBreak/>
        <w:t xml:space="preserve">does not intend that the standards be altered, nor that the essential elements of programs or courses be changed. Students having documented disabilities may apply for accommodations through Student Disability Services (SDS), which is part of the Cornerstone University Center for Student Success, located in Miller Hall on the main Grand Rapids campus.  </w:t>
      </w:r>
    </w:p>
    <w:p w14:paraId="55B12227" w14:textId="65FD492D" w:rsidR="002D16EC" w:rsidRPr="002D16EC" w:rsidRDefault="002D16EC" w:rsidP="002D16EC">
      <w:pPr>
        <w:pStyle w:val="NormalWeb"/>
        <w:contextualSpacing/>
        <w:rPr>
          <w:rFonts w:ascii="Times" w:hAnsi="Times"/>
        </w:rPr>
      </w:pPr>
      <w:r w:rsidRPr="002D16EC">
        <w:rPr>
          <w:rFonts w:ascii="Times" w:hAnsi="Times"/>
        </w:rPr>
        <w:t xml:space="preserve">In the event that students have questions regarding whether they are eligible for accommodations, how they might provide appropriate documentation of disabilities, or how they might handle a disagreement with a professor over accommodation or disability questions, please contact the Director of Student Success (Dr. Shannon </w:t>
      </w:r>
      <w:proofErr w:type="spellStart"/>
      <w:r w:rsidRPr="002D16EC">
        <w:rPr>
          <w:rFonts w:ascii="Times" w:hAnsi="Times"/>
        </w:rPr>
        <w:t>Pothoven</w:t>
      </w:r>
      <w:proofErr w:type="spellEnd"/>
      <w:r w:rsidRPr="002D16EC">
        <w:rPr>
          <w:rFonts w:ascii="Times" w:hAnsi="Times"/>
        </w:rPr>
        <w:t xml:space="preserve">) or Accommodations Officer/Coordinator (Dr. Nicole McDonald) immediately at (616) 222-1596 or via email at student.success@cornerstone.edu. Further information about applying for and utilizing accommodations is provided in the Student Handbook and on the university’s website at </w:t>
      </w:r>
      <w:hyperlink r:id="rId23" w:history="1">
        <w:r w:rsidRPr="00DA1824">
          <w:rPr>
            <w:rStyle w:val="Hyperlink"/>
            <w:rFonts w:ascii="Times" w:hAnsi="Times"/>
          </w:rPr>
          <w:t>https://www.cornerstone.edu/academics/student-disability-services/</w:t>
        </w:r>
      </w:hyperlink>
      <w:r>
        <w:rPr>
          <w:rFonts w:ascii="Times" w:hAnsi="Times"/>
        </w:rPr>
        <w:t xml:space="preserve"> </w:t>
      </w:r>
      <w:r w:rsidRPr="002D16EC">
        <w:rPr>
          <w:rFonts w:ascii="Times" w:hAnsi="Times"/>
        </w:rPr>
        <w:t>.</w:t>
      </w:r>
    </w:p>
    <w:p w14:paraId="177ED7AB" w14:textId="77777777" w:rsidR="00216324" w:rsidRPr="00010E7C" w:rsidRDefault="00216324" w:rsidP="00216324">
      <w:pPr>
        <w:rPr>
          <w:sz w:val="28"/>
          <w:szCs w:val="28"/>
          <w:u w:val="single"/>
        </w:rPr>
      </w:pPr>
      <w:r w:rsidRPr="00010E7C">
        <w:rPr>
          <w:sz w:val="28"/>
          <w:szCs w:val="28"/>
          <w:u w:val="single"/>
        </w:rPr>
        <w:t>VII. GRTS Statement concerning Email Communication</w:t>
      </w:r>
    </w:p>
    <w:p w14:paraId="692E4817" w14:textId="77777777" w:rsidR="00DD5339" w:rsidRPr="00DD5339" w:rsidRDefault="00DD5339" w:rsidP="00DD5339">
      <w:r w:rsidRPr="00DD5339">
        <w:t xml:space="preserve">Email is the official means for communication with every enrolled student. Students are expected to receive and read those communications in a timely fashion. Since the seminary will send official communications to enrolled students by email using their Cornerstone University email addresses (i.e., first.last@cornerstone.edu), students are expected to check their official email addresses on a frequent and consistent basis to remain informed of seminary communications. </w:t>
      </w:r>
    </w:p>
    <w:p w14:paraId="2F907B04" w14:textId="77777777" w:rsidR="00DD5339" w:rsidRPr="00DD5339" w:rsidRDefault="00DD5339" w:rsidP="00DD5339">
      <w:pPr>
        <w:ind w:left="720"/>
      </w:pPr>
    </w:p>
    <w:p w14:paraId="54CC0811" w14:textId="77777777" w:rsidR="00DD5339" w:rsidRPr="00DD5339" w:rsidRDefault="00DD5339" w:rsidP="00DD5339">
      <w:r w:rsidRPr="00DD5339">
        <w:t xml:space="preserve">Students can access their Cornerstone University email account as follows: </w:t>
      </w:r>
    </w:p>
    <w:p w14:paraId="325E562F" w14:textId="77777777" w:rsidR="00DD5339" w:rsidRPr="00DD5339" w:rsidRDefault="00DD5339" w:rsidP="00DD5339">
      <w:pPr>
        <w:numPr>
          <w:ilvl w:val="1"/>
          <w:numId w:val="55"/>
        </w:numPr>
      </w:pPr>
      <w:r w:rsidRPr="00DD5339">
        <w:t xml:space="preserve">Go to gmail.cornerstone.edu </w:t>
      </w:r>
    </w:p>
    <w:p w14:paraId="681D1307" w14:textId="77777777" w:rsidR="00DD5339" w:rsidRPr="00DD5339" w:rsidRDefault="00DD5339" w:rsidP="00DD5339">
      <w:pPr>
        <w:numPr>
          <w:ilvl w:val="1"/>
          <w:numId w:val="55"/>
        </w:numPr>
      </w:pPr>
      <w:r w:rsidRPr="00DD5339">
        <w:t xml:space="preserve">Enter CU username (e.g., n0236522) and password </w:t>
      </w:r>
    </w:p>
    <w:p w14:paraId="3E6FD819" w14:textId="77777777" w:rsidR="00DD5339" w:rsidRPr="00DD5339" w:rsidRDefault="00DD5339" w:rsidP="00DD5339">
      <w:pPr>
        <w:ind w:left="1440"/>
      </w:pPr>
    </w:p>
    <w:p w14:paraId="63C207C7" w14:textId="77777777" w:rsidR="00DD5339" w:rsidRPr="00DD5339" w:rsidRDefault="00DD5339" w:rsidP="00DD5339">
      <w:r w:rsidRPr="00DD5339">
        <w:t xml:space="preserve">Students can forward or IMAP their “@cornerstone.edu” email to a preferred address as follows: </w:t>
      </w:r>
    </w:p>
    <w:p w14:paraId="25B14F30" w14:textId="77777777" w:rsidR="00DD5339" w:rsidRPr="00DD5339" w:rsidRDefault="00DD5339" w:rsidP="00DD5339">
      <w:pPr>
        <w:numPr>
          <w:ilvl w:val="1"/>
          <w:numId w:val="55"/>
        </w:numPr>
      </w:pPr>
      <w:r w:rsidRPr="00DD5339">
        <w:t xml:space="preserve">Log into CU email </w:t>
      </w:r>
    </w:p>
    <w:p w14:paraId="1E379B83" w14:textId="77777777" w:rsidR="00DD5339" w:rsidRPr="00DD5339" w:rsidRDefault="00DD5339" w:rsidP="00DD5339">
      <w:pPr>
        <w:numPr>
          <w:ilvl w:val="1"/>
          <w:numId w:val="55"/>
        </w:numPr>
      </w:pPr>
      <w:r w:rsidRPr="00DD5339">
        <w:t xml:space="preserve">Select “Settings” in the upper </w:t>
      </w:r>
      <w:proofErr w:type="gramStart"/>
      <w:r w:rsidRPr="00DD5339">
        <w:t>right hand</w:t>
      </w:r>
      <w:proofErr w:type="gramEnd"/>
      <w:r w:rsidRPr="00DD5339">
        <w:t xml:space="preserve"> corner </w:t>
      </w:r>
    </w:p>
    <w:p w14:paraId="5655B779" w14:textId="77777777" w:rsidR="00DD5339" w:rsidRPr="00DD5339" w:rsidRDefault="00DD5339" w:rsidP="00DD5339">
      <w:pPr>
        <w:numPr>
          <w:ilvl w:val="1"/>
          <w:numId w:val="55"/>
        </w:numPr>
      </w:pPr>
      <w:r w:rsidRPr="00DD5339">
        <w:t xml:space="preserve">Select “Forwarding and POP/IMAP” </w:t>
      </w:r>
    </w:p>
    <w:p w14:paraId="316C705A" w14:textId="77777777" w:rsidR="00DD5339" w:rsidRPr="00DD5339" w:rsidRDefault="00DD5339" w:rsidP="00DD5339">
      <w:pPr>
        <w:numPr>
          <w:ilvl w:val="1"/>
          <w:numId w:val="55"/>
        </w:numPr>
      </w:pPr>
      <w:r w:rsidRPr="00DD5339">
        <w:t xml:space="preserve">Follow the on-screen instructions </w:t>
      </w:r>
    </w:p>
    <w:p w14:paraId="281F0CE8" w14:textId="77777777" w:rsidR="00DD5339" w:rsidRPr="00DD5339" w:rsidRDefault="00DD5339" w:rsidP="00DD5339">
      <w:pPr>
        <w:ind w:left="1440"/>
      </w:pPr>
    </w:p>
    <w:p w14:paraId="4A3EDC73" w14:textId="77777777" w:rsidR="00DD5339" w:rsidRPr="00DD5339" w:rsidRDefault="00DD5339" w:rsidP="00DD5339">
      <w:r w:rsidRPr="00DD5339">
        <w:t xml:space="preserve">Students are responsible for any consequences resulting from their failure to check their email on a regular basis for official seminary communications. </w:t>
      </w:r>
    </w:p>
    <w:p w14:paraId="582FF1C4" w14:textId="77777777" w:rsidR="00216324" w:rsidRPr="00DD5339" w:rsidRDefault="00216324" w:rsidP="00216324"/>
    <w:p w14:paraId="425AE30A" w14:textId="77777777" w:rsidR="00216324" w:rsidRPr="00010E7C" w:rsidRDefault="00216324" w:rsidP="00216324">
      <w:pPr>
        <w:rPr>
          <w:sz w:val="28"/>
          <w:szCs w:val="28"/>
          <w:u w:val="single"/>
        </w:rPr>
      </w:pPr>
      <w:r w:rsidRPr="00010E7C">
        <w:rPr>
          <w:sz w:val="28"/>
          <w:szCs w:val="28"/>
          <w:u w:val="single"/>
        </w:rPr>
        <w:t>VIII. GRTS Statement concerning Student Course Evaluation</w:t>
      </w:r>
    </w:p>
    <w:p w14:paraId="454B86E7" w14:textId="77777777" w:rsidR="00DD5339" w:rsidRPr="00DD5339" w:rsidRDefault="00DD5339" w:rsidP="00DD5339">
      <w:pPr>
        <w:pStyle w:val="BodyText"/>
        <w:rPr>
          <w:rFonts w:cs="Arial"/>
          <w:b w:val="0"/>
          <w:sz w:val="24"/>
          <w:szCs w:val="24"/>
        </w:rPr>
      </w:pPr>
      <w:r w:rsidRPr="00DD5339">
        <w:rPr>
          <w:rFonts w:cs="Arial"/>
          <w:b w:val="0"/>
          <w:sz w:val="24"/>
          <w:szCs w:val="24"/>
        </w:rPr>
        <w:t xml:space="preserve">In the last week of each resident course, all students are expected to complete a course evaluation (IDEA Forms, online, or course specific evaluations). For residential courses, the paper-based assessment form will be distributed and completed in class. In Ministry Residency, an evaluation form specific to the course will be distributed during the last session. For Counseling Practicum and Counseling Internships, </w:t>
      </w:r>
      <w:proofErr w:type="gramStart"/>
      <w:r w:rsidRPr="00DD5339">
        <w:rPr>
          <w:rFonts w:cs="Arial"/>
          <w:b w:val="0"/>
          <w:sz w:val="24"/>
          <w:szCs w:val="24"/>
        </w:rPr>
        <w:t>students</w:t>
      </w:r>
      <w:proofErr w:type="gramEnd"/>
      <w:r w:rsidRPr="00DD5339">
        <w:rPr>
          <w:rFonts w:cs="Arial"/>
          <w:b w:val="0"/>
          <w:sz w:val="24"/>
          <w:szCs w:val="24"/>
        </w:rPr>
        <w:t xml:space="preserve"> complete evaluation forms which can be found on Portal. For all online courses, student evaluations will be completed within Moodle.</w:t>
      </w:r>
      <w:r w:rsidRPr="00DD5339">
        <w:rPr>
          <w:b w:val="0"/>
          <w:sz w:val="24"/>
          <w:szCs w:val="24"/>
        </w:rPr>
        <w:t xml:space="preserve"> </w:t>
      </w:r>
      <w:r w:rsidRPr="00DD5339">
        <w:rPr>
          <w:rFonts w:cs="Arial"/>
          <w:b w:val="0"/>
          <w:sz w:val="24"/>
          <w:szCs w:val="24"/>
        </w:rPr>
        <w:t xml:space="preserve">These assessments provide an opportunity for students to offer feedback to professors on the quality of the learning experience, </w:t>
      </w:r>
      <w:r w:rsidRPr="00DD5339">
        <w:rPr>
          <w:rFonts w:cs="Arial"/>
          <w:b w:val="0"/>
          <w:sz w:val="24"/>
          <w:szCs w:val="24"/>
        </w:rPr>
        <w:lastRenderedPageBreak/>
        <w:t xml:space="preserve">feedback that informs future offerings of the course. More information about these evaluation processes will be provided late in the given semester. </w:t>
      </w:r>
    </w:p>
    <w:p w14:paraId="56D81961" w14:textId="77777777" w:rsidR="00EA3205" w:rsidRPr="00DD5339" w:rsidRDefault="00EA3205" w:rsidP="00216324"/>
    <w:p w14:paraId="3D4D4A54" w14:textId="77777777" w:rsidR="00E90F0B" w:rsidRPr="00E90F0B" w:rsidRDefault="00E90F0B" w:rsidP="00E90F0B">
      <w:pPr>
        <w:rPr>
          <w:sz w:val="28"/>
          <w:szCs w:val="28"/>
          <w:u w:val="single"/>
        </w:rPr>
      </w:pPr>
      <w:r w:rsidRPr="00E90F0B">
        <w:rPr>
          <w:sz w:val="28"/>
          <w:szCs w:val="28"/>
          <w:u w:val="single"/>
        </w:rPr>
        <w:t>IX. Mandatory Disclosure Statement: Confidentiality and Disclosure</w:t>
      </w:r>
    </w:p>
    <w:p w14:paraId="1F9668EC" w14:textId="1CB7F0BE" w:rsidR="00DD5339" w:rsidRPr="00DD5339" w:rsidRDefault="00DD5339" w:rsidP="00DD5339">
      <w:pPr>
        <w:pStyle w:val="BodyText"/>
        <w:rPr>
          <w:b w:val="0"/>
          <w:sz w:val="24"/>
          <w:szCs w:val="24"/>
        </w:rPr>
      </w:pPr>
      <w:r w:rsidRPr="00DD5339">
        <w:rPr>
          <w:b w:val="0"/>
          <w:sz w:val="24"/>
          <w:szCs w:val="24"/>
        </w:rPr>
        <w:t>Students may request that information shared with a faculty or staff member in individual settings will remain confidential, except under the following conditions:</w:t>
      </w:r>
    </w:p>
    <w:p w14:paraId="6843E306" w14:textId="77777777" w:rsidR="00DD5339" w:rsidRPr="00DD5339" w:rsidRDefault="00DD5339" w:rsidP="00DD5339">
      <w:pPr>
        <w:pStyle w:val="ListParagraph"/>
        <w:numPr>
          <w:ilvl w:val="0"/>
          <w:numId w:val="56"/>
        </w:numPr>
        <w:ind w:right="835"/>
        <w:contextualSpacing w:val="0"/>
        <w:rPr>
          <w:szCs w:val="24"/>
        </w:rPr>
      </w:pPr>
      <w:r w:rsidRPr="00DD5339">
        <w:rPr>
          <w:szCs w:val="24"/>
        </w:rPr>
        <w:t>There has been serious harm or threat of harm to self or others.</w:t>
      </w:r>
    </w:p>
    <w:p w14:paraId="0F694D5A" w14:textId="77777777" w:rsidR="00DD5339" w:rsidRPr="00DD5339" w:rsidRDefault="00DD5339" w:rsidP="00DD5339">
      <w:pPr>
        <w:pStyle w:val="ListParagraph"/>
        <w:numPr>
          <w:ilvl w:val="0"/>
          <w:numId w:val="56"/>
        </w:numPr>
        <w:ind w:right="835"/>
        <w:contextualSpacing w:val="0"/>
        <w:rPr>
          <w:szCs w:val="24"/>
        </w:rPr>
      </w:pPr>
      <w:r w:rsidRPr="00DD5339">
        <w:rPr>
          <w:szCs w:val="24"/>
        </w:rPr>
        <w:t>There is reasonable suspicion of abuse of a child, elder or vulnerable person.</w:t>
      </w:r>
    </w:p>
    <w:p w14:paraId="55C925F3" w14:textId="77777777" w:rsidR="00DD5339" w:rsidRPr="00DD5339" w:rsidRDefault="00DD5339" w:rsidP="00DD5339">
      <w:pPr>
        <w:pStyle w:val="ListParagraph"/>
        <w:numPr>
          <w:ilvl w:val="0"/>
          <w:numId w:val="56"/>
        </w:numPr>
        <w:ind w:right="835"/>
        <w:contextualSpacing w:val="0"/>
        <w:rPr>
          <w:szCs w:val="24"/>
        </w:rPr>
      </w:pPr>
      <w:r w:rsidRPr="00DD5339">
        <w:rPr>
          <w:szCs w:val="24"/>
        </w:rPr>
        <w:t>There is a court order mandating disclosure of information.</w:t>
      </w:r>
    </w:p>
    <w:p w14:paraId="20C1B438" w14:textId="77777777" w:rsidR="00DD5339" w:rsidRPr="00DD5339" w:rsidRDefault="00DD5339" w:rsidP="00DD5339">
      <w:pPr>
        <w:pStyle w:val="ListParagraph"/>
        <w:numPr>
          <w:ilvl w:val="0"/>
          <w:numId w:val="56"/>
        </w:numPr>
        <w:ind w:right="835"/>
        <w:contextualSpacing w:val="0"/>
        <w:rPr>
          <w:szCs w:val="24"/>
        </w:rPr>
      </w:pPr>
      <w:r w:rsidRPr="00DD5339">
        <w:rPr>
          <w:szCs w:val="24"/>
        </w:rPr>
        <w:t>There is a dispute between a student and faculty/staff member and disclosure is necessary for resolution</w:t>
      </w:r>
    </w:p>
    <w:p w14:paraId="422B931F" w14:textId="77777777" w:rsidR="00DD5339" w:rsidRPr="00DD5339" w:rsidRDefault="00DD5339" w:rsidP="00DD5339">
      <w:pPr>
        <w:pStyle w:val="ListParagraph"/>
        <w:numPr>
          <w:ilvl w:val="0"/>
          <w:numId w:val="56"/>
        </w:numPr>
        <w:ind w:right="835"/>
        <w:contextualSpacing w:val="0"/>
        <w:rPr>
          <w:szCs w:val="24"/>
        </w:rPr>
      </w:pPr>
      <w:r w:rsidRPr="00DD5339">
        <w:rPr>
          <w:szCs w:val="24"/>
        </w:rPr>
        <w:t xml:space="preserve">The faculty or staff member seeks appropriate consultation with CU faculty and/or administration.  </w:t>
      </w:r>
    </w:p>
    <w:p w14:paraId="3B52941A" w14:textId="77777777" w:rsidR="00EA3205" w:rsidRDefault="00EA3205" w:rsidP="00216324"/>
    <w:p w14:paraId="3D355857" w14:textId="77777777" w:rsidR="00AA40C1" w:rsidRDefault="00AA40C1">
      <w:pPr>
        <w:rPr>
          <w:sz w:val="28"/>
          <w:u w:val="single"/>
        </w:rPr>
      </w:pPr>
      <w:r>
        <w:rPr>
          <w:sz w:val="28"/>
          <w:u w:val="single"/>
        </w:rPr>
        <w:br w:type="page"/>
      </w:r>
    </w:p>
    <w:p w14:paraId="75F57BCC" w14:textId="0B54545E" w:rsidR="00BD2657" w:rsidRPr="00FC13A4" w:rsidRDefault="00FF4C41" w:rsidP="00216324">
      <w:pPr>
        <w:rPr>
          <w:sz w:val="28"/>
        </w:rPr>
      </w:pPr>
      <w:r>
        <w:rPr>
          <w:sz w:val="28"/>
          <w:u w:val="single"/>
        </w:rPr>
        <w:lastRenderedPageBreak/>
        <w:t>X</w:t>
      </w:r>
      <w:r w:rsidR="00BD2657" w:rsidRPr="00FC13A4">
        <w:rPr>
          <w:sz w:val="28"/>
          <w:u w:val="single"/>
        </w:rPr>
        <w:t>. Course Schedule</w:t>
      </w:r>
    </w:p>
    <w:p w14:paraId="659B3A44" w14:textId="77777777" w:rsidR="00BD2657" w:rsidRDefault="00BD2657">
      <w:r>
        <w:rPr>
          <w:u w:val="single"/>
        </w:rPr>
        <w:t>Date</w:t>
      </w:r>
      <w:r>
        <w:tab/>
      </w:r>
      <w:r>
        <w:tab/>
      </w:r>
      <w:r>
        <w:tab/>
      </w:r>
      <w:r>
        <w:rPr>
          <w:u w:val="single"/>
        </w:rPr>
        <w:t>Class Topic</w:t>
      </w:r>
    </w:p>
    <w:p w14:paraId="0F1737F8" w14:textId="77777777" w:rsidR="00BD2657" w:rsidRDefault="00BD2657" w:rsidP="00BD2657">
      <w:pPr>
        <w:rPr>
          <w:b/>
          <w:sz w:val="28"/>
        </w:rPr>
      </w:pPr>
    </w:p>
    <w:p w14:paraId="35A66D01" w14:textId="01B12264" w:rsidR="00E557B4" w:rsidRDefault="008446EF" w:rsidP="00BD2657">
      <w:pPr>
        <w:rPr>
          <w:b/>
          <w:sz w:val="28"/>
        </w:rPr>
      </w:pPr>
      <w:r>
        <w:rPr>
          <w:b/>
          <w:sz w:val="28"/>
        </w:rPr>
        <w:t>9/7</w:t>
      </w:r>
    </w:p>
    <w:p w14:paraId="20C6D208" w14:textId="77777777" w:rsidR="00197E08" w:rsidRDefault="00197E08" w:rsidP="009E36D1">
      <w:pPr>
        <w:pStyle w:val="ListParagraph"/>
        <w:numPr>
          <w:ilvl w:val="0"/>
          <w:numId w:val="40"/>
        </w:numPr>
        <w:rPr>
          <w:b/>
          <w:sz w:val="28"/>
        </w:rPr>
      </w:pPr>
      <w:r>
        <w:rPr>
          <w:b/>
          <w:sz w:val="28"/>
        </w:rPr>
        <w:t xml:space="preserve">The Call (Vocation) to Be a Pastor </w:t>
      </w:r>
    </w:p>
    <w:p w14:paraId="2D6B8CBF" w14:textId="63A54E24" w:rsidR="00197E08" w:rsidRDefault="00197E08" w:rsidP="009E36D1">
      <w:pPr>
        <w:pStyle w:val="ListParagraph"/>
        <w:numPr>
          <w:ilvl w:val="0"/>
          <w:numId w:val="40"/>
        </w:numPr>
        <w:rPr>
          <w:b/>
          <w:sz w:val="28"/>
        </w:rPr>
      </w:pPr>
      <w:r>
        <w:rPr>
          <w:b/>
          <w:sz w:val="28"/>
        </w:rPr>
        <w:t>What Pastors Are Called to and What Authority They Possess</w:t>
      </w:r>
    </w:p>
    <w:p w14:paraId="21E01077" w14:textId="77777777" w:rsidR="00197E08" w:rsidRDefault="00197E08" w:rsidP="009E36D1">
      <w:pPr>
        <w:pStyle w:val="ListParagraph"/>
        <w:numPr>
          <w:ilvl w:val="0"/>
          <w:numId w:val="40"/>
        </w:numPr>
        <w:rPr>
          <w:b/>
          <w:sz w:val="28"/>
        </w:rPr>
      </w:pPr>
      <w:r>
        <w:rPr>
          <w:b/>
          <w:sz w:val="28"/>
        </w:rPr>
        <w:t xml:space="preserve">The Goal of Pastoral Work: Helping People to </w:t>
      </w:r>
    </w:p>
    <w:p w14:paraId="5BA831B0" w14:textId="1E979316" w:rsidR="00197E08" w:rsidRDefault="00197E08" w:rsidP="009E36D1">
      <w:pPr>
        <w:pStyle w:val="ListParagraph"/>
        <w:numPr>
          <w:ilvl w:val="1"/>
          <w:numId w:val="40"/>
        </w:numPr>
        <w:rPr>
          <w:b/>
          <w:szCs w:val="24"/>
        </w:rPr>
      </w:pPr>
      <w:r w:rsidRPr="00EC3E48">
        <w:rPr>
          <w:b/>
          <w:szCs w:val="24"/>
        </w:rPr>
        <w:t>Know Jesus Christ as a R</w:t>
      </w:r>
      <w:r w:rsidR="0087203C">
        <w:rPr>
          <w:b/>
          <w:szCs w:val="24"/>
        </w:rPr>
        <w:t>isen Savior</w:t>
      </w:r>
    </w:p>
    <w:p w14:paraId="37F28171" w14:textId="6D5CACB5" w:rsidR="0087203C" w:rsidRDefault="0087203C" w:rsidP="009E36D1">
      <w:pPr>
        <w:pStyle w:val="ListParagraph"/>
        <w:numPr>
          <w:ilvl w:val="1"/>
          <w:numId w:val="40"/>
        </w:numPr>
        <w:rPr>
          <w:b/>
          <w:szCs w:val="24"/>
        </w:rPr>
      </w:pPr>
      <w:r>
        <w:rPr>
          <w:b/>
          <w:szCs w:val="24"/>
        </w:rPr>
        <w:t>Receive the Forgiveness of Sins</w:t>
      </w:r>
    </w:p>
    <w:p w14:paraId="2664E9F6" w14:textId="08705684" w:rsidR="009D7EAE" w:rsidRPr="00EC3E48" w:rsidRDefault="009D7EAE" w:rsidP="009E36D1">
      <w:pPr>
        <w:pStyle w:val="ListParagraph"/>
        <w:numPr>
          <w:ilvl w:val="1"/>
          <w:numId w:val="40"/>
        </w:numPr>
        <w:rPr>
          <w:b/>
          <w:szCs w:val="24"/>
        </w:rPr>
      </w:pPr>
      <w:r>
        <w:rPr>
          <w:b/>
          <w:szCs w:val="24"/>
        </w:rPr>
        <w:t>Be Reconciled to God and to Others</w:t>
      </w:r>
    </w:p>
    <w:p w14:paraId="7F52187C" w14:textId="77777777" w:rsidR="00197E08" w:rsidRPr="00EC3E48" w:rsidRDefault="00197E08" w:rsidP="009E36D1">
      <w:pPr>
        <w:pStyle w:val="ListParagraph"/>
        <w:numPr>
          <w:ilvl w:val="1"/>
          <w:numId w:val="40"/>
        </w:numPr>
        <w:rPr>
          <w:b/>
          <w:szCs w:val="24"/>
        </w:rPr>
      </w:pPr>
      <w:r w:rsidRPr="00EC3E48">
        <w:rPr>
          <w:b/>
          <w:szCs w:val="24"/>
        </w:rPr>
        <w:t xml:space="preserve">Experience Inner Freedom and </w:t>
      </w:r>
    </w:p>
    <w:p w14:paraId="08CAE2D7" w14:textId="0B824696" w:rsidR="00BD2657" w:rsidRPr="00EC3E48" w:rsidRDefault="00197E08" w:rsidP="009E36D1">
      <w:pPr>
        <w:pStyle w:val="ListParagraph"/>
        <w:numPr>
          <w:ilvl w:val="1"/>
          <w:numId w:val="40"/>
        </w:numPr>
        <w:rPr>
          <w:b/>
          <w:szCs w:val="24"/>
        </w:rPr>
      </w:pPr>
      <w:r w:rsidRPr="00EC3E48">
        <w:rPr>
          <w:b/>
          <w:szCs w:val="24"/>
        </w:rPr>
        <w:t>Grow in Faith, Hope and Love</w:t>
      </w:r>
    </w:p>
    <w:p w14:paraId="1D1133FE" w14:textId="77777777" w:rsidR="00BD2657" w:rsidRDefault="00BD2657">
      <w:pPr>
        <w:rPr>
          <w:b/>
          <w:sz w:val="28"/>
        </w:rPr>
      </w:pPr>
    </w:p>
    <w:p w14:paraId="68004C85" w14:textId="11EB7CF3" w:rsidR="00F76DBD" w:rsidRDefault="00F76DBD">
      <w:pPr>
        <w:rPr>
          <w:b/>
          <w:sz w:val="28"/>
        </w:rPr>
      </w:pPr>
      <w:r>
        <w:rPr>
          <w:i/>
        </w:rPr>
        <w:t>Required Reading</w:t>
      </w:r>
      <w:r w:rsidR="00287130">
        <w:t xml:space="preserve"> (</w:t>
      </w:r>
      <w:r w:rsidR="004738D3">
        <w:t>5</w:t>
      </w:r>
      <w:r w:rsidR="00287130">
        <w:t>9</w:t>
      </w:r>
      <w:r w:rsidR="00111DB1">
        <w:t xml:space="preserve"> pp. total</w:t>
      </w:r>
      <w:r w:rsidR="008446EF">
        <w:t>; complete by 9/7</w:t>
      </w:r>
      <w:r>
        <w:t>):</w:t>
      </w:r>
    </w:p>
    <w:p w14:paraId="62C4D715" w14:textId="408D0879" w:rsidR="004738D3" w:rsidRPr="00C829D4" w:rsidRDefault="00C829D4" w:rsidP="004738D3">
      <w:pPr>
        <w:pStyle w:val="Heading2"/>
        <w:numPr>
          <w:ilvl w:val="0"/>
          <w:numId w:val="47"/>
        </w:numPr>
        <w:rPr>
          <w:iCs/>
        </w:rPr>
      </w:pPr>
      <w:r>
        <w:rPr>
          <w:iCs/>
        </w:rPr>
        <w:t xml:space="preserve">What is the Gospel We </w:t>
      </w:r>
      <w:proofErr w:type="gramStart"/>
      <w:r>
        <w:rPr>
          <w:iCs/>
        </w:rPr>
        <w:t>Proclaim?</w:t>
      </w:r>
      <w:r w:rsidRPr="00C829D4">
        <w:rPr>
          <w:iCs/>
        </w:rPr>
        <w:t>:</w:t>
      </w:r>
      <w:proofErr w:type="gramEnd"/>
      <w:r w:rsidRPr="00C829D4">
        <w:rPr>
          <w:iCs/>
        </w:rPr>
        <w:t xml:space="preserve"> Reconciliation to God</w:t>
      </w:r>
    </w:p>
    <w:p w14:paraId="58B3B8C1" w14:textId="458F4A56" w:rsidR="009D7EAE" w:rsidRDefault="009D7EAE" w:rsidP="002F5081">
      <w:pPr>
        <w:pStyle w:val="Heading2"/>
        <w:rPr>
          <w:i w:val="0"/>
        </w:rPr>
      </w:pPr>
      <w:r>
        <w:rPr>
          <w:i w:val="0"/>
        </w:rPr>
        <w:t xml:space="preserve">--*Roland Allen, </w:t>
      </w:r>
      <w:r>
        <w:rPr>
          <w:iCs/>
        </w:rPr>
        <w:t xml:space="preserve">Missionary Methods: St. Paul’s or </w:t>
      </w:r>
      <w:proofErr w:type="gramStart"/>
      <w:r>
        <w:rPr>
          <w:iCs/>
        </w:rPr>
        <w:t>Ours?</w:t>
      </w:r>
      <w:r w:rsidR="00654D1A">
        <w:rPr>
          <w:i w:val="0"/>
        </w:rPr>
        <w:t>,</w:t>
      </w:r>
      <w:proofErr w:type="gramEnd"/>
      <w:r w:rsidR="00654D1A">
        <w:rPr>
          <w:i w:val="0"/>
        </w:rPr>
        <w:t xml:space="preserve"> Grand Rapids: Wm. B. Eerdmans, 1997, </w:t>
      </w:r>
      <w:r w:rsidR="004738D3">
        <w:rPr>
          <w:i w:val="0"/>
        </w:rPr>
        <w:t>68-77</w:t>
      </w:r>
    </w:p>
    <w:p w14:paraId="29FB2D3A" w14:textId="3C3F506B" w:rsidR="00C829D4" w:rsidRPr="00C829D4" w:rsidRDefault="00661613" w:rsidP="003A6A52">
      <w:pPr>
        <w:pStyle w:val="ListParagraph"/>
        <w:numPr>
          <w:ilvl w:val="0"/>
          <w:numId w:val="47"/>
        </w:numPr>
      </w:pPr>
      <w:r>
        <w:rPr>
          <w:i/>
          <w:iCs/>
        </w:rPr>
        <w:t>Confession</w:t>
      </w:r>
      <w:r w:rsidR="00BC5E59">
        <w:rPr>
          <w:i/>
          <w:iCs/>
        </w:rPr>
        <w:t>: Pursuing Reconciliation with God and Neighbor</w:t>
      </w:r>
    </w:p>
    <w:p w14:paraId="42EA618E" w14:textId="34AD6CF6" w:rsidR="002F5081" w:rsidRDefault="002F5081" w:rsidP="002F5081">
      <w:pPr>
        <w:pStyle w:val="Heading2"/>
        <w:rPr>
          <w:i w:val="0"/>
        </w:rPr>
      </w:pPr>
      <w:r>
        <w:rPr>
          <w:i w:val="0"/>
        </w:rPr>
        <w:t xml:space="preserve">--Ted </w:t>
      </w:r>
      <w:proofErr w:type="spellStart"/>
      <w:r>
        <w:rPr>
          <w:i w:val="0"/>
        </w:rPr>
        <w:t>Kober</w:t>
      </w:r>
      <w:proofErr w:type="spellEnd"/>
      <w:r>
        <w:rPr>
          <w:i w:val="0"/>
        </w:rPr>
        <w:t xml:space="preserve">, </w:t>
      </w:r>
      <w:r>
        <w:t>Confession &amp; Forgiveness: Professing Faith as Ambassadors of Reconciliation</w:t>
      </w:r>
      <w:r>
        <w:rPr>
          <w:i w:val="0"/>
        </w:rPr>
        <w:t>, St. Louis: Concordia, 2002, 7-55</w:t>
      </w:r>
    </w:p>
    <w:p w14:paraId="6E846919" w14:textId="77777777" w:rsidR="00F76DBD" w:rsidRDefault="00F76DBD">
      <w:pPr>
        <w:rPr>
          <w:b/>
          <w:sz w:val="28"/>
        </w:rPr>
      </w:pPr>
    </w:p>
    <w:p w14:paraId="38044E7F" w14:textId="382AE674" w:rsidR="00BD2657" w:rsidRPr="002D7A70" w:rsidRDefault="00BD2657">
      <w:pPr>
        <w:rPr>
          <w:sz w:val="28"/>
        </w:rPr>
      </w:pPr>
      <w:r w:rsidRPr="002D7A70">
        <w:rPr>
          <w:b/>
          <w:sz w:val="28"/>
        </w:rPr>
        <w:t>9/1</w:t>
      </w:r>
      <w:r w:rsidR="008446EF">
        <w:rPr>
          <w:b/>
          <w:sz w:val="28"/>
        </w:rPr>
        <w:t>4</w:t>
      </w:r>
    </w:p>
    <w:p w14:paraId="1952A5E6" w14:textId="77777777" w:rsidR="00BD2657" w:rsidRPr="00574ABE" w:rsidRDefault="00BD2657" w:rsidP="009E36D1">
      <w:pPr>
        <w:numPr>
          <w:ilvl w:val="0"/>
          <w:numId w:val="10"/>
        </w:numPr>
        <w:rPr>
          <w:b/>
          <w:sz w:val="28"/>
        </w:rPr>
      </w:pPr>
      <w:r w:rsidRPr="00574ABE">
        <w:rPr>
          <w:b/>
          <w:sz w:val="28"/>
        </w:rPr>
        <w:t>Repentance and Its Significance for the Christian Moral Life</w:t>
      </w:r>
    </w:p>
    <w:p w14:paraId="12B33A14" w14:textId="77777777" w:rsidR="00BD2657" w:rsidRPr="00D112D7" w:rsidRDefault="00BD2657" w:rsidP="009E36D1">
      <w:pPr>
        <w:numPr>
          <w:ilvl w:val="1"/>
          <w:numId w:val="10"/>
        </w:numPr>
        <w:rPr>
          <w:b/>
        </w:rPr>
      </w:pPr>
      <w:r w:rsidRPr="00D112D7">
        <w:rPr>
          <w:b/>
        </w:rPr>
        <w:t>Sorrow for Sin: Contrition vs. Attrition</w:t>
      </w:r>
    </w:p>
    <w:p w14:paraId="00C7DCB9" w14:textId="42688C69" w:rsidR="00BD2657" w:rsidRPr="00D112D7" w:rsidRDefault="00542A52" w:rsidP="009E36D1">
      <w:pPr>
        <w:numPr>
          <w:ilvl w:val="1"/>
          <w:numId w:val="10"/>
        </w:numPr>
        <w:rPr>
          <w:b/>
        </w:rPr>
      </w:pPr>
      <w:r>
        <w:rPr>
          <w:b/>
        </w:rPr>
        <w:t xml:space="preserve">Confession and Apology </w:t>
      </w:r>
      <w:r w:rsidR="00BD2657" w:rsidRPr="00D112D7">
        <w:rPr>
          <w:b/>
        </w:rPr>
        <w:t>(Without Excuses or Shifting of Blame)</w:t>
      </w:r>
    </w:p>
    <w:p w14:paraId="0E6B5550" w14:textId="77777777" w:rsidR="00BD2657" w:rsidRPr="00D112D7" w:rsidRDefault="00BD2657" w:rsidP="009E36D1">
      <w:pPr>
        <w:numPr>
          <w:ilvl w:val="1"/>
          <w:numId w:val="10"/>
        </w:numPr>
        <w:rPr>
          <w:b/>
        </w:rPr>
      </w:pPr>
      <w:r w:rsidRPr="00D112D7">
        <w:rPr>
          <w:b/>
        </w:rPr>
        <w:t>Restitution and Restoration</w:t>
      </w:r>
    </w:p>
    <w:p w14:paraId="46B4A911" w14:textId="77777777" w:rsidR="00BD2657" w:rsidRDefault="00BD2657"/>
    <w:p w14:paraId="1BC6CFB3" w14:textId="4B27E78C" w:rsidR="00BD2657" w:rsidRDefault="00BD2657">
      <w:r>
        <w:rPr>
          <w:i/>
        </w:rPr>
        <w:t xml:space="preserve"> Required Reading</w:t>
      </w:r>
      <w:r w:rsidR="009218CC">
        <w:t xml:space="preserve"> (</w:t>
      </w:r>
      <w:r w:rsidR="00C0744A">
        <w:t>150</w:t>
      </w:r>
      <w:r w:rsidR="00F24A2B">
        <w:t xml:space="preserve"> pp. total; complet</w:t>
      </w:r>
      <w:r w:rsidR="008446EF">
        <w:t>e by 9/14</w:t>
      </w:r>
      <w:r>
        <w:t>):</w:t>
      </w:r>
    </w:p>
    <w:p w14:paraId="0AF4B269" w14:textId="0E62752A" w:rsidR="00BD2657" w:rsidRDefault="00891FD2" w:rsidP="00BD2657">
      <w:pPr>
        <w:pStyle w:val="Heading2"/>
        <w:rPr>
          <w:i w:val="0"/>
        </w:rPr>
      </w:pPr>
      <w:r>
        <w:rPr>
          <w:i w:val="0"/>
        </w:rPr>
        <w:t xml:space="preserve">--Ted </w:t>
      </w:r>
      <w:proofErr w:type="spellStart"/>
      <w:r>
        <w:rPr>
          <w:i w:val="0"/>
        </w:rPr>
        <w:t>Kober</w:t>
      </w:r>
      <w:proofErr w:type="spellEnd"/>
      <w:r>
        <w:rPr>
          <w:i w:val="0"/>
        </w:rPr>
        <w:t xml:space="preserve">, </w:t>
      </w:r>
      <w:r>
        <w:t>Confession &amp; Forgiveness: Professing Faith as Ambassadors of Reconciliation</w:t>
      </w:r>
      <w:r>
        <w:rPr>
          <w:i w:val="0"/>
        </w:rPr>
        <w:t>, St. Louis: Concordia, 2002</w:t>
      </w:r>
      <w:r w:rsidR="00720466">
        <w:rPr>
          <w:i w:val="0"/>
        </w:rPr>
        <w:t>, 56-188</w:t>
      </w:r>
    </w:p>
    <w:p w14:paraId="078399E6" w14:textId="2566350D" w:rsidR="00106849" w:rsidRPr="00C93929" w:rsidRDefault="00106849" w:rsidP="00106849">
      <w:r>
        <w:t>--</w:t>
      </w:r>
      <w:r w:rsidR="00287130">
        <w:t xml:space="preserve">*Martin Luther </w:t>
      </w:r>
      <w:r w:rsidR="000C6AC7">
        <w:t xml:space="preserve">[quotations on confession and forgiveness] in </w:t>
      </w:r>
      <w:proofErr w:type="spellStart"/>
      <w:r w:rsidR="000C6AC7">
        <w:t>Uuras</w:t>
      </w:r>
      <w:proofErr w:type="spellEnd"/>
      <w:r w:rsidR="000C6AC7">
        <w:t xml:space="preserve"> </w:t>
      </w:r>
      <w:proofErr w:type="spellStart"/>
      <w:r w:rsidR="000C6AC7">
        <w:t>Sarnivaara</w:t>
      </w:r>
      <w:proofErr w:type="spellEnd"/>
      <w:r w:rsidR="000C6AC7">
        <w:t xml:space="preserve">, </w:t>
      </w:r>
      <w:r w:rsidR="008F0BE9">
        <w:rPr>
          <w:i/>
          <w:iCs/>
        </w:rPr>
        <w:t xml:space="preserve">The Power of the </w:t>
      </w:r>
      <w:r w:rsidR="008F0BE9" w:rsidRPr="008F0BE9">
        <w:rPr>
          <w:i/>
          <w:iCs/>
        </w:rPr>
        <w:t>Keys</w:t>
      </w:r>
      <w:r w:rsidR="008F0BE9">
        <w:t xml:space="preserve">, 2 ed., Hancock, MI: Finnish Lutheran Book Concern, </w:t>
      </w:r>
      <w:r w:rsidR="006715C9">
        <w:t>1945</w:t>
      </w:r>
      <w:r w:rsidR="00C93929">
        <w:t>,</w:t>
      </w:r>
      <w:r w:rsidR="008F0BE9">
        <w:rPr>
          <w:i/>
          <w:iCs/>
        </w:rPr>
        <w:t xml:space="preserve"> </w:t>
      </w:r>
      <w:r w:rsidRPr="00C93929">
        <w:t>10-27</w:t>
      </w:r>
    </w:p>
    <w:p w14:paraId="686D156C" w14:textId="77777777" w:rsidR="00BD2657" w:rsidRPr="00C93929" w:rsidRDefault="00BD2657"/>
    <w:p w14:paraId="1516D4D8" w14:textId="77777777" w:rsidR="00955F70" w:rsidRDefault="00955F70">
      <w:pPr>
        <w:rPr>
          <w:b/>
          <w:sz w:val="28"/>
        </w:rPr>
      </w:pPr>
    </w:p>
    <w:p w14:paraId="3BDBC1AD" w14:textId="4C110FFA" w:rsidR="00BD2657" w:rsidRPr="002D7A70" w:rsidRDefault="00BD2657">
      <w:pPr>
        <w:rPr>
          <w:sz w:val="28"/>
        </w:rPr>
      </w:pPr>
      <w:r w:rsidRPr="002D7A70">
        <w:rPr>
          <w:b/>
          <w:sz w:val="28"/>
        </w:rPr>
        <w:t>9/</w:t>
      </w:r>
      <w:r w:rsidR="00297BFC">
        <w:rPr>
          <w:b/>
          <w:sz w:val="28"/>
        </w:rPr>
        <w:t>2</w:t>
      </w:r>
      <w:r w:rsidR="008446EF">
        <w:rPr>
          <w:b/>
          <w:sz w:val="28"/>
        </w:rPr>
        <w:t>1</w:t>
      </w:r>
    </w:p>
    <w:p w14:paraId="78A1E3D5" w14:textId="77777777" w:rsidR="00BD2657" w:rsidRPr="00574ABE" w:rsidRDefault="00BD2657" w:rsidP="00BD2657">
      <w:pPr>
        <w:rPr>
          <w:b/>
          <w:sz w:val="28"/>
        </w:rPr>
      </w:pPr>
      <w:r w:rsidRPr="00574ABE">
        <w:rPr>
          <w:b/>
          <w:sz w:val="28"/>
        </w:rPr>
        <w:t>Telling the Truth</w:t>
      </w:r>
    </w:p>
    <w:p w14:paraId="75AE6859" w14:textId="77777777" w:rsidR="00BD2657" w:rsidRPr="007D4BB2" w:rsidRDefault="00BD2657" w:rsidP="009E36D1">
      <w:pPr>
        <w:numPr>
          <w:ilvl w:val="0"/>
          <w:numId w:val="13"/>
        </w:numPr>
        <w:rPr>
          <w:b/>
        </w:rPr>
      </w:pPr>
      <w:r w:rsidRPr="007D4BB2">
        <w:rPr>
          <w:b/>
        </w:rPr>
        <w:t>Truthfulness, Integrity, Trust and Things That Undermine Trust</w:t>
      </w:r>
    </w:p>
    <w:p w14:paraId="3EE615D8" w14:textId="77777777" w:rsidR="00BD2657" w:rsidRDefault="00BD2657">
      <w:pPr>
        <w:rPr>
          <w:b/>
        </w:rPr>
      </w:pPr>
    </w:p>
    <w:p w14:paraId="1BE0CE85" w14:textId="77777777" w:rsidR="00BD2657" w:rsidRPr="00574ABE" w:rsidRDefault="00BD2657">
      <w:pPr>
        <w:rPr>
          <w:b/>
          <w:sz w:val="28"/>
        </w:rPr>
      </w:pPr>
      <w:r w:rsidRPr="00574ABE">
        <w:rPr>
          <w:b/>
          <w:sz w:val="28"/>
        </w:rPr>
        <w:t>Confidentiality and Disclosure in Pastoral Counseling and Spiritual Direction</w:t>
      </w:r>
    </w:p>
    <w:p w14:paraId="1A5F8FFF" w14:textId="77777777" w:rsidR="00BD2657" w:rsidRDefault="00BD2657" w:rsidP="009E36D1">
      <w:pPr>
        <w:numPr>
          <w:ilvl w:val="0"/>
          <w:numId w:val="12"/>
        </w:numPr>
      </w:pPr>
      <w:r>
        <w:rPr>
          <w:b/>
        </w:rPr>
        <w:t>Why Pastoral Counsel and Spiritual Direction Are Necessary</w:t>
      </w:r>
    </w:p>
    <w:p w14:paraId="5F23EEA5" w14:textId="77777777" w:rsidR="00BD2657" w:rsidRDefault="00BD2657" w:rsidP="009E36D1">
      <w:pPr>
        <w:numPr>
          <w:ilvl w:val="1"/>
          <w:numId w:val="12"/>
        </w:numPr>
      </w:pPr>
      <w:r>
        <w:rPr>
          <w:b/>
        </w:rPr>
        <w:t>Do Religious Beliefs Affect One’s Behavior? If Not, Why Not?</w:t>
      </w:r>
    </w:p>
    <w:p w14:paraId="008714F3" w14:textId="77777777" w:rsidR="00BD2657" w:rsidRDefault="00BD2657" w:rsidP="009E36D1">
      <w:pPr>
        <w:numPr>
          <w:ilvl w:val="1"/>
          <w:numId w:val="12"/>
        </w:numPr>
      </w:pPr>
      <w:r>
        <w:rPr>
          <w:b/>
        </w:rPr>
        <w:t>Self-Interest, Self-Deception and Moral Hypocrisy</w:t>
      </w:r>
    </w:p>
    <w:p w14:paraId="593B5C0F" w14:textId="77777777" w:rsidR="00BD2657" w:rsidRDefault="00BD2657" w:rsidP="009E36D1">
      <w:pPr>
        <w:numPr>
          <w:ilvl w:val="1"/>
          <w:numId w:val="12"/>
        </w:numPr>
      </w:pPr>
      <w:r>
        <w:rPr>
          <w:b/>
        </w:rPr>
        <w:lastRenderedPageBreak/>
        <w:t>The Resulting Disconnect Between Professed Religious and Moral Beliefs and What One Actually Does in Practice</w:t>
      </w:r>
    </w:p>
    <w:p w14:paraId="5547849D" w14:textId="77777777" w:rsidR="00BD2657" w:rsidRDefault="00BD2657" w:rsidP="009E36D1">
      <w:pPr>
        <w:numPr>
          <w:ilvl w:val="1"/>
          <w:numId w:val="12"/>
        </w:numPr>
      </w:pPr>
      <w:r>
        <w:rPr>
          <w:b/>
        </w:rPr>
        <w:t>Confession, Pastoral Counseling and Spiritual Direction as Necessary to Recover an Accurate Perception of Ourselves, Our Character and Our Motives in Relation to God</w:t>
      </w:r>
    </w:p>
    <w:p w14:paraId="33B7662F" w14:textId="2CC691EB" w:rsidR="00BD2657" w:rsidRDefault="00BD2657" w:rsidP="009E36D1">
      <w:pPr>
        <w:numPr>
          <w:ilvl w:val="0"/>
          <w:numId w:val="12"/>
        </w:numPr>
      </w:pPr>
      <w:r>
        <w:rPr>
          <w:b/>
        </w:rPr>
        <w:t>Why Personal Informat</w:t>
      </w:r>
      <w:r w:rsidR="00CA587F">
        <w:rPr>
          <w:b/>
        </w:rPr>
        <w:t>ion Revealed i</w:t>
      </w:r>
      <w:r>
        <w:rPr>
          <w:b/>
        </w:rPr>
        <w:t>n Pastoral Counseling or Spiritual Direction Should Be Kept Confidential Unless This Would Support or Lead to Serious Harm to the Counselee or Other Persons</w:t>
      </w:r>
    </w:p>
    <w:p w14:paraId="034B17D7" w14:textId="77777777" w:rsidR="009A4023" w:rsidRDefault="00BD2657" w:rsidP="009E36D1">
      <w:pPr>
        <w:numPr>
          <w:ilvl w:val="0"/>
          <w:numId w:val="12"/>
        </w:numPr>
      </w:pPr>
      <w:r>
        <w:rPr>
          <w:b/>
        </w:rPr>
        <w:t>When Confidentiality Can Enable Pathological and Destructive Behavior</w:t>
      </w:r>
    </w:p>
    <w:p w14:paraId="018D42D1" w14:textId="72DE4C93" w:rsidR="00BD2657" w:rsidRPr="009A4023" w:rsidRDefault="00BD2657" w:rsidP="009E36D1">
      <w:pPr>
        <w:numPr>
          <w:ilvl w:val="0"/>
          <w:numId w:val="12"/>
        </w:numPr>
      </w:pPr>
      <w:r w:rsidRPr="009A4023">
        <w:rPr>
          <w:b/>
        </w:rPr>
        <w:t>Defamation and Invasion of Privacy in the Church’s Public Communications</w:t>
      </w:r>
    </w:p>
    <w:p w14:paraId="733F5A6C" w14:textId="77777777" w:rsidR="00FB7C81" w:rsidRDefault="00FB7C81">
      <w:pPr>
        <w:rPr>
          <w:i/>
        </w:rPr>
      </w:pPr>
    </w:p>
    <w:p w14:paraId="6782461E" w14:textId="56C5FD38" w:rsidR="00BD2657" w:rsidRDefault="00BD2657">
      <w:r>
        <w:rPr>
          <w:i/>
        </w:rPr>
        <w:t>Required Readings</w:t>
      </w:r>
      <w:r w:rsidR="00D34921">
        <w:t xml:space="preserve"> (198</w:t>
      </w:r>
      <w:r w:rsidR="00F24A2B">
        <w:t xml:space="preserve"> pp.;</w:t>
      </w:r>
      <w:r w:rsidR="008446EF">
        <w:t xml:space="preserve"> complete by 9/21</w:t>
      </w:r>
      <w:r>
        <w:t>):</w:t>
      </w:r>
    </w:p>
    <w:p w14:paraId="0BC8D6DA" w14:textId="77777777" w:rsidR="00BD2657" w:rsidRDefault="00BD2657" w:rsidP="009E36D1">
      <w:pPr>
        <w:pStyle w:val="Heading1"/>
        <w:numPr>
          <w:ilvl w:val="0"/>
          <w:numId w:val="13"/>
        </w:numPr>
      </w:pPr>
      <w:r>
        <w:t>Truthfulness, Integrity, Trust and Things That Undermine Trust</w:t>
      </w:r>
    </w:p>
    <w:p w14:paraId="32E71687" w14:textId="77777777" w:rsidR="00BD2657" w:rsidRDefault="00BD2657">
      <w:r>
        <w:t xml:space="preserve">--Tom Marshall, </w:t>
      </w:r>
      <w:r>
        <w:rPr>
          <w:i/>
        </w:rPr>
        <w:t>Trust</w:t>
      </w:r>
      <w:r>
        <w:t>, Biblical Truth Simply Explained (</w:t>
      </w:r>
      <w:proofErr w:type="spellStart"/>
      <w:r>
        <w:t>Tonbridge</w:t>
      </w:r>
      <w:proofErr w:type="spellEnd"/>
      <w:r>
        <w:t>, Kent: Sovereign World, 2004), 9-58</w:t>
      </w:r>
    </w:p>
    <w:p w14:paraId="66580EC2" w14:textId="77777777" w:rsidR="00BD2657" w:rsidRDefault="00BD2657" w:rsidP="009E36D1">
      <w:pPr>
        <w:pStyle w:val="Heading1"/>
        <w:numPr>
          <w:ilvl w:val="0"/>
          <w:numId w:val="13"/>
        </w:numPr>
      </w:pPr>
      <w:r>
        <w:t>Confidentiality in Christian Counseling and the Duty to Disclose</w:t>
      </w:r>
    </w:p>
    <w:p w14:paraId="5B3B20E3" w14:textId="2D282DC7" w:rsidR="00BD2657" w:rsidRDefault="00BD2657">
      <w:r>
        <w:t xml:space="preserve">--William W. Rankin, </w:t>
      </w:r>
      <w:r>
        <w:rPr>
          <w:i/>
        </w:rPr>
        <w:t>Confidentiality and Clergy: Churches, Ethics and the Law</w:t>
      </w:r>
      <w:r>
        <w:t xml:space="preserve"> (Harrisburg, PA: Morehouse Publishing, 1990), Most of this book may be r</w:t>
      </w:r>
      <w:r w:rsidR="00C630FA">
        <w:t>ead r</w:t>
      </w:r>
      <w:r>
        <w:t xml:space="preserve">apidly (esp. </w:t>
      </w:r>
      <w:proofErr w:type="spellStart"/>
      <w:r>
        <w:t>ch.</w:t>
      </w:r>
      <w:proofErr w:type="spellEnd"/>
      <w:r>
        <w:t xml:space="preserve"> 3, which discusses various views on confession and confidentiality from the English Reformation to the present), but </w:t>
      </w:r>
      <w:r w:rsidR="005242B3">
        <w:rPr>
          <w:b/>
        </w:rPr>
        <w:t xml:space="preserve">please </w:t>
      </w:r>
      <w:r w:rsidRPr="00B12F7F">
        <w:rPr>
          <w:b/>
        </w:rPr>
        <w:t>read very carefully and reflectively pp. ix, 7, 47-57, 63-79, 100-104, which contain the heart of the author’s argument</w:t>
      </w:r>
      <w:r>
        <w:t>.</w:t>
      </w:r>
    </w:p>
    <w:p w14:paraId="06697A56" w14:textId="77777777" w:rsidR="00BD2657" w:rsidRDefault="00BD2657">
      <w:r>
        <w:t xml:space="preserve">--Richard M. </w:t>
      </w:r>
      <w:proofErr w:type="spellStart"/>
      <w:r>
        <w:t>Gula</w:t>
      </w:r>
      <w:proofErr w:type="spellEnd"/>
      <w:r>
        <w:t xml:space="preserve">, </w:t>
      </w:r>
      <w:r>
        <w:rPr>
          <w:i/>
        </w:rPr>
        <w:t xml:space="preserve">Ethics in Pastoral Ministry </w:t>
      </w:r>
      <w:r>
        <w:t>(Mahwah, NJ: Paulist Press, 1996), pp. 138-141</w:t>
      </w:r>
    </w:p>
    <w:p w14:paraId="1786EEDD" w14:textId="77777777" w:rsidR="00BD2657" w:rsidRDefault="00BD2657"/>
    <w:p w14:paraId="20B4FE9B" w14:textId="77777777" w:rsidR="0072159B" w:rsidRDefault="0072159B" w:rsidP="00BD2657">
      <w:pPr>
        <w:rPr>
          <w:b/>
          <w:sz w:val="28"/>
        </w:rPr>
      </w:pPr>
    </w:p>
    <w:p w14:paraId="74670860" w14:textId="713552E6" w:rsidR="00BD2657" w:rsidRPr="00574ABE" w:rsidRDefault="008446EF" w:rsidP="00BD2657">
      <w:pPr>
        <w:rPr>
          <w:b/>
          <w:sz w:val="28"/>
        </w:rPr>
      </w:pPr>
      <w:r>
        <w:rPr>
          <w:b/>
          <w:sz w:val="28"/>
        </w:rPr>
        <w:t>9/28</w:t>
      </w:r>
      <w:r w:rsidR="00BD2657" w:rsidRPr="00574ABE">
        <w:rPr>
          <w:b/>
          <w:sz w:val="28"/>
        </w:rPr>
        <w:t xml:space="preserve"> Is </w:t>
      </w:r>
      <w:r w:rsidR="00320157">
        <w:rPr>
          <w:b/>
          <w:sz w:val="28"/>
        </w:rPr>
        <w:t>It Moral to Forgive Wrongdoers?</w:t>
      </w:r>
      <w:r w:rsidR="00BD2657" w:rsidRPr="00574ABE">
        <w:rPr>
          <w:b/>
          <w:sz w:val="28"/>
        </w:rPr>
        <w:t xml:space="preserve"> </w:t>
      </w:r>
    </w:p>
    <w:p w14:paraId="2FB937D2" w14:textId="77777777" w:rsidR="00BD2657" w:rsidRPr="00574ABE" w:rsidRDefault="00BD2657">
      <w:pPr>
        <w:rPr>
          <w:sz w:val="28"/>
        </w:rPr>
      </w:pPr>
      <w:r w:rsidRPr="00574ABE">
        <w:rPr>
          <w:b/>
          <w:sz w:val="28"/>
        </w:rPr>
        <w:t>Retribution, Revenge, Punishment and the Demands of Justice</w:t>
      </w:r>
    </w:p>
    <w:p w14:paraId="6F9F5152" w14:textId="77777777" w:rsidR="00BD2657" w:rsidRDefault="00BD2657"/>
    <w:p w14:paraId="4DFFB56B" w14:textId="47BAD6C5" w:rsidR="00BD2657" w:rsidRPr="0016409D" w:rsidRDefault="00BD2657">
      <w:r>
        <w:rPr>
          <w:i/>
        </w:rPr>
        <w:t xml:space="preserve">Required Reading </w:t>
      </w:r>
      <w:r w:rsidR="008446EF">
        <w:t>(115 pp.; complete by 9/28</w:t>
      </w:r>
      <w:r>
        <w:t>)</w:t>
      </w:r>
    </w:p>
    <w:p w14:paraId="65DFA2CF" w14:textId="77777777" w:rsidR="00BD2657" w:rsidRDefault="00BD2657">
      <w:r>
        <w:t>--</w:t>
      </w:r>
      <w:proofErr w:type="spellStart"/>
      <w:r>
        <w:t>Jeffrie</w:t>
      </w:r>
      <w:proofErr w:type="spellEnd"/>
      <w:r>
        <w:t xml:space="preserve"> G. Murphy, </w:t>
      </w:r>
      <w:r>
        <w:rPr>
          <w:i/>
        </w:rPr>
        <w:t>Getting Even: Forgiveness and Its Limits</w:t>
      </w:r>
      <w:r>
        <w:t xml:space="preserve"> (Oxford: Oxford Univ. Press, 2003; </w:t>
      </w:r>
      <w:proofErr w:type="spellStart"/>
      <w:r>
        <w:t>pb</w:t>
      </w:r>
      <w:proofErr w:type="spellEnd"/>
      <w:r>
        <w:t>. 2004), pp. 3-117</w:t>
      </w:r>
    </w:p>
    <w:p w14:paraId="4F75D057" w14:textId="77777777" w:rsidR="00BD2657" w:rsidRDefault="00BD2657"/>
    <w:p w14:paraId="5A983415" w14:textId="77777777" w:rsidR="0072159B" w:rsidRDefault="0072159B">
      <w:pPr>
        <w:rPr>
          <w:b/>
          <w:sz w:val="28"/>
        </w:rPr>
      </w:pPr>
    </w:p>
    <w:p w14:paraId="5ADFDBB8" w14:textId="5D8E1325" w:rsidR="00BD2657" w:rsidRPr="00574ABE" w:rsidRDefault="008446EF">
      <w:pPr>
        <w:rPr>
          <w:b/>
          <w:sz w:val="28"/>
        </w:rPr>
      </w:pPr>
      <w:r>
        <w:rPr>
          <w:b/>
          <w:sz w:val="28"/>
        </w:rPr>
        <w:t>10/5</w:t>
      </w:r>
      <w:r w:rsidR="00BD2657" w:rsidRPr="00574ABE">
        <w:rPr>
          <w:b/>
          <w:sz w:val="28"/>
        </w:rPr>
        <w:t xml:space="preserve"> Friends and Enemies</w:t>
      </w:r>
      <w:r w:rsidR="00BD2657" w:rsidRPr="00574ABE">
        <w:rPr>
          <w:b/>
          <w:sz w:val="28"/>
        </w:rPr>
        <w:tab/>
      </w:r>
      <w:r w:rsidR="00BD2657" w:rsidRPr="00574ABE">
        <w:rPr>
          <w:b/>
          <w:sz w:val="28"/>
        </w:rPr>
        <w:tab/>
      </w:r>
      <w:r w:rsidR="00BD2657" w:rsidRPr="00574ABE">
        <w:rPr>
          <w:b/>
          <w:sz w:val="28"/>
        </w:rPr>
        <w:tab/>
      </w:r>
      <w:r w:rsidR="00BD2657" w:rsidRPr="00574ABE">
        <w:rPr>
          <w:b/>
          <w:sz w:val="28"/>
        </w:rPr>
        <w:tab/>
      </w:r>
    </w:p>
    <w:p w14:paraId="58FD17DB" w14:textId="77777777" w:rsidR="00BD2657" w:rsidRDefault="00BD2657" w:rsidP="009E36D1">
      <w:pPr>
        <w:numPr>
          <w:ilvl w:val="0"/>
          <w:numId w:val="11"/>
        </w:numPr>
      </w:pPr>
      <w:r>
        <w:t>Friendship</w:t>
      </w:r>
    </w:p>
    <w:p w14:paraId="008909A0" w14:textId="77777777" w:rsidR="00BD2657" w:rsidRDefault="00BD2657" w:rsidP="009E36D1">
      <w:pPr>
        <w:numPr>
          <w:ilvl w:val="0"/>
          <w:numId w:val="8"/>
        </w:numPr>
      </w:pPr>
      <w:r>
        <w:t>Friendship as Preferential (But Not Exclusive or Restrictive) Love</w:t>
      </w:r>
    </w:p>
    <w:p w14:paraId="2442E32B" w14:textId="77777777" w:rsidR="00BD2657" w:rsidRDefault="00BD2657" w:rsidP="009E36D1">
      <w:pPr>
        <w:numPr>
          <w:ilvl w:val="0"/>
          <w:numId w:val="8"/>
        </w:numPr>
      </w:pPr>
      <w:r>
        <w:t>Friendship and Moral Influence</w:t>
      </w:r>
    </w:p>
    <w:p w14:paraId="3511AA43" w14:textId="77777777" w:rsidR="00BD2657" w:rsidRDefault="00BD2657" w:rsidP="009E36D1">
      <w:pPr>
        <w:numPr>
          <w:ilvl w:val="0"/>
          <w:numId w:val="7"/>
        </w:numPr>
      </w:pPr>
      <w:r>
        <w:t>True Friendship as a Necessary Condition for Moral and Spiritual Growth</w:t>
      </w:r>
    </w:p>
    <w:p w14:paraId="01BD8FD1" w14:textId="77777777" w:rsidR="00BD2657" w:rsidRDefault="00BD2657" w:rsidP="009E36D1">
      <w:pPr>
        <w:numPr>
          <w:ilvl w:val="0"/>
          <w:numId w:val="7"/>
        </w:numPr>
      </w:pPr>
      <w:r>
        <w:t>Spiritual Friendship as a Precondition for Christian Marriage</w:t>
      </w:r>
    </w:p>
    <w:p w14:paraId="0BDE4A8B" w14:textId="685C8CAB" w:rsidR="009947E6" w:rsidRDefault="00BD2657" w:rsidP="009947E6">
      <w:pPr>
        <w:numPr>
          <w:ilvl w:val="0"/>
          <w:numId w:val="7"/>
        </w:numPr>
      </w:pPr>
      <w:r>
        <w:t>Spiritual Friendship as Necessary for Persistence and Well-Being in Pastoral Ministry</w:t>
      </w:r>
    </w:p>
    <w:p w14:paraId="04A384A2" w14:textId="6D6BBBA3" w:rsidR="00BD2657" w:rsidRDefault="00CA587F" w:rsidP="009E36D1">
      <w:pPr>
        <w:numPr>
          <w:ilvl w:val="0"/>
          <w:numId w:val="11"/>
        </w:numPr>
      </w:pPr>
      <w:r>
        <w:t>Dealing w</w:t>
      </w:r>
      <w:r w:rsidR="00BD2657">
        <w:t>ith Enemies</w:t>
      </w:r>
    </w:p>
    <w:p w14:paraId="1023FCF1" w14:textId="77777777" w:rsidR="00BD2657" w:rsidRDefault="00BD2657" w:rsidP="009E36D1">
      <w:pPr>
        <w:numPr>
          <w:ilvl w:val="0"/>
          <w:numId w:val="7"/>
        </w:numPr>
      </w:pPr>
      <w:r>
        <w:t>"A Charitable Esteem of Our Neighbors": Charitable Judgment Even of Enemies' Actions</w:t>
      </w:r>
    </w:p>
    <w:p w14:paraId="4FAB64F8" w14:textId="77777777" w:rsidR="00BD2657" w:rsidRDefault="00BD2657" w:rsidP="009E36D1">
      <w:pPr>
        <w:numPr>
          <w:ilvl w:val="0"/>
          <w:numId w:val="7"/>
        </w:numPr>
      </w:pPr>
      <w:r>
        <w:lastRenderedPageBreak/>
        <w:t>Power, Aggression and Conflict Resolution in Christian Leadership</w:t>
      </w:r>
    </w:p>
    <w:p w14:paraId="7D4D5981" w14:textId="77777777" w:rsidR="00BD2657" w:rsidRDefault="00BD2657" w:rsidP="009E36D1">
      <w:pPr>
        <w:numPr>
          <w:ilvl w:val="0"/>
          <w:numId w:val="7"/>
        </w:numPr>
      </w:pPr>
      <w:r>
        <w:t>Non-Retaliation and Reconciliation in the Teaching of Jesus</w:t>
      </w:r>
    </w:p>
    <w:p w14:paraId="1B6F9AC8" w14:textId="77777777" w:rsidR="00BD2657" w:rsidRDefault="00BD2657" w:rsidP="009E36D1">
      <w:pPr>
        <w:numPr>
          <w:ilvl w:val="0"/>
          <w:numId w:val="7"/>
        </w:numPr>
      </w:pPr>
      <w:r>
        <w:t>Reconciliation in Pauline Theology</w:t>
      </w:r>
    </w:p>
    <w:p w14:paraId="2391BA4F" w14:textId="77777777" w:rsidR="00BD2657" w:rsidRDefault="00BD2657" w:rsidP="009E36D1">
      <w:pPr>
        <w:numPr>
          <w:ilvl w:val="0"/>
          <w:numId w:val="7"/>
        </w:numPr>
      </w:pPr>
      <w:r>
        <w:t xml:space="preserve">Paul and His Enemies: A Case Study in Dealing </w:t>
      </w:r>
      <w:proofErr w:type="gramStart"/>
      <w:r>
        <w:t>With</w:t>
      </w:r>
      <w:proofErr w:type="gramEnd"/>
      <w:r>
        <w:t xml:space="preserve"> Opposition</w:t>
      </w:r>
    </w:p>
    <w:p w14:paraId="28A51F66" w14:textId="77777777" w:rsidR="00BD2657" w:rsidRDefault="00BD2657">
      <w:pPr>
        <w:rPr>
          <w:i/>
        </w:rPr>
      </w:pPr>
    </w:p>
    <w:p w14:paraId="61B25675" w14:textId="492D1A7F" w:rsidR="00BD2657" w:rsidRDefault="00BD2657">
      <w:r>
        <w:rPr>
          <w:i/>
        </w:rPr>
        <w:t>Required Readings</w:t>
      </w:r>
      <w:r w:rsidR="00031351">
        <w:t xml:space="preserve"> (198</w:t>
      </w:r>
      <w:r w:rsidR="00F069F5">
        <w:t xml:space="preserve"> pp.; comple</w:t>
      </w:r>
      <w:r w:rsidR="008446EF">
        <w:t>te by 10/5</w:t>
      </w:r>
      <w:r>
        <w:t>):</w:t>
      </w:r>
      <w:r>
        <w:rPr>
          <w:i/>
        </w:rPr>
        <w:t xml:space="preserve"> </w:t>
      </w:r>
    </w:p>
    <w:p w14:paraId="11ABAE82" w14:textId="77777777" w:rsidR="00BD2657" w:rsidRDefault="00BD2657">
      <w:pPr>
        <w:pStyle w:val="Heading1"/>
      </w:pPr>
      <w:r>
        <w:t>Friends as Necessary for One’s Well-Being and Moral and Spiritual Growth</w:t>
      </w:r>
    </w:p>
    <w:p w14:paraId="02526934" w14:textId="52A02880" w:rsidR="00BD2657" w:rsidRDefault="00BD2657">
      <w:r>
        <w:t>--</w:t>
      </w:r>
      <w:r w:rsidR="00AE7E04">
        <w:t>*</w:t>
      </w:r>
      <w:r>
        <w:t xml:space="preserve">Bob Wells, “It’s Okay to Go There: The Place of Friendship in Ministry,” </w:t>
      </w:r>
      <w:r>
        <w:rPr>
          <w:i/>
        </w:rPr>
        <w:t>Divinity</w:t>
      </w:r>
      <w:r>
        <w:t xml:space="preserve"> (Duke Univ.) 2:2 (Winter 2003), pp. 4-8</w:t>
      </w:r>
      <w:r w:rsidR="003C6114">
        <w:t xml:space="preserve"> (</w:t>
      </w:r>
      <w:r w:rsidR="00D560DC">
        <w:t xml:space="preserve">also </w:t>
      </w:r>
      <w:r w:rsidR="003C6114">
        <w:t>available online at</w:t>
      </w:r>
    </w:p>
    <w:p w14:paraId="43AF99AB" w14:textId="5F7783A5" w:rsidR="003C6114" w:rsidRDefault="008724F8" w:rsidP="00D17B3E">
      <w:hyperlink r:id="rId24" w:history="1">
        <w:r w:rsidR="006505E1" w:rsidRPr="00030A30">
          <w:rPr>
            <w:rStyle w:val="Hyperlink"/>
          </w:rPr>
          <w:t>https://www.faithandleadership.com/programs/spe/resources/dukediv-friendship.html</w:t>
        </w:r>
      </w:hyperlink>
      <w:r w:rsidR="006505E1">
        <w:t xml:space="preserve"> </w:t>
      </w:r>
      <w:r w:rsidR="00D17B3E">
        <w:t xml:space="preserve"> </w:t>
      </w:r>
      <w:r w:rsidR="003C6114">
        <w:t>)</w:t>
      </w:r>
    </w:p>
    <w:p w14:paraId="2E9A974E" w14:textId="77777777" w:rsidR="00BD2657" w:rsidRDefault="00BD2657">
      <w:r>
        <w:t>--</w:t>
      </w:r>
      <w:r w:rsidR="00AE7E04">
        <w:t>*</w:t>
      </w:r>
      <w:r>
        <w:t xml:space="preserve">Joseph </w:t>
      </w:r>
      <w:proofErr w:type="spellStart"/>
      <w:r>
        <w:t>Kotva</w:t>
      </w:r>
      <w:proofErr w:type="spellEnd"/>
      <w:r>
        <w:t xml:space="preserve">, Jr., “Seeking Out Good Friends” in James F. Keenan and Joseph </w:t>
      </w:r>
      <w:proofErr w:type="spellStart"/>
      <w:r>
        <w:t>Kotva</w:t>
      </w:r>
      <w:proofErr w:type="spellEnd"/>
      <w:r>
        <w:t xml:space="preserve">, Jr., </w:t>
      </w:r>
      <w:r>
        <w:rPr>
          <w:i/>
        </w:rPr>
        <w:t>Practice What You Preach: Virtue Ethics and Power in the Lives of Pastoral Ministers and Their Congregations</w:t>
      </w:r>
      <w:r>
        <w:t xml:space="preserve"> (Franklin, Wisc.: </w:t>
      </w:r>
      <w:proofErr w:type="spellStart"/>
      <w:r>
        <w:t>Sheed</w:t>
      </w:r>
      <w:proofErr w:type="spellEnd"/>
      <w:r>
        <w:t xml:space="preserve"> and Ward, 1999), pp. 71-80</w:t>
      </w:r>
    </w:p>
    <w:p w14:paraId="7BAB53A4" w14:textId="77777777" w:rsidR="00BD2657" w:rsidRDefault="00BD2657">
      <w:r>
        <w:t>--</w:t>
      </w:r>
      <w:r w:rsidR="00AE7E04">
        <w:t>*</w:t>
      </w:r>
      <w:r>
        <w:t xml:space="preserve">Gary W. Downing, “Accountability That Makes Sense,” </w:t>
      </w:r>
      <w:r>
        <w:rPr>
          <w:i/>
        </w:rPr>
        <w:t>Leadership</w:t>
      </w:r>
      <w:r>
        <w:t xml:space="preserve"> 9 (Spring 1988), pp. 42-44</w:t>
      </w:r>
    </w:p>
    <w:p w14:paraId="76B4B648" w14:textId="77132DD7" w:rsidR="00BD2657" w:rsidRDefault="00BD2657">
      <w:r>
        <w:t>--</w:t>
      </w:r>
      <w:r w:rsidR="00AE7E04">
        <w:t>*</w:t>
      </w:r>
      <w:r>
        <w:t xml:space="preserve">Paul </w:t>
      </w:r>
      <w:r w:rsidR="009150B8">
        <w:t xml:space="preserve">J. </w:t>
      </w:r>
      <w:proofErr w:type="spellStart"/>
      <w:r>
        <w:t>Wadell</w:t>
      </w:r>
      <w:proofErr w:type="spellEnd"/>
      <w:r>
        <w:t xml:space="preserve">, </w:t>
      </w:r>
      <w:r>
        <w:rPr>
          <w:i/>
        </w:rPr>
        <w:t xml:space="preserve">Friendship and the Moral Life </w:t>
      </w:r>
      <w:r>
        <w:t xml:space="preserve">(Notre Dame: Univ. of Notre Dame Press, 1989), pp. 96-110 </w:t>
      </w:r>
    </w:p>
    <w:p w14:paraId="5BDBC552" w14:textId="77777777" w:rsidR="003E12F1" w:rsidRDefault="003E12F1"/>
    <w:p w14:paraId="192DB90D" w14:textId="0A20EE89" w:rsidR="003E12F1" w:rsidRDefault="003E12F1">
      <w:pPr>
        <w:rPr>
          <w:u w:val="single"/>
        </w:rPr>
      </w:pPr>
      <w:r>
        <w:rPr>
          <w:u w:val="single"/>
        </w:rPr>
        <w:t>Developing Circles of Friendship and Support with Other Pastors</w:t>
      </w:r>
    </w:p>
    <w:p w14:paraId="2C6BA3D6" w14:textId="4C63C6A6" w:rsidR="003E12F1" w:rsidRPr="00031351" w:rsidRDefault="003E12F1">
      <w:r>
        <w:t>--</w:t>
      </w:r>
      <w:r w:rsidR="009E7D36">
        <w:t>*</w:t>
      </w:r>
      <w:r w:rsidR="00031351">
        <w:t xml:space="preserve">Gary D. </w:t>
      </w:r>
      <w:proofErr w:type="spellStart"/>
      <w:r w:rsidR="00031351">
        <w:t>Kinnaman</w:t>
      </w:r>
      <w:proofErr w:type="spellEnd"/>
      <w:r w:rsidR="00031351">
        <w:t xml:space="preserve"> and Alfred H. Ells, </w:t>
      </w:r>
      <w:r w:rsidR="00031351">
        <w:rPr>
          <w:i/>
        </w:rPr>
        <w:t xml:space="preserve">Leaders That Last: How Covenant Friendships Can Help Pastors Thrive </w:t>
      </w:r>
      <w:r w:rsidR="00031351">
        <w:t>(Grand Rapids: Baker</w:t>
      </w:r>
      <w:r w:rsidR="00794A59">
        <w:t>, 2003), pp. 29-32,40,50,150-156,165</w:t>
      </w:r>
      <w:r w:rsidR="00031351">
        <w:t>-168</w:t>
      </w:r>
    </w:p>
    <w:p w14:paraId="0DC1E42A" w14:textId="77777777" w:rsidR="00BD2657" w:rsidRDefault="00BD2657">
      <w:pPr>
        <w:pStyle w:val="Heading1"/>
      </w:pPr>
    </w:p>
    <w:p w14:paraId="625AEA69" w14:textId="77777777" w:rsidR="00BD2657" w:rsidRDefault="00BD2657">
      <w:pPr>
        <w:pStyle w:val="Heading1"/>
      </w:pPr>
      <w:r>
        <w:t xml:space="preserve">Enemies: Dealing Rightly </w:t>
      </w:r>
      <w:proofErr w:type="gramStart"/>
      <w:r>
        <w:t>With</w:t>
      </w:r>
      <w:proofErr w:type="gramEnd"/>
      <w:r>
        <w:t xml:space="preserve"> Enmity, Aggression and Conflict</w:t>
      </w:r>
    </w:p>
    <w:p w14:paraId="54DF9F1A" w14:textId="10194C24" w:rsidR="00BD2657" w:rsidRDefault="00BD2657">
      <w:pPr>
        <w:rPr>
          <w:rStyle w:val="Hyperlink"/>
        </w:rPr>
      </w:pPr>
      <w:r>
        <w:t xml:space="preserve">--Ken Sande, </w:t>
      </w:r>
      <w:r>
        <w:rPr>
          <w:i/>
        </w:rPr>
        <w:t>Judging Others: The Danger of Playing God</w:t>
      </w:r>
      <w:r>
        <w:t xml:space="preserve"> (Billings, MT: Peacemaker Ministries, 2001)</w:t>
      </w:r>
      <w:r w:rsidR="00CF576D">
        <w:t xml:space="preserve">. Available online at </w:t>
      </w:r>
    </w:p>
    <w:p w14:paraId="0EF7BB59" w14:textId="77777777" w:rsidR="002D5575" w:rsidRDefault="002D5575" w:rsidP="002D5575">
      <w:hyperlink r:id="rId25" w:history="1">
        <w:r w:rsidRPr="001A65D6">
          <w:rPr>
            <w:rStyle w:val="Hyperlink"/>
          </w:rPr>
          <w:t>https://www.ccef.org/resources/blog/judging-others-danger-playing-god-part-1</w:t>
        </w:r>
      </w:hyperlink>
      <w:r>
        <w:t xml:space="preserve"> </w:t>
      </w:r>
    </w:p>
    <w:p w14:paraId="50DB06AB" w14:textId="77777777" w:rsidR="002D5575" w:rsidRDefault="002D5575" w:rsidP="002D5575">
      <w:hyperlink r:id="rId26" w:history="1">
        <w:r w:rsidRPr="001A65D6">
          <w:rPr>
            <w:rStyle w:val="Hyperlink"/>
          </w:rPr>
          <w:t>https://www.ccef.org/resources/blog/judging-others-danger-playing-god-part-2</w:t>
        </w:r>
      </w:hyperlink>
      <w:r>
        <w:t xml:space="preserve"> </w:t>
      </w:r>
    </w:p>
    <w:p w14:paraId="358AC57D" w14:textId="7D9BB6F1" w:rsidR="002D5575" w:rsidRDefault="002D5575" w:rsidP="002D5575">
      <w:hyperlink r:id="rId27" w:history="1">
        <w:r w:rsidRPr="001A65D6">
          <w:rPr>
            <w:rStyle w:val="Hyperlink"/>
          </w:rPr>
          <w:t>https://www.ccef.org/resources/blog/judging-others-danger-playing-god-part-3</w:t>
        </w:r>
      </w:hyperlink>
    </w:p>
    <w:p w14:paraId="21E783EF" w14:textId="77777777" w:rsidR="00BD2657" w:rsidRDefault="00BD2657">
      <w:r>
        <w:t xml:space="preserve">--Jim Van </w:t>
      </w:r>
      <w:proofErr w:type="spellStart"/>
      <w:r>
        <w:t>Yperen</w:t>
      </w:r>
      <w:proofErr w:type="spellEnd"/>
      <w:r>
        <w:t xml:space="preserve">, </w:t>
      </w:r>
      <w:r>
        <w:rPr>
          <w:i/>
        </w:rPr>
        <w:t>Making Peace: A Guide to Overcoming Church Conflict</w:t>
      </w:r>
      <w:r>
        <w:t xml:space="preserve"> (Chicago: Moody, 2002), pp. 73-74, 80-81, 89-101, 108-109, 111-168, 198-203, 211-237</w:t>
      </w:r>
    </w:p>
    <w:p w14:paraId="49BD3959" w14:textId="77777777" w:rsidR="00BD2657" w:rsidRDefault="00BD2657"/>
    <w:p w14:paraId="4637D65F" w14:textId="20411E80" w:rsidR="00CF666A" w:rsidRPr="00CF666A" w:rsidRDefault="00B03B70">
      <w:pPr>
        <w:rPr>
          <w:i/>
          <w:iCs/>
        </w:rPr>
      </w:pPr>
      <w:r>
        <w:rPr>
          <w:i/>
          <w:iCs/>
        </w:rPr>
        <w:t xml:space="preserve">SUMMARY </w:t>
      </w:r>
      <w:r w:rsidR="00CF666A">
        <w:rPr>
          <w:i/>
          <w:iCs/>
        </w:rPr>
        <w:t xml:space="preserve">ESSAY </w:t>
      </w:r>
      <w:r>
        <w:rPr>
          <w:i/>
          <w:iCs/>
        </w:rPr>
        <w:t xml:space="preserve">#1 </w:t>
      </w:r>
      <w:r w:rsidR="00CF666A">
        <w:rPr>
          <w:i/>
          <w:iCs/>
        </w:rPr>
        <w:t xml:space="preserve">ON FRIENDSHIP DUE </w:t>
      </w:r>
      <w:r w:rsidR="0036471D">
        <w:rPr>
          <w:i/>
          <w:iCs/>
        </w:rPr>
        <w:t>1</w:t>
      </w:r>
      <w:r w:rsidR="008446EF">
        <w:rPr>
          <w:i/>
          <w:iCs/>
        </w:rPr>
        <w:t>0/5</w:t>
      </w:r>
    </w:p>
    <w:p w14:paraId="4EFFCBBC" w14:textId="77777777" w:rsidR="00CF666A" w:rsidRDefault="00CF666A"/>
    <w:p w14:paraId="5E7AE6F8" w14:textId="27FAAEEE" w:rsidR="00C82D87" w:rsidRDefault="00C82D87">
      <w:r>
        <w:t xml:space="preserve">In class </w:t>
      </w:r>
      <w:r w:rsidR="008446EF">
        <w:t>on 10/5</w:t>
      </w:r>
      <w:r w:rsidR="008B0090">
        <w:t xml:space="preserve"> </w:t>
      </w:r>
      <w:r>
        <w:t>we will also discuss the following study available online:</w:t>
      </w:r>
    </w:p>
    <w:p w14:paraId="34740BBD" w14:textId="2B659A5C" w:rsidR="007159D9" w:rsidRDefault="007159D9">
      <w:r>
        <w:t>“What Pastors Need to Know About Managing Conflict”</w:t>
      </w:r>
    </w:p>
    <w:p w14:paraId="73DF903D" w14:textId="25DE302E" w:rsidR="007159D9" w:rsidRDefault="008724F8">
      <w:hyperlink r:id="rId28" w:history="1">
        <w:r w:rsidR="007159D9" w:rsidRPr="00DC2EC5">
          <w:rPr>
            <w:rStyle w:val="Hyperlink"/>
          </w:rPr>
          <w:t>http://enrichmentjournal.ag.org/200502/200502_022_crossfire.cfm</w:t>
        </w:r>
      </w:hyperlink>
      <w:r w:rsidR="007159D9">
        <w:t xml:space="preserve"> </w:t>
      </w:r>
    </w:p>
    <w:p w14:paraId="57EB28A1" w14:textId="7382931C" w:rsidR="007159D9" w:rsidRDefault="007159D9">
      <w:r>
        <w:t>Although this is not part of the required readings, it might be helpful to look at it prior to our discussion.</w:t>
      </w:r>
    </w:p>
    <w:p w14:paraId="7B4DD6C8" w14:textId="77777777" w:rsidR="00BD2657" w:rsidRDefault="00BD2657">
      <w:pPr>
        <w:rPr>
          <w:b/>
          <w:sz w:val="28"/>
        </w:rPr>
      </w:pPr>
    </w:p>
    <w:p w14:paraId="7435B37C" w14:textId="1836485A" w:rsidR="00BD2657" w:rsidRPr="00574ABE" w:rsidRDefault="00BD2657">
      <w:pPr>
        <w:rPr>
          <w:sz w:val="28"/>
        </w:rPr>
      </w:pPr>
      <w:r w:rsidRPr="00574ABE">
        <w:rPr>
          <w:b/>
          <w:sz w:val="28"/>
        </w:rPr>
        <w:t>1</w:t>
      </w:r>
      <w:r w:rsidR="008446EF">
        <w:rPr>
          <w:b/>
          <w:sz w:val="28"/>
        </w:rPr>
        <w:t>0/12</w:t>
      </w:r>
      <w:r w:rsidRPr="00574ABE">
        <w:rPr>
          <w:b/>
          <w:sz w:val="28"/>
        </w:rPr>
        <w:t xml:space="preserve"> The Use and Abuse of Power in Christian</w:t>
      </w:r>
      <w:r w:rsidRPr="00574ABE">
        <w:rPr>
          <w:sz w:val="28"/>
        </w:rPr>
        <w:t xml:space="preserve"> </w:t>
      </w:r>
      <w:r w:rsidRPr="00574ABE">
        <w:rPr>
          <w:b/>
          <w:sz w:val="28"/>
        </w:rPr>
        <w:t>Leadership</w:t>
      </w:r>
    </w:p>
    <w:p w14:paraId="4B338D90" w14:textId="77777777" w:rsidR="00BD2657" w:rsidRDefault="00BD2657" w:rsidP="009E36D1">
      <w:pPr>
        <w:numPr>
          <w:ilvl w:val="0"/>
          <w:numId w:val="11"/>
        </w:numPr>
      </w:pPr>
      <w:r>
        <w:t>Power and the Pastoral Office</w:t>
      </w:r>
    </w:p>
    <w:p w14:paraId="13CAAE59" w14:textId="77777777" w:rsidR="00BD2657" w:rsidRDefault="00BD2657" w:rsidP="009E36D1">
      <w:pPr>
        <w:numPr>
          <w:ilvl w:val="0"/>
          <w:numId w:val="11"/>
        </w:numPr>
      </w:pPr>
      <w:r>
        <w:t>The Lust for Power and Spiritual Abuse by Christian Leaders</w:t>
      </w:r>
    </w:p>
    <w:p w14:paraId="618F486C" w14:textId="77777777" w:rsidR="00BD2657" w:rsidRDefault="00BD2657" w:rsidP="009E36D1">
      <w:pPr>
        <w:numPr>
          <w:ilvl w:val="0"/>
          <w:numId w:val="6"/>
        </w:numPr>
      </w:pPr>
      <w:r>
        <w:t>Shaming, Manipulation and Attempts to Coerce and Control in Ways that Promote the Leader’s Interests at the Expense of the Follower’s Basic Interests and Well-Being</w:t>
      </w:r>
    </w:p>
    <w:p w14:paraId="110A1B90" w14:textId="4BD029BF" w:rsidR="00FE5DBE" w:rsidRDefault="00FE5DBE" w:rsidP="009E36D1">
      <w:pPr>
        <w:numPr>
          <w:ilvl w:val="0"/>
          <w:numId w:val="11"/>
        </w:numPr>
      </w:pPr>
      <w:r>
        <w:lastRenderedPageBreak/>
        <w:t>Forced Exits: When the Pastor is Fired or Forced to Resign</w:t>
      </w:r>
    </w:p>
    <w:p w14:paraId="50DA4AFF" w14:textId="77777777" w:rsidR="00BD2657" w:rsidRDefault="00BD2657" w:rsidP="009E36D1">
      <w:pPr>
        <w:numPr>
          <w:ilvl w:val="0"/>
          <w:numId w:val="11"/>
        </w:numPr>
      </w:pPr>
      <w:r>
        <w:t>Ethical and Legal Approaches to the Selection and Supervision of Church Staff and Church Workers</w:t>
      </w:r>
    </w:p>
    <w:p w14:paraId="617C0AD3" w14:textId="77777777" w:rsidR="00BD2657" w:rsidRDefault="00BD2657">
      <w:pPr>
        <w:rPr>
          <w:i/>
        </w:rPr>
      </w:pPr>
    </w:p>
    <w:p w14:paraId="6EB839F5" w14:textId="0AB2BC94" w:rsidR="00BD2657" w:rsidRDefault="00BD2657">
      <w:r>
        <w:rPr>
          <w:i/>
        </w:rPr>
        <w:t>Required Readings</w:t>
      </w:r>
      <w:r w:rsidR="002B43A3">
        <w:t xml:space="preserve"> (195</w:t>
      </w:r>
      <w:r w:rsidR="00F069F5">
        <w:t xml:space="preserve"> pp.; co</w:t>
      </w:r>
      <w:r w:rsidR="008446EF">
        <w:t>mplete by 10/12</w:t>
      </w:r>
      <w:r>
        <w:t>):</w:t>
      </w:r>
    </w:p>
    <w:p w14:paraId="2C946F21" w14:textId="77777777" w:rsidR="00BD2657" w:rsidRDefault="00BD2657">
      <w:pPr>
        <w:pStyle w:val="Heading1"/>
      </w:pPr>
      <w:r>
        <w:t>Power and Its Abuse in Christian Leadership</w:t>
      </w:r>
    </w:p>
    <w:p w14:paraId="03FAB033" w14:textId="52069AF0" w:rsidR="002B5967" w:rsidRDefault="002B5967">
      <w:r>
        <w:t xml:space="preserve">--Arthur Paul Boers, </w:t>
      </w:r>
      <w:r>
        <w:rPr>
          <w:i/>
        </w:rPr>
        <w:t>Never Call Them Jerks: Healthy Responses to Difficult Behavior</w:t>
      </w:r>
      <w:r>
        <w:t xml:space="preserve">, </w:t>
      </w:r>
      <w:proofErr w:type="spellStart"/>
      <w:r>
        <w:t>n.p</w:t>
      </w:r>
      <w:proofErr w:type="spellEnd"/>
      <w:r>
        <w:t>: Alban Institute, 1999</w:t>
      </w:r>
      <w:r w:rsidR="002B43A3">
        <w:t>, v-viii, 1-75,79-133</w:t>
      </w:r>
    </w:p>
    <w:p w14:paraId="55781A08" w14:textId="26E97180" w:rsidR="00BD2657" w:rsidRDefault="00BD2657">
      <w:r>
        <w:t>--</w:t>
      </w:r>
      <w:r w:rsidR="002B5967">
        <w:t>*</w:t>
      </w:r>
      <w:r>
        <w:t xml:space="preserve">Paul Beasley-Murray, </w:t>
      </w:r>
      <w:r>
        <w:rPr>
          <w:i/>
        </w:rPr>
        <w:t>Power for God's Sake: Power and Abuse in the Local Church</w:t>
      </w:r>
      <w:r>
        <w:t xml:space="preserve"> (Carl</w:t>
      </w:r>
      <w:r w:rsidR="002B5967">
        <w:t xml:space="preserve">isle: </w:t>
      </w:r>
      <w:proofErr w:type="spellStart"/>
      <w:r w:rsidR="0093620E">
        <w:t>Cumbria</w:t>
      </w:r>
      <w:proofErr w:type="spellEnd"/>
      <w:r w:rsidR="0093620E">
        <w:t>, 1998), pp. 7-10,126</w:t>
      </w:r>
      <w:r w:rsidR="002B5967">
        <w:t>,136-141,153-154,158-163</w:t>
      </w:r>
    </w:p>
    <w:p w14:paraId="7B8B84F6" w14:textId="77777777" w:rsidR="00BD2657" w:rsidRDefault="00BD2657">
      <w:r>
        <w:t xml:space="preserve">--Richard M. </w:t>
      </w:r>
      <w:proofErr w:type="spellStart"/>
      <w:r>
        <w:t>Gula</w:t>
      </w:r>
      <w:proofErr w:type="spellEnd"/>
      <w:r>
        <w:t xml:space="preserve">, </w:t>
      </w:r>
      <w:r>
        <w:rPr>
          <w:i/>
        </w:rPr>
        <w:t>Ethics in Pastoral Ministry</w:t>
      </w:r>
      <w:r>
        <w:t xml:space="preserve"> (Mahwah, NJ: Paulist Press, 1996), pp. 65-89</w:t>
      </w:r>
    </w:p>
    <w:p w14:paraId="5101DF26" w14:textId="09104934" w:rsidR="00BD2657" w:rsidRDefault="00BD2657" w:rsidP="00BD2657">
      <w:r>
        <w:t>--</w:t>
      </w:r>
      <w:r w:rsidR="00AE7E04">
        <w:t>*</w:t>
      </w:r>
      <w:r>
        <w:t xml:space="preserve">Guy Greenfield, </w:t>
      </w:r>
      <w:r>
        <w:rPr>
          <w:i/>
        </w:rPr>
        <w:t xml:space="preserve">The Wounded Minister: Healing from and Preventing Personal Attacks </w:t>
      </w:r>
      <w:r>
        <w:t>(</w:t>
      </w:r>
      <w:r w:rsidR="001B47DB">
        <w:t>Grand Rapids: Baker, 2001), pp.</w:t>
      </w:r>
      <w:r>
        <w:t>149-166 (abuses of power by senior pastors in team ministry situations)</w:t>
      </w:r>
    </w:p>
    <w:p w14:paraId="2FAA0CFA" w14:textId="77777777" w:rsidR="00167471" w:rsidRDefault="00167471" w:rsidP="00BD2657"/>
    <w:p w14:paraId="29C0A83E" w14:textId="19D94029" w:rsidR="00167471" w:rsidRPr="00167471" w:rsidRDefault="00C356F7" w:rsidP="00167471">
      <w:pPr>
        <w:rPr>
          <w:i/>
          <w:iCs/>
        </w:rPr>
      </w:pPr>
      <w:r>
        <w:rPr>
          <w:i/>
          <w:iCs/>
        </w:rPr>
        <w:t xml:space="preserve">SUMMARY </w:t>
      </w:r>
      <w:r w:rsidR="00167471" w:rsidRPr="00215C8B">
        <w:rPr>
          <w:i/>
          <w:iCs/>
        </w:rPr>
        <w:t>ESSAY</w:t>
      </w:r>
      <w:r>
        <w:rPr>
          <w:i/>
          <w:iCs/>
        </w:rPr>
        <w:t xml:space="preserve"> #2 </w:t>
      </w:r>
      <w:r w:rsidR="00167471" w:rsidRPr="00215C8B">
        <w:rPr>
          <w:i/>
          <w:iCs/>
        </w:rPr>
        <w:t xml:space="preserve">ON POWER AND </w:t>
      </w:r>
      <w:r w:rsidR="001F1FC1">
        <w:rPr>
          <w:i/>
          <w:iCs/>
        </w:rPr>
        <w:t>CHURCH/</w:t>
      </w:r>
      <w:r w:rsidR="00167471" w:rsidRPr="00215C8B">
        <w:rPr>
          <w:i/>
          <w:iCs/>
        </w:rPr>
        <w:t xml:space="preserve">WORKPLACE CULTURE DUE </w:t>
      </w:r>
      <w:r w:rsidR="008446EF">
        <w:rPr>
          <w:i/>
          <w:iCs/>
        </w:rPr>
        <w:t>10/12</w:t>
      </w:r>
    </w:p>
    <w:p w14:paraId="54E75540" w14:textId="77777777" w:rsidR="009E4B77" w:rsidRDefault="009E4B77" w:rsidP="00BD2657"/>
    <w:p w14:paraId="49BE5A2E" w14:textId="2B6BFCD4" w:rsidR="009E4B77" w:rsidRDefault="006F3A49" w:rsidP="00BD2657">
      <w:r>
        <w:t>In class</w:t>
      </w:r>
      <w:r w:rsidR="008446EF">
        <w:t xml:space="preserve"> on 10/12</w:t>
      </w:r>
      <w:r>
        <w:t xml:space="preserve"> we</w:t>
      </w:r>
      <w:r w:rsidR="009E4B77">
        <w:t xml:space="preserve"> will discuss </w:t>
      </w:r>
      <w:r w:rsidR="00BA182D">
        <w:t>the following study of pastors forced out of churches during a conflict and it wo</w:t>
      </w:r>
      <w:r w:rsidR="0059404B">
        <w:t>uld be helpful if you skimmed/highlighted the text</w:t>
      </w:r>
      <w:r w:rsidR="00BA182D">
        <w:t xml:space="preserve"> in advance:</w:t>
      </w:r>
    </w:p>
    <w:p w14:paraId="72E92A42" w14:textId="3D25A7B4" w:rsidR="009801D9" w:rsidRDefault="002A67DC" w:rsidP="00BD2657">
      <w:r>
        <w:t>--D. Scott Barfoot, Bruce E. Winston, and Charles Wickman, “Forced Pastoral Exits: An Exploratory Study” (2005), a web-published study available online at</w:t>
      </w:r>
    </w:p>
    <w:p w14:paraId="3F1B77A0" w14:textId="748879DF" w:rsidR="007C1AC2" w:rsidRPr="001107AB" w:rsidRDefault="008724F8" w:rsidP="00BD2657">
      <w:hyperlink r:id="rId29" w:history="1">
        <w:r w:rsidR="009801D9" w:rsidRPr="00EB2B52">
          <w:rPr>
            <w:rStyle w:val="Hyperlink"/>
          </w:rPr>
          <w:t>https://www.regent.edu/acad/global/publications/working/forced_pastoral_exits.pdf</w:t>
        </w:r>
      </w:hyperlink>
      <w:r w:rsidR="009801D9">
        <w:t xml:space="preserve"> </w:t>
      </w:r>
    </w:p>
    <w:p w14:paraId="0F03BD17" w14:textId="22550B8F" w:rsidR="00BD2657" w:rsidRDefault="00BD2657"/>
    <w:p w14:paraId="7993B1FE" w14:textId="77777777" w:rsidR="00A806C9" w:rsidRDefault="00A806C9">
      <w:pPr>
        <w:rPr>
          <w:b/>
          <w:sz w:val="28"/>
        </w:rPr>
      </w:pPr>
    </w:p>
    <w:p w14:paraId="5B877040" w14:textId="147B44E0" w:rsidR="00BD2657" w:rsidRDefault="008446EF">
      <w:pPr>
        <w:rPr>
          <w:b/>
          <w:sz w:val="28"/>
        </w:rPr>
      </w:pPr>
      <w:r>
        <w:rPr>
          <w:b/>
          <w:sz w:val="28"/>
        </w:rPr>
        <w:t>10/19</w:t>
      </w:r>
      <w:r w:rsidR="00BD2657" w:rsidRPr="00574ABE">
        <w:rPr>
          <w:b/>
          <w:sz w:val="28"/>
        </w:rPr>
        <w:t xml:space="preserve"> Pastoral Power and Sexual</w:t>
      </w:r>
      <w:r w:rsidR="00BD2657" w:rsidRPr="00574ABE">
        <w:rPr>
          <w:sz w:val="28"/>
        </w:rPr>
        <w:t xml:space="preserve"> </w:t>
      </w:r>
      <w:r w:rsidR="00BD2657">
        <w:rPr>
          <w:b/>
          <w:sz w:val="28"/>
        </w:rPr>
        <w:t>Misconduct (I)</w:t>
      </w:r>
    </w:p>
    <w:p w14:paraId="75EA1D31" w14:textId="77777777" w:rsidR="00BD2657" w:rsidRPr="00D112D7" w:rsidRDefault="00BD2657" w:rsidP="009E36D1">
      <w:pPr>
        <w:numPr>
          <w:ilvl w:val="0"/>
          <w:numId w:val="18"/>
        </w:numPr>
        <w:rPr>
          <w:b/>
          <w:sz w:val="28"/>
        </w:rPr>
      </w:pPr>
      <w:r>
        <w:rPr>
          <w:b/>
        </w:rPr>
        <w:t>Understanding the Principal Contributing Factors: Stress, Poor Emotional and Relational Health, and Use of Pornography</w:t>
      </w:r>
    </w:p>
    <w:p w14:paraId="316EC7C1" w14:textId="77777777" w:rsidR="00BD2657" w:rsidRDefault="00BD2657">
      <w:pPr>
        <w:rPr>
          <w:i/>
        </w:rPr>
      </w:pPr>
    </w:p>
    <w:p w14:paraId="01F200C6" w14:textId="19EDC17E" w:rsidR="00BD2657" w:rsidRDefault="00BD2657">
      <w:r>
        <w:rPr>
          <w:i/>
        </w:rPr>
        <w:t>Required Readings</w:t>
      </w:r>
      <w:r w:rsidR="008446EF">
        <w:t xml:space="preserve"> (184 pp.; complete by 10/19</w:t>
      </w:r>
      <w:r>
        <w:t>):</w:t>
      </w:r>
    </w:p>
    <w:p w14:paraId="3C144E3F" w14:textId="77777777" w:rsidR="00BD2657" w:rsidRDefault="00BD2657">
      <w:pPr>
        <w:pStyle w:val="BodyText2"/>
        <w:rPr>
          <w:u w:val="none"/>
        </w:rPr>
      </w:pPr>
    </w:p>
    <w:p w14:paraId="720AA811" w14:textId="77777777" w:rsidR="00BD2657" w:rsidRDefault="00BD2657">
      <w:pPr>
        <w:pStyle w:val="BodyText2"/>
      </w:pPr>
      <w:r>
        <w:t>Stress and Poor Emotional and Relational Health as Contributing Influences to Clergy Sexual Misconduct</w:t>
      </w:r>
    </w:p>
    <w:p w14:paraId="1DDE9B93" w14:textId="25A7F9D9" w:rsidR="00BD2657" w:rsidRDefault="00BD2657">
      <w:r>
        <w:t>--</w:t>
      </w:r>
      <w:r w:rsidR="00AE7E04">
        <w:t>*</w:t>
      </w:r>
      <w:r>
        <w:t xml:space="preserve">Bob Wells, “Which Way to Clergy Health?” </w:t>
      </w:r>
      <w:r>
        <w:rPr>
          <w:i/>
        </w:rPr>
        <w:t>Divinity</w:t>
      </w:r>
      <w:r>
        <w:t xml:space="preserve"> (Duke Univ.)</w:t>
      </w:r>
      <w:r w:rsidR="00D269CC">
        <w:t xml:space="preserve"> 2</w:t>
      </w:r>
      <w:r>
        <w:t>:1 (Fall 2002), pp. 4-9</w:t>
      </w:r>
      <w:r w:rsidR="00D269CC">
        <w:t xml:space="preserve"> (</w:t>
      </w:r>
      <w:r w:rsidR="00D560DC">
        <w:t xml:space="preserve">also </w:t>
      </w:r>
      <w:r w:rsidR="00D269CC">
        <w:t>available online at</w:t>
      </w:r>
    </w:p>
    <w:p w14:paraId="447E0A4A" w14:textId="26F99531" w:rsidR="00D269CC" w:rsidRDefault="008724F8">
      <w:hyperlink r:id="rId30" w:history="1">
        <w:r w:rsidR="00642097" w:rsidRPr="00030A30">
          <w:rPr>
            <w:rStyle w:val="Hyperlink"/>
          </w:rPr>
          <w:t>https://www.faithandleadership.com/programs/spe/resources/dukediv-clergyhealth.html</w:t>
        </w:r>
      </w:hyperlink>
      <w:r w:rsidR="00642097">
        <w:t xml:space="preserve"> </w:t>
      </w:r>
      <w:r w:rsidR="00D269CC">
        <w:t>)</w:t>
      </w:r>
    </w:p>
    <w:p w14:paraId="00031293" w14:textId="77777777" w:rsidR="00BD2657" w:rsidRDefault="00BD2657">
      <w:r>
        <w:t>--</w:t>
      </w:r>
      <w:r w:rsidR="00AE7E04">
        <w:t>*</w:t>
      </w:r>
      <w:r>
        <w:t xml:space="preserve">Andrew J. Weaver, David B. Larson, Kevin J. Flannelly, Carolyn L. Stapleton and Harold G. Koenig, "Mental Health Issues Among Clergy and Other Religious Professionals: A Review of Research," </w:t>
      </w:r>
      <w:r>
        <w:rPr>
          <w:i/>
        </w:rPr>
        <w:t>Journal of Pastoral Care and Counseling</w:t>
      </w:r>
      <w:r>
        <w:t xml:space="preserve"> 56:4 (Winter 2002), pp. 393-403 (comprehensive review of research on clergy occupational and marital stress and the role these play in disposing clergy to sexual misconduct)</w:t>
      </w:r>
    </w:p>
    <w:p w14:paraId="10EC3F69" w14:textId="77777777" w:rsidR="00BD2657" w:rsidRDefault="00BD2657">
      <w:r>
        <w:t>--</w:t>
      </w:r>
      <w:r w:rsidR="00AE7E04">
        <w:t>*</w:t>
      </w:r>
      <w:proofErr w:type="spellStart"/>
      <w:r>
        <w:t>Anke</w:t>
      </w:r>
      <w:proofErr w:type="spellEnd"/>
      <w:r>
        <w:t xml:space="preserve"> </w:t>
      </w:r>
      <w:proofErr w:type="spellStart"/>
      <w:r>
        <w:t>Hoenkamp-Bisschops</w:t>
      </w:r>
      <w:proofErr w:type="spellEnd"/>
      <w:r>
        <w:t xml:space="preserve">, Jos Pieper and </w:t>
      </w:r>
      <w:proofErr w:type="spellStart"/>
      <w:r>
        <w:t>Rien</w:t>
      </w:r>
      <w:proofErr w:type="spellEnd"/>
      <w:r>
        <w:t xml:space="preserve"> van </w:t>
      </w:r>
      <w:proofErr w:type="spellStart"/>
      <w:r>
        <w:t>Uden</w:t>
      </w:r>
      <w:proofErr w:type="spellEnd"/>
      <w:r>
        <w:t xml:space="preserve">, “Clergy, Capacity for Emotional Intimacy and Sexual Abuse” in Peter J. </w:t>
      </w:r>
      <w:proofErr w:type="spellStart"/>
      <w:r>
        <w:t>Verhagen</w:t>
      </w:r>
      <w:proofErr w:type="spellEnd"/>
      <w:r>
        <w:t xml:space="preserve"> and Gerrit </w:t>
      </w:r>
      <w:proofErr w:type="spellStart"/>
      <w:r>
        <w:t>Glas</w:t>
      </w:r>
      <w:proofErr w:type="spellEnd"/>
      <w:r>
        <w:t xml:space="preserve"> (eds.), </w:t>
      </w:r>
      <w:r>
        <w:rPr>
          <w:i/>
        </w:rPr>
        <w:t>Psyche and Faith: Beyond Professionalism</w:t>
      </w:r>
      <w:r>
        <w:t xml:space="preserve">, Oxford: </w:t>
      </w:r>
      <w:proofErr w:type="spellStart"/>
      <w:r>
        <w:t>Boekencentrum</w:t>
      </w:r>
      <w:proofErr w:type="spellEnd"/>
      <w:r>
        <w:t>, 1996, pp. 85-97</w:t>
      </w:r>
    </w:p>
    <w:p w14:paraId="524966DA" w14:textId="77777777" w:rsidR="00BD2657" w:rsidRDefault="00BD2657">
      <w:pPr>
        <w:ind w:left="360"/>
      </w:pPr>
    </w:p>
    <w:p w14:paraId="64FB9A57" w14:textId="77777777" w:rsidR="00BD2657" w:rsidRDefault="00BD2657" w:rsidP="00BD2657">
      <w:pPr>
        <w:pStyle w:val="Heading1"/>
      </w:pPr>
      <w:r>
        <w:lastRenderedPageBreak/>
        <w:t>Pornography as a Contributing Influence to Clergy Sexual Misconduct</w:t>
      </w:r>
    </w:p>
    <w:p w14:paraId="47D8A348" w14:textId="76D0FAD6" w:rsidR="006936CC" w:rsidRDefault="00BD2657">
      <w:r>
        <w:t>--</w:t>
      </w:r>
      <w:r w:rsidR="00AE7E04">
        <w:t>*</w:t>
      </w:r>
      <w:r>
        <w:t xml:space="preserve">Eric Reed, “Hooked,” </w:t>
      </w:r>
      <w:r>
        <w:rPr>
          <w:i/>
        </w:rPr>
        <w:t>Leadership</w:t>
      </w:r>
      <w:r>
        <w:t xml:space="preserve"> 22:1 (Winter 2001), pp. 86-94</w:t>
      </w:r>
      <w:r w:rsidR="006936CC">
        <w:t xml:space="preserve"> </w:t>
      </w:r>
    </w:p>
    <w:p w14:paraId="4566741A" w14:textId="4A33E5D1" w:rsidR="006936CC" w:rsidRDefault="00BD2657" w:rsidP="00C57B9A">
      <w:r>
        <w:t>--</w:t>
      </w:r>
      <w:r w:rsidR="00AE7E04">
        <w:t>*</w:t>
      </w:r>
      <w:r>
        <w:t xml:space="preserve">Christian J. Gardner, “Tangled in the Worst of the Web,” </w:t>
      </w:r>
      <w:r>
        <w:rPr>
          <w:i/>
        </w:rPr>
        <w:t>Christianity Today</w:t>
      </w:r>
      <w:r>
        <w:t xml:space="preserve"> 45:4 (Mar. 5, 2001), pp. 43-49</w:t>
      </w:r>
      <w:r w:rsidR="006936CC">
        <w:t xml:space="preserve"> </w:t>
      </w:r>
    </w:p>
    <w:p w14:paraId="2F14E37E" w14:textId="77777777" w:rsidR="00BD2657" w:rsidRDefault="00BD2657">
      <w:r>
        <w:t>--</w:t>
      </w:r>
      <w:r w:rsidRPr="00D02E2D">
        <w:t xml:space="preserve"> </w:t>
      </w:r>
      <w:r>
        <w:t xml:space="preserve">Patrick Carnes, David L. Delmonico and Elizabeth Griffin with Joseph M. Moriarty, </w:t>
      </w:r>
      <w:r>
        <w:rPr>
          <w:i/>
          <w:iCs/>
        </w:rPr>
        <w:t>In the Shadows of the Net: Breaking Free of Compulsive Online Sexual Behavior</w:t>
      </w:r>
      <w:r>
        <w:t>, 2 ed. (Center City, MN: Hazelden, 2007), pp. 1-138</w:t>
      </w:r>
    </w:p>
    <w:p w14:paraId="4F6826A0" w14:textId="77777777" w:rsidR="00BD2657" w:rsidRDefault="00BD2657"/>
    <w:p w14:paraId="2AB827C9" w14:textId="77777777" w:rsidR="00FB7C81" w:rsidRDefault="00FB7C81" w:rsidP="00BD2657">
      <w:pPr>
        <w:rPr>
          <w:b/>
          <w:sz w:val="28"/>
        </w:rPr>
      </w:pPr>
    </w:p>
    <w:p w14:paraId="699E9766" w14:textId="4F250DE8" w:rsidR="00BD2657" w:rsidRDefault="008446EF" w:rsidP="00BD2657">
      <w:pPr>
        <w:rPr>
          <w:b/>
          <w:sz w:val="28"/>
        </w:rPr>
      </w:pPr>
      <w:r>
        <w:rPr>
          <w:b/>
          <w:sz w:val="28"/>
        </w:rPr>
        <w:t>10/26</w:t>
      </w:r>
      <w:r w:rsidR="00BD2657" w:rsidRPr="00574ABE">
        <w:rPr>
          <w:b/>
          <w:sz w:val="28"/>
        </w:rPr>
        <w:t xml:space="preserve"> Pastoral Power and Sexual</w:t>
      </w:r>
      <w:r w:rsidR="00BD2657" w:rsidRPr="00574ABE">
        <w:rPr>
          <w:sz w:val="28"/>
        </w:rPr>
        <w:t xml:space="preserve"> </w:t>
      </w:r>
      <w:r w:rsidR="00BD2657">
        <w:rPr>
          <w:b/>
          <w:sz w:val="28"/>
        </w:rPr>
        <w:t>Misconduct (II)</w:t>
      </w:r>
    </w:p>
    <w:p w14:paraId="042304A4" w14:textId="77777777" w:rsidR="00BD2657" w:rsidRDefault="00BD2657" w:rsidP="009E36D1">
      <w:pPr>
        <w:numPr>
          <w:ilvl w:val="0"/>
          <w:numId w:val="38"/>
        </w:numPr>
      </w:pPr>
      <w:r>
        <w:rPr>
          <w:b/>
        </w:rPr>
        <w:t>The Importance of Creating and Maintaining Healthy Interpersonal Boundaries</w:t>
      </w:r>
    </w:p>
    <w:p w14:paraId="4E75C039" w14:textId="77777777" w:rsidR="00BD2657" w:rsidRDefault="00BD2657" w:rsidP="00BD2657">
      <w:pPr>
        <w:rPr>
          <w:i/>
        </w:rPr>
      </w:pPr>
    </w:p>
    <w:p w14:paraId="165C30D6" w14:textId="01193A15" w:rsidR="00BD2657" w:rsidRDefault="00BD2657" w:rsidP="00BD2657">
      <w:r>
        <w:rPr>
          <w:i/>
        </w:rPr>
        <w:t>Required Readings</w:t>
      </w:r>
      <w:r w:rsidR="00775FE6">
        <w:t xml:space="preserve"> (179</w:t>
      </w:r>
      <w:r w:rsidR="008446EF">
        <w:t xml:space="preserve"> pp.; complete by 10/26</w:t>
      </w:r>
      <w:r>
        <w:t>):</w:t>
      </w:r>
    </w:p>
    <w:p w14:paraId="69CA4B52" w14:textId="77777777" w:rsidR="00BD2657" w:rsidRDefault="00BD2657" w:rsidP="00BD2657"/>
    <w:p w14:paraId="10B870DE" w14:textId="77777777" w:rsidR="00BD2657" w:rsidRDefault="00BD2657" w:rsidP="00BD2657">
      <w:pPr>
        <w:rPr>
          <w:u w:val="single"/>
        </w:rPr>
      </w:pPr>
      <w:r>
        <w:rPr>
          <w:u w:val="single"/>
        </w:rPr>
        <w:t>Family Dynamics, Two-Dimensional Relationships, and Missing or Unhealthy Boundaries in Sexual Compulsivity</w:t>
      </w:r>
    </w:p>
    <w:p w14:paraId="0ECEB397" w14:textId="77777777" w:rsidR="00BD2657" w:rsidRDefault="00BD2657" w:rsidP="00BD2657">
      <w:r>
        <w:t>--</w:t>
      </w:r>
      <w:r w:rsidRPr="00D02E2D">
        <w:t xml:space="preserve"> </w:t>
      </w:r>
      <w:r>
        <w:t xml:space="preserve">Patrick Carnes, David L. Delmonico and Elizabeth Griffin with Joseph M. Moriarty, </w:t>
      </w:r>
      <w:r>
        <w:rPr>
          <w:i/>
          <w:iCs/>
        </w:rPr>
        <w:t>In the Shadows of the Net: Breaking Free of Compulsive Online Sexual Behavior</w:t>
      </w:r>
      <w:r>
        <w:t>, 2 ed. (Center City, MN: Hazelden, 2007), pp. 186-209</w:t>
      </w:r>
    </w:p>
    <w:p w14:paraId="76466425" w14:textId="77777777" w:rsidR="008A53AC" w:rsidRDefault="008A53AC" w:rsidP="00BD2657"/>
    <w:p w14:paraId="057CD9A7" w14:textId="36A2F206" w:rsidR="008A53AC" w:rsidRDefault="008A53AC" w:rsidP="00BD2657">
      <w:pPr>
        <w:rPr>
          <w:u w:val="single"/>
        </w:rPr>
      </w:pPr>
      <w:r>
        <w:rPr>
          <w:u w:val="single"/>
        </w:rPr>
        <w:t xml:space="preserve">Family Dynamics, </w:t>
      </w:r>
      <w:r w:rsidR="000867F5">
        <w:rPr>
          <w:u w:val="single"/>
        </w:rPr>
        <w:t>Idealizing Spiritual Teachers</w:t>
      </w:r>
      <w:r w:rsidR="00DD1262">
        <w:rPr>
          <w:u w:val="single"/>
        </w:rPr>
        <w:t xml:space="preserve"> and Problems with Setting Boundaries</w:t>
      </w:r>
    </w:p>
    <w:p w14:paraId="5BE68C58" w14:textId="46D1130F" w:rsidR="00DD1262" w:rsidRPr="00DD1262" w:rsidRDefault="00DD1262" w:rsidP="00BD2657">
      <w:r>
        <w:t>--</w:t>
      </w:r>
      <w:r w:rsidRPr="00DD1262">
        <w:t xml:space="preserve"> </w:t>
      </w:r>
      <w:proofErr w:type="spellStart"/>
      <w:r>
        <w:t>Gerti</w:t>
      </w:r>
      <w:proofErr w:type="spellEnd"/>
      <w:r>
        <w:t xml:space="preserve"> Schoen, </w:t>
      </w:r>
      <w:r>
        <w:rPr>
          <w:i/>
          <w:iCs/>
        </w:rPr>
        <w:t>Buddha Betrayed: When Spiritual Relationships Go Awry</w:t>
      </w:r>
      <w:r>
        <w:t>. CreateSpace Independent Publishing Platform, 2013, pp.</w:t>
      </w:r>
      <w:r w:rsidR="00775FE6">
        <w:t xml:space="preserve"> 11-55,</w:t>
      </w:r>
      <w:r w:rsidR="00102A09">
        <w:t xml:space="preserve"> </w:t>
      </w:r>
      <w:r w:rsidR="00775FE6">
        <w:t>58-72,</w:t>
      </w:r>
      <w:r w:rsidR="00102A09">
        <w:t xml:space="preserve"> </w:t>
      </w:r>
      <w:r w:rsidR="00775FE6">
        <w:t>84-87,</w:t>
      </w:r>
      <w:r w:rsidR="00102A09">
        <w:t xml:space="preserve"> </w:t>
      </w:r>
      <w:r w:rsidR="00775FE6">
        <w:t>106,</w:t>
      </w:r>
      <w:r w:rsidR="00102A09">
        <w:t xml:space="preserve"> </w:t>
      </w:r>
      <w:r w:rsidR="00775FE6">
        <w:t>109,</w:t>
      </w:r>
      <w:r w:rsidR="00102A09">
        <w:t xml:space="preserve"> </w:t>
      </w:r>
      <w:r w:rsidR="00775FE6">
        <w:t>115</w:t>
      </w:r>
    </w:p>
    <w:p w14:paraId="2ACC7183" w14:textId="77777777" w:rsidR="00BD2657" w:rsidRDefault="00BD2657"/>
    <w:p w14:paraId="002B7746" w14:textId="77777777" w:rsidR="00BD2657" w:rsidRDefault="00BD2657">
      <w:pPr>
        <w:pStyle w:val="Heading1"/>
      </w:pPr>
      <w:r>
        <w:t>Boundaries and Boundary Violations in Counseling and Pastoral Care</w:t>
      </w:r>
    </w:p>
    <w:p w14:paraId="1E8B7340" w14:textId="5FE1E96C" w:rsidR="00BD2657" w:rsidRDefault="00BD2657">
      <w:r>
        <w:t>--</w:t>
      </w:r>
      <w:r w:rsidR="00AE7E04">
        <w:t>*</w:t>
      </w:r>
      <w:r>
        <w:t xml:space="preserve">Susan </w:t>
      </w:r>
      <w:proofErr w:type="spellStart"/>
      <w:r>
        <w:t>Baur</w:t>
      </w:r>
      <w:proofErr w:type="spellEnd"/>
      <w:r>
        <w:t xml:space="preserve">, “A Brief History of Sexual Intimacy in Psychotherapy” in Katherine Hancock Ragsdale, </w:t>
      </w:r>
      <w:r>
        <w:rPr>
          <w:i/>
        </w:rPr>
        <w:t xml:space="preserve">Boundary Wars: Intimacy and Distance in Healing Relationships </w:t>
      </w:r>
      <w:r>
        <w:t>(Cleveland, OH</w:t>
      </w:r>
      <w:r w:rsidR="00C77D93">
        <w:t>: Pilgrim Press, 1996), pp. 1-27</w:t>
      </w:r>
    </w:p>
    <w:p w14:paraId="66D12847" w14:textId="77777777" w:rsidR="00BD2657" w:rsidRDefault="00BD2657">
      <w:r>
        <w:t xml:space="preserve">--Richard M. </w:t>
      </w:r>
      <w:proofErr w:type="spellStart"/>
      <w:r>
        <w:t>Gula</w:t>
      </w:r>
      <w:proofErr w:type="spellEnd"/>
      <w:r>
        <w:t xml:space="preserve">, </w:t>
      </w:r>
      <w:r>
        <w:rPr>
          <w:i/>
        </w:rPr>
        <w:t>Ethics in Pastoral Ministry</w:t>
      </w:r>
      <w:r>
        <w:t xml:space="preserve"> (Mahwah, NJ: Paulist Press, 1996), pp. 91-115</w:t>
      </w:r>
    </w:p>
    <w:p w14:paraId="010325B5" w14:textId="77777777" w:rsidR="00BD2657" w:rsidRDefault="00BD2657">
      <w:r>
        <w:t>--</w:t>
      </w:r>
      <w:r w:rsidR="00AE7E04">
        <w:t>*</w:t>
      </w:r>
      <w:r>
        <w:t xml:space="preserve">John Allan Loftus, </w:t>
      </w:r>
      <w:r>
        <w:rPr>
          <w:i/>
        </w:rPr>
        <w:t>Understanding Sexual Misconduct by Clergy: A Handbook for Ministers</w:t>
      </w:r>
      <w:r>
        <w:t xml:space="preserve"> (Washington, D.C.: Pastoral Press, 1994), pp. 39-40,47-51</w:t>
      </w:r>
    </w:p>
    <w:p w14:paraId="3FDC9C72" w14:textId="7794FED5" w:rsidR="00E4195C" w:rsidRDefault="00BD2657">
      <w:r>
        <w:t>--</w:t>
      </w:r>
      <w:r w:rsidR="00AE7E04">
        <w:t>*</w:t>
      </w:r>
      <w:r>
        <w:t xml:space="preserve">Jim </w:t>
      </w:r>
      <w:proofErr w:type="spellStart"/>
      <w:r>
        <w:t>Newheiser</w:t>
      </w:r>
      <w:proofErr w:type="spellEnd"/>
      <w:r>
        <w:t xml:space="preserve">, “The Tenderness Trap,” </w:t>
      </w:r>
      <w:r>
        <w:rPr>
          <w:i/>
        </w:rPr>
        <w:t>The Journal of Biblical Counseling</w:t>
      </w:r>
      <w:r>
        <w:t xml:space="preserve"> 13:3 (Spring 1995), pp. 44-47</w:t>
      </w:r>
      <w:r w:rsidR="00E4195C">
        <w:t xml:space="preserve"> (also available online as</w:t>
      </w:r>
      <w:r w:rsidR="00BA7D54">
        <w:t xml:space="preserve"> pp. 27-31 of the author’s web-published </w:t>
      </w:r>
      <w:r w:rsidR="00BA7D54">
        <w:rPr>
          <w:i/>
        </w:rPr>
        <w:t xml:space="preserve">Introduction to Biblical Counseling </w:t>
      </w:r>
      <w:r w:rsidR="00BA7D54">
        <w:t>at</w:t>
      </w:r>
    </w:p>
    <w:p w14:paraId="74CF38CD" w14:textId="3183A558" w:rsidR="00BA7D54" w:rsidRDefault="008724F8">
      <w:pPr>
        <w:rPr>
          <w:rStyle w:val="a"/>
          <w:rFonts w:eastAsia="Times New Roman"/>
        </w:rPr>
      </w:pPr>
      <w:hyperlink r:id="rId31" w:history="1">
        <w:r w:rsidR="00E4195C" w:rsidRPr="00EB2B52">
          <w:rPr>
            <w:rStyle w:val="Hyperlink"/>
            <w:rFonts w:eastAsia="Times New Roman"/>
          </w:rPr>
          <w:t>http://ntslibrary.com/Introduction%20to%20Biblical%20Counseling.pdf</w:t>
        </w:r>
      </w:hyperlink>
      <w:r w:rsidR="00BA7D54">
        <w:rPr>
          <w:rStyle w:val="a"/>
          <w:rFonts w:eastAsia="Times New Roman"/>
        </w:rPr>
        <w:t>)</w:t>
      </w:r>
    </w:p>
    <w:p w14:paraId="66497896" w14:textId="4D128F01" w:rsidR="004C3929" w:rsidRPr="00BA7D54" w:rsidRDefault="004C3929">
      <w:r>
        <w:t xml:space="preserve">--*Earl Wilson, </w:t>
      </w:r>
      <w:r>
        <w:rPr>
          <w:i/>
        </w:rPr>
        <w:t>Steering Clear: Avoiding the Slippery Slope to Moral Failure</w:t>
      </w:r>
      <w:r>
        <w:t xml:space="preserve"> (Downers Grove, IL: InterVarsity Press, 2002), pp. 110-111</w:t>
      </w:r>
    </w:p>
    <w:p w14:paraId="17F39C47" w14:textId="77777777" w:rsidR="00BD2657" w:rsidRDefault="00BD2657">
      <w:r>
        <w:t>--</w:t>
      </w:r>
      <w:r w:rsidR="00AE7E04">
        <w:t>*</w:t>
      </w:r>
      <w:r>
        <w:t xml:space="preserve">Joy Jordan-Lake, “Conduct Unbecoming a Preacher,” </w:t>
      </w:r>
      <w:r>
        <w:rPr>
          <w:i/>
        </w:rPr>
        <w:t>Christianity Today</w:t>
      </w:r>
      <w:r>
        <w:t xml:space="preserve"> 36:2 (Feb. 10, 1992), pp. 26-30</w:t>
      </w:r>
    </w:p>
    <w:p w14:paraId="77BF0A29" w14:textId="77777777" w:rsidR="00BD2657" w:rsidRDefault="00BD2657">
      <w:r>
        <w:t>--</w:t>
      </w:r>
      <w:r w:rsidR="00AE7E04">
        <w:t>*</w:t>
      </w:r>
      <w:r>
        <w:t xml:space="preserve">John W. Thoburn and Jack O. Balswick, "Demographic Data on Extra-Marital Sexual Behavior in the Ministry," </w:t>
      </w:r>
      <w:r>
        <w:rPr>
          <w:i/>
        </w:rPr>
        <w:t xml:space="preserve">Pastoral Psychology </w:t>
      </w:r>
      <w:r>
        <w:t>46:6 (July 1998), pp. 447-457</w:t>
      </w:r>
    </w:p>
    <w:p w14:paraId="76F5B3D6" w14:textId="77777777" w:rsidR="00BD2657" w:rsidRDefault="00BD2657">
      <w:r>
        <w:t>--</w:t>
      </w:r>
      <w:r w:rsidR="00AE7E04">
        <w:t>*</w:t>
      </w:r>
      <w:r>
        <w:t xml:space="preserve">Ingeborg E. </w:t>
      </w:r>
      <w:proofErr w:type="spellStart"/>
      <w:r>
        <w:t>Haug</w:t>
      </w:r>
      <w:proofErr w:type="spellEnd"/>
      <w:r>
        <w:t xml:space="preserve">, "Boundaries and the Use and Misuse of Power and Authority: Ethical Complexities for Clergy Psychotherapists," </w:t>
      </w:r>
      <w:r>
        <w:rPr>
          <w:i/>
        </w:rPr>
        <w:t>Journal of Counseling and Development</w:t>
      </w:r>
      <w:r>
        <w:t xml:space="preserve"> 77:4 (Fall 1999), pp. 411-417</w:t>
      </w:r>
    </w:p>
    <w:p w14:paraId="04C7C66C" w14:textId="77777777" w:rsidR="00BD2657" w:rsidRDefault="00BD2657"/>
    <w:p w14:paraId="41C8A81A" w14:textId="77777777" w:rsidR="00955F70" w:rsidRDefault="00955F70" w:rsidP="00C264A5">
      <w:pPr>
        <w:rPr>
          <w:b/>
          <w:sz w:val="28"/>
        </w:rPr>
      </w:pPr>
    </w:p>
    <w:p w14:paraId="22887BCA" w14:textId="0EFF2196" w:rsidR="00C264A5" w:rsidRDefault="008C711D" w:rsidP="00C264A5">
      <w:pPr>
        <w:rPr>
          <w:b/>
          <w:sz w:val="28"/>
        </w:rPr>
      </w:pPr>
      <w:r>
        <w:rPr>
          <w:b/>
          <w:sz w:val="28"/>
        </w:rPr>
        <w:t>11</w:t>
      </w:r>
      <w:r w:rsidR="00C264A5">
        <w:rPr>
          <w:b/>
          <w:sz w:val="28"/>
        </w:rPr>
        <w:t>/</w:t>
      </w:r>
      <w:r w:rsidR="008446EF">
        <w:rPr>
          <w:b/>
          <w:sz w:val="28"/>
        </w:rPr>
        <w:t>2</w:t>
      </w:r>
      <w:r w:rsidR="00C264A5">
        <w:rPr>
          <w:b/>
          <w:sz w:val="28"/>
        </w:rPr>
        <w:t xml:space="preserve"> Pastoral Power </w:t>
      </w:r>
      <w:r w:rsidR="00C264A5" w:rsidRPr="00574ABE">
        <w:rPr>
          <w:b/>
          <w:sz w:val="28"/>
        </w:rPr>
        <w:t>and Sexual</w:t>
      </w:r>
      <w:r w:rsidR="00C264A5" w:rsidRPr="00574ABE">
        <w:rPr>
          <w:sz w:val="28"/>
        </w:rPr>
        <w:t xml:space="preserve"> </w:t>
      </w:r>
      <w:r w:rsidR="00C264A5">
        <w:rPr>
          <w:b/>
          <w:sz w:val="28"/>
        </w:rPr>
        <w:t>Misconduct (III)</w:t>
      </w:r>
    </w:p>
    <w:p w14:paraId="7F068073" w14:textId="53EA0DCC" w:rsidR="00C264A5" w:rsidRPr="00C264A5" w:rsidRDefault="00C264A5" w:rsidP="009E36D1">
      <w:pPr>
        <w:pStyle w:val="ListParagraph"/>
        <w:numPr>
          <w:ilvl w:val="0"/>
          <w:numId w:val="38"/>
        </w:numPr>
        <w:rPr>
          <w:b/>
          <w:szCs w:val="24"/>
        </w:rPr>
      </w:pPr>
      <w:r>
        <w:rPr>
          <w:b/>
          <w:szCs w:val="24"/>
        </w:rPr>
        <w:t xml:space="preserve">Looking Back: Stories from </w:t>
      </w:r>
      <w:r w:rsidR="006C796E">
        <w:rPr>
          <w:b/>
          <w:szCs w:val="24"/>
        </w:rPr>
        <w:t>Clergy Who Crossed Boundaries</w:t>
      </w:r>
    </w:p>
    <w:p w14:paraId="6CC9661F" w14:textId="133562D7" w:rsidR="00C264A5" w:rsidRDefault="00C264A5" w:rsidP="00C264A5">
      <w:r>
        <w:rPr>
          <w:i/>
        </w:rPr>
        <w:t>Required Readings</w:t>
      </w:r>
      <w:r>
        <w:t xml:space="preserve"> (</w:t>
      </w:r>
      <w:r w:rsidR="00D1786C">
        <w:t>200</w:t>
      </w:r>
      <w:r w:rsidR="00F24A2B">
        <w:t xml:space="preserve"> pp.; com</w:t>
      </w:r>
      <w:r w:rsidR="008446EF">
        <w:t>plete by 11/2</w:t>
      </w:r>
      <w:r>
        <w:t>):</w:t>
      </w:r>
    </w:p>
    <w:p w14:paraId="5E871A50" w14:textId="4FCCD009" w:rsidR="00D1786C" w:rsidRPr="00D1786C" w:rsidRDefault="00D1786C">
      <w:r>
        <w:t xml:space="preserve">--*Walter Hilton (†1395/6), </w:t>
      </w:r>
      <w:r>
        <w:rPr>
          <w:i/>
        </w:rPr>
        <w:t>8 Chapters on Perfection</w:t>
      </w:r>
      <w:r>
        <w:t xml:space="preserve"> 5 (“The Dangers of Holy Love”) in Walter Hilton, </w:t>
      </w:r>
      <w:r>
        <w:rPr>
          <w:i/>
        </w:rPr>
        <w:t>8 Chapters on Perfection &amp; Angels’ Song</w:t>
      </w:r>
      <w:r>
        <w:t>, Oxford: SLG, 1983, pp. 8-9</w:t>
      </w:r>
    </w:p>
    <w:p w14:paraId="4298D841" w14:textId="194AE1E3" w:rsidR="00C264A5" w:rsidRPr="00C264A5" w:rsidRDefault="006C796E">
      <w:pPr>
        <w:rPr>
          <w:b/>
        </w:rPr>
      </w:pPr>
      <w:r>
        <w:t xml:space="preserve">--Ray Carroll, </w:t>
      </w:r>
      <w:r>
        <w:rPr>
          <w:i/>
        </w:rPr>
        <w:t>Fallen Pastor: Finding Restoration in a Broken World</w:t>
      </w:r>
      <w:r>
        <w:t>, Folsom, CA: Civitas, 2011</w:t>
      </w:r>
      <w:r w:rsidR="00AA75AC">
        <w:t>, pp. 14-211</w:t>
      </w:r>
    </w:p>
    <w:p w14:paraId="7F13D6A0" w14:textId="77777777" w:rsidR="00BD2657" w:rsidRDefault="00BD2657"/>
    <w:p w14:paraId="3CF6E56B" w14:textId="77777777" w:rsidR="00937360" w:rsidRDefault="00937360">
      <w:pPr>
        <w:rPr>
          <w:b/>
          <w:sz w:val="28"/>
        </w:rPr>
      </w:pPr>
    </w:p>
    <w:p w14:paraId="371DBD93" w14:textId="2001378E" w:rsidR="00BD2657" w:rsidRDefault="008446EF">
      <w:pPr>
        <w:rPr>
          <w:b/>
          <w:sz w:val="28"/>
        </w:rPr>
      </w:pPr>
      <w:r>
        <w:rPr>
          <w:b/>
          <w:sz w:val="28"/>
        </w:rPr>
        <w:t>11/9</w:t>
      </w:r>
      <w:r w:rsidR="00BD2657">
        <w:rPr>
          <w:b/>
          <w:sz w:val="28"/>
        </w:rPr>
        <w:t xml:space="preserve"> Pastoral Power </w:t>
      </w:r>
      <w:r w:rsidR="00BD2657" w:rsidRPr="00574ABE">
        <w:rPr>
          <w:b/>
          <w:sz w:val="28"/>
        </w:rPr>
        <w:t>and Sexual</w:t>
      </w:r>
      <w:r w:rsidR="00BD2657" w:rsidRPr="00574ABE">
        <w:rPr>
          <w:sz w:val="28"/>
        </w:rPr>
        <w:t xml:space="preserve"> </w:t>
      </w:r>
      <w:r w:rsidR="00C264A5">
        <w:rPr>
          <w:b/>
          <w:sz w:val="28"/>
        </w:rPr>
        <w:t>Misconduct (IV</w:t>
      </w:r>
      <w:r w:rsidR="00BD2657">
        <w:rPr>
          <w:b/>
          <w:sz w:val="28"/>
        </w:rPr>
        <w:t>)</w:t>
      </w:r>
    </w:p>
    <w:p w14:paraId="2B9708FF" w14:textId="633CFEFF" w:rsidR="006C796E" w:rsidRPr="006C796E" w:rsidRDefault="006C796E" w:rsidP="009E36D1">
      <w:pPr>
        <w:numPr>
          <w:ilvl w:val="0"/>
          <w:numId w:val="18"/>
        </w:numPr>
        <w:rPr>
          <w:b/>
          <w:sz w:val="28"/>
        </w:rPr>
      </w:pPr>
      <w:r>
        <w:rPr>
          <w:b/>
        </w:rPr>
        <w:t>Looking Back: Stories from Those Wounded by a Pastor’s Sexual Misconduct</w:t>
      </w:r>
    </w:p>
    <w:p w14:paraId="0AFE7737" w14:textId="77777777" w:rsidR="00BD2657" w:rsidRPr="00D112D7" w:rsidRDefault="00BD2657" w:rsidP="009E36D1">
      <w:pPr>
        <w:numPr>
          <w:ilvl w:val="0"/>
          <w:numId w:val="18"/>
        </w:numPr>
        <w:rPr>
          <w:b/>
          <w:sz w:val="28"/>
        </w:rPr>
      </w:pPr>
      <w:r w:rsidRPr="00D112D7">
        <w:rPr>
          <w:b/>
        </w:rPr>
        <w:t>Picking Up the Pieces after Trust Has Been Destroyed by Clergy Sexual Misconduct—Aftercare for the Victim(s), the Congregation, the Offender and the Offender’s Family</w:t>
      </w:r>
    </w:p>
    <w:p w14:paraId="603DA21A" w14:textId="77777777" w:rsidR="00FB7C81" w:rsidRDefault="00FB7C81">
      <w:pPr>
        <w:rPr>
          <w:i/>
        </w:rPr>
      </w:pPr>
    </w:p>
    <w:p w14:paraId="5423CD53" w14:textId="4E9CDF53" w:rsidR="00BD2657" w:rsidRDefault="00BD2657">
      <w:r>
        <w:rPr>
          <w:i/>
        </w:rPr>
        <w:t>Required Readings</w:t>
      </w:r>
      <w:r w:rsidR="00A3372E">
        <w:t xml:space="preserve"> (143</w:t>
      </w:r>
      <w:r>
        <w:t xml:space="preserve"> pp.; </w:t>
      </w:r>
      <w:r w:rsidR="008446EF">
        <w:t>complete by 11/9</w:t>
      </w:r>
      <w:r>
        <w:t>):</w:t>
      </w:r>
    </w:p>
    <w:p w14:paraId="7C88CB4E" w14:textId="77777777" w:rsidR="00BD2657" w:rsidRDefault="00BD2657"/>
    <w:p w14:paraId="26EC6D98" w14:textId="6C52E040" w:rsidR="00BD2657" w:rsidRDefault="00BD2657">
      <w:pPr>
        <w:pStyle w:val="Heading1"/>
      </w:pPr>
      <w:r>
        <w:t xml:space="preserve">The After Effects: </w:t>
      </w:r>
      <w:r w:rsidR="004F3BA9">
        <w:t xml:space="preserve">Impacts on </w:t>
      </w:r>
      <w:r>
        <w:t>Victims of Clergy Misconduct</w:t>
      </w:r>
    </w:p>
    <w:p w14:paraId="6D1DB6F3" w14:textId="2F5F9B8F" w:rsidR="00EC71B5" w:rsidRDefault="00EC71B5">
      <w:r>
        <w:t>--</w:t>
      </w:r>
      <w:r w:rsidR="00C24E11">
        <w:t>*</w:t>
      </w:r>
      <w:r>
        <w:t xml:space="preserve">Jane Anderson, </w:t>
      </w:r>
      <w:r>
        <w:rPr>
          <w:i/>
        </w:rPr>
        <w:t>Priests in Love</w:t>
      </w:r>
      <w:r>
        <w:t xml:space="preserve"> (New York: Continuum, 2005), pp. 110-111</w:t>
      </w:r>
    </w:p>
    <w:p w14:paraId="222CA70C" w14:textId="01DF7659" w:rsidR="00EC71B5" w:rsidRPr="00EF37C2" w:rsidRDefault="00EC71B5">
      <w:r>
        <w:t>--</w:t>
      </w:r>
      <w:r w:rsidR="00C24E11">
        <w:t>*</w:t>
      </w:r>
      <w:r>
        <w:t xml:space="preserve">Marilyn R. Peterson, </w:t>
      </w:r>
      <w:r>
        <w:rPr>
          <w:i/>
        </w:rPr>
        <w:t xml:space="preserve">At Personal Risk: Boundary Violations in Professional-Client Relationships </w:t>
      </w:r>
      <w:r w:rsidR="00EF37C2">
        <w:t>(New York: W.W. Norton &amp; Co., 1992), pp. 111-112</w:t>
      </w:r>
    </w:p>
    <w:p w14:paraId="3AB2ACD4" w14:textId="6E69863A" w:rsidR="000C2E9C" w:rsidRDefault="004F3BA9">
      <w:r>
        <w:t>-</w:t>
      </w:r>
      <w:r w:rsidR="00BD2657">
        <w:t>-</w:t>
      </w:r>
      <w:r w:rsidR="00AE7E04">
        <w:t>*</w:t>
      </w:r>
      <w:r w:rsidR="00BD2657">
        <w:t xml:space="preserve">Estelle </w:t>
      </w:r>
      <w:proofErr w:type="spellStart"/>
      <w:r w:rsidR="00BD2657">
        <w:t>Disch</w:t>
      </w:r>
      <w:proofErr w:type="spellEnd"/>
      <w:r w:rsidR="00BD2657">
        <w:t xml:space="preserve"> and Nancy Avery, “Sex in the Consulting Room, the Examining Room, and Sacristy: Survivors of Sexual Abuse by Professionals,” </w:t>
      </w:r>
      <w:r w:rsidR="00BD2657">
        <w:rPr>
          <w:i/>
        </w:rPr>
        <w:t>American Journal of Orthopsychiatry</w:t>
      </w:r>
      <w:r w:rsidR="00BD2657">
        <w:t xml:space="preserve"> 71:2 (Apr. 2001), pp. 204-217</w:t>
      </w:r>
    </w:p>
    <w:p w14:paraId="1FBD8D61" w14:textId="48190DCD" w:rsidR="00A3372E" w:rsidRPr="00DA2A6D" w:rsidRDefault="00A3372E">
      <w:r>
        <w:t>--</w:t>
      </w:r>
      <w:proofErr w:type="spellStart"/>
      <w:r>
        <w:t>Gerti</w:t>
      </w:r>
      <w:proofErr w:type="spellEnd"/>
      <w:r>
        <w:t xml:space="preserve"> Schoen, </w:t>
      </w:r>
      <w:r w:rsidR="00DA2A6D">
        <w:rPr>
          <w:i/>
          <w:iCs/>
        </w:rPr>
        <w:t>Buddha Betrayed: When Spiritual Relationships Go Awry</w:t>
      </w:r>
      <w:r w:rsidR="0038730A">
        <w:t>. CreateSpace Indepe</w:t>
      </w:r>
      <w:r w:rsidR="00C765F3">
        <w:t>ndent Publishing Platform, 2013, pp. 75-80,</w:t>
      </w:r>
      <w:r w:rsidR="00102A09">
        <w:t xml:space="preserve"> </w:t>
      </w:r>
      <w:r w:rsidR="00C765F3">
        <w:t>89,</w:t>
      </w:r>
      <w:r w:rsidR="00102A09">
        <w:t xml:space="preserve"> </w:t>
      </w:r>
      <w:r w:rsidR="00C765F3">
        <w:t>91-92,</w:t>
      </w:r>
      <w:r w:rsidR="00102A09">
        <w:t xml:space="preserve"> </w:t>
      </w:r>
      <w:r w:rsidR="00C765F3">
        <w:t>95,</w:t>
      </w:r>
      <w:r w:rsidR="00102A09">
        <w:t xml:space="preserve"> </w:t>
      </w:r>
      <w:r w:rsidR="00C765F3">
        <w:t>103-104</w:t>
      </w:r>
    </w:p>
    <w:p w14:paraId="739D238B" w14:textId="77777777" w:rsidR="000C2E9C" w:rsidRDefault="000C2E9C"/>
    <w:p w14:paraId="4F337DEA" w14:textId="5011172B" w:rsidR="00BD2657" w:rsidRDefault="00BD2657">
      <w:pPr>
        <w:pStyle w:val="Heading1"/>
      </w:pPr>
      <w:r>
        <w:t xml:space="preserve">The After Effects: Congregational </w:t>
      </w:r>
      <w:r w:rsidR="000C2E9C">
        <w:t xml:space="preserve">Minimization, </w:t>
      </w:r>
      <w:r>
        <w:t>Anger and Defeatism and the Need for Aftercare</w:t>
      </w:r>
    </w:p>
    <w:p w14:paraId="6F6806C1" w14:textId="4404695A" w:rsidR="006936CC" w:rsidRDefault="00BD2657" w:rsidP="00C57B9A">
      <w:r>
        <w:t>--</w:t>
      </w:r>
      <w:r w:rsidR="00AE7E04">
        <w:t>*</w:t>
      </w:r>
      <w:r>
        <w:t>Douglas Klein, “Succeed</w:t>
      </w:r>
      <w:r w:rsidR="005C2841">
        <w:t>ing Failure: How Do You Pastor a</w:t>
      </w:r>
      <w:r>
        <w:t xml:space="preserve">fter Three Fallen Predecessors,” </w:t>
      </w:r>
      <w:r>
        <w:rPr>
          <w:i/>
        </w:rPr>
        <w:t>Leadership</w:t>
      </w:r>
      <w:r>
        <w:t xml:space="preserve"> 21:2 (Spring 2000), pp. 96-100</w:t>
      </w:r>
      <w:r w:rsidR="006936CC">
        <w:t xml:space="preserve"> </w:t>
      </w:r>
    </w:p>
    <w:p w14:paraId="2E5D6D5C" w14:textId="55D697EF" w:rsidR="00F6378B" w:rsidRDefault="00BD2657">
      <w:r>
        <w:t>--</w:t>
      </w:r>
      <w:r w:rsidR="00AE7E04">
        <w:t>*</w:t>
      </w:r>
      <w:r>
        <w:t xml:space="preserve">Richard Porter, “Piecing Together a Shattered Church,” </w:t>
      </w:r>
      <w:r>
        <w:rPr>
          <w:i/>
        </w:rPr>
        <w:t>Leadership</w:t>
      </w:r>
      <w:r>
        <w:t xml:space="preserve"> 9 (1988), pp. 82-89</w:t>
      </w:r>
      <w:r w:rsidR="00F6378B">
        <w:t xml:space="preserve"> </w:t>
      </w:r>
    </w:p>
    <w:p w14:paraId="4686CB9D" w14:textId="77777777" w:rsidR="00BD2657" w:rsidRDefault="00BD2657">
      <w:r>
        <w:t>--</w:t>
      </w:r>
      <w:r w:rsidR="00AE7E04">
        <w:t>*</w:t>
      </w:r>
      <w:r>
        <w:t xml:space="preserve">Matthew Linden, “Managing Situations That Might Never Be Good” in Beth Ann Gaede (ed.), </w:t>
      </w:r>
      <w:r>
        <w:rPr>
          <w:i/>
        </w:rPr>
        <w:t>When a Congregation Is Betrayed: Responding to Clergy Misconduct</w:t>
      </w:r>
      <w:r>
        <w:t xml:space="preserve"> (</w:t>
      </w:r>
      <w:proofErr w:type="spellStart"/>
      <w:r>
        <w:t>n.p</w:t>
      </w:r>
      <w:proofErr w:type="spellEnd"/>
      <w:r>
        <w:t>.: The Alban Institute, 2006), pp. 172-178</w:t>
      </w:r>
    </w:p>
    <w:p w14:paraId="5E9E9B14" w14:textId="11C04710" w:rsidR="007B2C6E" w:rsidRDefault="007B2C6E">
      <w:r>
        <w:t xml:space="preserve">--*Barry R. Strong, “When the Pastor Is Removed,” </w:t>
      </w:r>
      <w:r>
        <w:rPr>
          <w:i/>
        </w:rPr>
        <w:t xml:space="preserve">America </w:t>
      </w:r>
      <w:r>
        <w:t>187:5 (Aug. 26-Sept. 2, 2002), pp. 8-11</w:t>
      </w:r>
    </w:p>
    <w:p w14:paraId="2F4AA31E" w14:textId="5F45BC31" w:rsidR="00541B60" w:rsidRDefault="00541B60">
      <w:r>
        <w:t xml:space="preserve">--Deirdre Offord, </w:t>
      </w:r>
      <w:r w:rsidRPr="009C5469">
        <w:rPr>
          <w:i/>
        </w:rPr>
        <w:t>Betrayals of Trust: Addressing the Impact on Congregations When Leaders Abuse Their Positions</w:t>
      </w:r>
      <w:r>
        <w:t>, Grove Pastoral Series 118, Cambridge: Grove Books, 2009, pp. 8-13,15-23,27</w:t>
      </w:r>
    </w:p>
    <w:p w14:paraId="3C3E19E1" w14:textId="77777777" w:rsidR="00BD2657" w:rsidRDefault="00BD2657"/>
    <w:p w14:paraId="7634DF1F" w14:textId="6C24AEA1" w:rsidR="004F3BA9" w:rsidRDefault="000C2E9C">
      <w:pPr>
        <w:pStyle w:val="BodyText2"/>
      </w:pPr>
      <w:r>
        <w:lastRenderedPageBreak/>
        <w:t>The After Effects: Shock, Minimization and Denial by the Offending Pastor’s Spouse</w:t>
      </w:r>
    </w:p>
    <w:p w14:paraId="6631A4B0" w14:textId="56FAC845" w:rsidR="00044590" w:rsidRPr="00044590" w:rsidRDefault="00044590">
      <w:pPr>
        <w:pStyle w:val="BodyText2"/>
        <w:rPr>
          <w:u w:val="none"/>
        </w:rPr>
      </w:pPr>
      <w:r>
        <w:rPr>
          <w:u w:val="none"/>
        </w:rPr>
        <w:t>--</w:t>
      </w:r>
      <w:r w:rsidR="003E3682">
        <w:rPr>
          <w:u w:val="none"/>
        </w:rPr>
        <w:t>*</w:t>
      </w:r>
      <w:r>
        <w:rPr>
          <w:u w:val="none"/>
        </w:rPr>
        <w:t xml:space="preserve">Glenn L. Starks, </w:t>
      </w:r>
      <w:r>
        <w:rPr>
          <w:i/>
          <w:u w:val="none"/>
        </w:rPr>
        <w:t>Sexual Misconduct and the Future of Mega-Churches: How Large Religious Organizations Go Astray</w:t>
      </w:r>
      <w:r>
        <w:rPr>
          <w:u w:val="none"/>
        </w:rPr>
        <w:t xml:space="preserve"> (Santa Barbara, CA: Praeger, 2013), pp. 94-95,97-98</w:t>
      </w:r>
    </w:p>
    <w:p w14:paraId="69B8A87D" w14:textId="1872E185" w:rsidR="000C2E9C" w:rsidRPr="004B493B" w:rsidRDefault="004B493B">
      <w:pPr>
        <w:pStyle w:val="BodyText2"/>
        <w:rPr>
          <w:u w:val="none"/>
        </w:rPr>
      </w:pPr>
      <w:r>
        <w:rPr>
          <w:u w:val="none"/>
        </w:rPr>
        <w:t>--</w:t>
      </w:r>
      <w:r w:rsidR="007B2C6E">
        <w:rPr>
          <w:u w:val="none"/>
        </w:rPr>
        <w:t>*</w:t>
      </w:r>
      <w:r>
        <w:rPr>
          <w:u w:val="none"/>
        </w:rPr>
        <w:t xml:space="preserve">Tom and Cathy </w:t>
      </w:r>
      <w:proofErr w:type="spellStart"/>
      <w:r>
        <w:rPr>
          <w:u w:val="none"/>
        </w:rPr>
        <w:t>Pedigo</w:t>
      </w:r>
      <w:proofErr w:type="spellEnd"/>
      <w:r>
        <w:rPr>
          <w:u w:val="none"/>
        </w:rPr>
        <w:t xml:space="preserve">, </w:t>
      </w:r>
      <w:r>
        <w:rPr>
          <w:i/>
          <w:u w:val="none"/>
        </w:rPr>
        <w:t>Broken Clergy Wives of Fallen Ministers (After the Moral Crash Workbook): A Manual for Talking &amp; Working through Your Raw Emotions</w:t>
      </w:r>
      <w:r>
        <w:rPr>
          <w:u w:val="none"/>
        </w:rPr>
        <w:t>, Colorado Springs, CO: Winning Edge, 2012, pp. 105-108,</w:t>
      </w:r>
      <w:r w:rsidR="006D4E30">
        <w:rPr>
          <w:u w:val="none"/>
        </w:rPr>
        <w:t>111-112,27-33</w:t>
      </w:r>
    </w:p>
    <w:p w14:paraId="614F4D4A" w14:textId="77777777" w:rsidR="000C2E9C" w:rsidRDefault="000C2E9C">
      <w:pPr>
        <w:pStyle w:val="BodyText2"/>
      </w:pPr>
    </w:p>
    <w:p w14:paraId="3573B065" w14:textId="77777777" w:rsidR="00BD2657" w:rsidRDefault="00BD2657">
      <w:pPr>
        <w:pStyle w:val="BodyText2"/>
      </w:pPr>
      <w:r>
        <w:t>The After Effects: Offending Clergy, the Refusal of Discipline and Demission from Ministry</w:t>
      </w:r>
    </w:p>
    <w:p w14:paraId="0A426158" w14:textId="06A06B91" w:rsidR="007B2C6E" w:rsidRDefault="007B2C6E">
      <w:r>
        <w:t>--</w:t>
      </w:r>
      <w:r w:rsidR="004C3929">
        <w:t>*</w:t>
      </w:r>
      <w:r>
        <w:t xml:space="preserve">Neil and Theo Ormerod, </w:t>
      </w:r>
      <w:r>
        <w:rPr>
          <w:i/>
        </w:rPr>
        <w:t xml:space="preserve">When Ministers Sin: Sexual Abuse in the </w:t>
      </w:r>
      <w:r w:rsidRPr="007B2C6E">
        <w:rPr>
          <w:i/>
        </w:rPr>
        <w:t>Churches</w:t>
      </w:r>
      <w:r>
        <w:t xml:space="preserve">, </w:t>
      </w:r>
      <w:r w:rsidR="00F9409C">
        <w:t xml:space="preserve">Alexandria, NSW: </w:t>
      </w:r>
      <w:proofErr w:type="spellStart"/>
      <w:r w:rsidR="00F9409C">
        <w:t>Millenium</w:t>
      </w:r>
      <w:proofErr w:type="spellEnd"/>
      <w:r w:rsidR="00F9409C">
        <w:t xml:space="preserve"> Books, 1995, </w:t>
      </w:r>
      <w:r w:rsidRPr="007B2C6E">
        <w:t xml:space="preserve">pp. </w:t>
      </w:r>
      <w:r>
        <w:t>161-175</w:t>
      </w:r>
    </w:p>
    <w:p w14:paraId="13AB61BD" w14:textId="6DE1DF0C" w:rsidR="00EF37C2" w:rsidRDefault="00EF37C2">
      <w:r>
        <w:t>--</w:t>
      </w:r>
      <w:r w:rsidR="003E3682">
        <w:t>*</w:t>
      </w:r>
      <w:r>
        <w:t xml:space="preserve">Marie Evans </w:t>
      </w:r>
      <w:proofErr w:type="spellStart"/>
      <w:r>
        <w:t>Bouclin</w:t>
      </w:r>
      <w:proofErr w:type="spellEnd"/>
      <w:r>
        <w:t xml:space="preserve">, </w:t>
      </w:r>
      <w:r>
        <w:rPr>
          <w:i/>
        </w:rPr>
        <w:t>Seeking Wholeness: Women Dealing with Abuse of Power in the Catholic Church</w:t>
      </w:r>
      <w:r>
        <w:t xml:space="preserve"> (Collegeville, MN: Liturgical Press,</w:t>
      </w:r>
      <w:r w:rsidR="00E2436D">
        <w:t xml:space="preserve"> 2006), p. 90</w:t>
      </w:r>
    </w:p>
    <w:p w14:paraId="73BD959C" w14:textId="0D36C35A" w:rsidR="00E2436D" w:rsidRPr="00E2436D" w:rsidRDefault="00E2436D">
      <w:r>
        <w:t>--</w:t>
      </w:r>
      <w:r w:rsidR="003E3682">
        <w:t>*</w:t>
      </w:r>
      <w:proofErr w:type="spellStart"/>
      <w:r>
        <w:t>Voyle</w:t>
      </w:r>
      <w:proofErr w:type="spellEnd"/>
      <w:r>
        <w:t xml:space="preserve"> A. Glover, </w:t>
      </w:r>
      <w:r>
        <w:rPr>
          <w:i/>
        </w:rPr>
        <w:t>Protecting Your Church Against Sexual Predators</w:t>
      </w:r>
      <w:r>
        <w:t xml:space="preserve"> (Grand Rapids: Kregel, 2005), pp. 43-44</w:t>
      </w:r>
    </w:p>
    <w:p w14:paraId="2F64E35D" w14:textId="08F10E11" w:rsidR="00C20F64" w:rsidRDefault="00C20F64">
      <w:r>
        <w:t>--</w:t>
      </w:r>
      <w:r w:rsidR="003E3682">
        <w:t>*</w:t>
      </w:r>
      <w:r>
        <w:t xml:space="preserve">Glenn L. Starks, </w:t>
      </w:r>
      <w:r>
        <w:rPr>
          <w:i/>
        </w:rPr>
        <w:t>Sexual Misconduct and the Future of Mega-Churches: How Large Religious Organizations Go Astray</w:t>
      </w:r>
      <w:r>
        <w:t xml:space="preserve"> (Santa B</w:t>
      </w:r>
      <w:r w:rsidR="00E2436D">
        <w:t xml:space="preserve">arbara, CA: Praeger, 2013), </w:t>
      </w:r>
      <w:r>
        <w:t>pp. 79-90</w:t>
      </w:r>
    </w:p>
    <w:p w14:paraId="61B77E46" w14:textId="22B568C3" w:rsidR="009B562A" w:rsidRDefault="009C33E9">
      <w:r>
        <w:t>--</w:t>
      </w:r>
      <w:r w:rsidR="003E3682">
        <w:t>*</w:t>
      </w:r>
      <w:r>
        <w:t xml:space="preserve">Al Miles, “Calling the Pastor” in Catherine Clark Kroeger, Nancy </w:t>
      </w:r>
      <w:proofErr w:type="spellStart"/>
      <w:r>
        <w:t>Nason</w:t>
      </w:r>
      <w:proofErr w:type="spellEnd"/>
      <w:r>
        <w:t xml:space="preserve">-Clark and Barbara Fisher-Townsend (eds.), </w:t>
      </w:r>
      <w:r>
        <w:rPr>
          <w:i/>
          <w:iCs/>
        </w:rPr>
        <w:t>Beyond Abuse in the Christian Home: Raising Voices for Change</w:t>
      </w:r>
      <w:r>
        <w:t>, Eugene, OR: Wipf and Stock, 2008, pp. 35-46</w:t>
      </w:r>
    </w:p>
    <w:p w14:paraId="6307670C" w14:textId="534B486E" w:rsidR="006113C7" w:rsidRDefault="006113C7">
      <w:r>
        <w:t>--</w:t>
      </w:r>
      <w:r w:rsidR="004C3929">
        <w:t>*</w:t>
      </w:r>
      <w:r>
        <w:t xml:space="preserve">William Baldwin, </w:t>
      </w:r>
      <w:r>
        <w:rPr>
          <w:i/>
        </w:rPr>
        <w:t>He Restores: God’s Plan to Restore Fallen Leaders</w:t>
      </w:r>
      <w:r>
        <w:t>, Chula Vista, CA: Aventine Press, 2006, pp. 88-89</w:t>
      </w:r>
    </w:p>
    <w:p w14:paraId="4A11CAC1" w14:textId="3615D7A9" w:rsidR="00BD2657" w:rsidRDefault="00BD2657">
      <w:r>
        <w:t>--</w:t>
      </w:r>
      <w:r w:rsidR="00AE7E04">
        <w:t>*</w:t>
      </w:r>
      <w:r>
        <w:t xml:space="preserve">Mark G. Davies, “Clergy Sexual Malfeasance: Restoration, Ethics and Process,” </w:t>
      </w:r>
      <w:r>
        <w:rPr>
          <w:i/>
        </w:rPr>
        <w:t>Journal of Psychology &amp; Theology</w:t>
      </w:r>
      <w:r w:rsidR="00320157">
        <w:t xml:space="preserve"> 26:4 (Winter</w:t>
      </w:r>
      <w:r>
        <w:t xml:space="preserve"> 1998), pp. 331-339</w:t>
      </w:r>
    </w:p>
    <w:p w14:paraId="279C270E" w14:textId="77777777" w:rsidR="00BD2657" w:rsidRDefault="00BD2657"/>
    <w:p w14:paraId="5439E6E6" w14:textId="608BC7E7" w:rsidR="00C01E3D" w:rsidRDefault="00964155">
      <w:pPr>
        <w:rPr>
          <w:i/>
        </w:rPr>
      </w:pPr>
      <w:r>
        <w:rPr>
          <w:i/>
        </w:rPr>
        <w:t>Optional Reading (Case Studies</w:t>
      </w:r>
      <w:r w:rsidR="00C01E3D">
        <w:rPr>
          <w:i/>
        </w:rPr>
        <w:t>)</w:t>
      </w:r>
    </w:p>
    <w:p w14:paraId="3CB10C3C" w14:textId="6BA9D358" w:rsidR="00C01E3D" w:rsidRDefault="00C01E3D" w:rsidP="00C01E3D">
      <w:r>
        <w:t xml:space="preserve">--Allen </w:t>
      </w:r>
      <w:proofErr w:type="spellStart"/>
      <w:r>
        <w:t>Salkin</w:t>
      </w:r>
      <w:proofErr w:type="spellEnd"/>
      <w:r>
        <w:t xml:space="preserve"> and Julie Prey-Harbaugh, “Molested by Her Female Pastor” in Laurie Willis (ed.), </w:t>
      </w:r>
      <w:r>
        <w:rPr>
          <w:i/>
        </w:rPr>
        <w:t>Sexual Predators</w:t>
      </w:r>
      <w:r>
        <w:t xml:space="preserve"> (Detroit: Greenhaven Press, 2008)</w:t>
      </w:r>
      <w:r w:rsidR="00EC71B5">
        <w:t>, pp. 58-63</w:t>
      </w:r>
    </w:p>
    <w:p w14:paraId="27F26200" w14:textId="3FB5C4AF" w:rsidR="006772E0" w:rsidRDefault="00964155" w:rsidP="00C01E3D">
      <w:r>
        <w:t>--</w:t>
      </w:r>
      <w:r w:rsidR="006772E0">
        <w:t xml:space="preserve">Peter Eisler, “Church Abuse Cases and Lawyers an Uneasy Mix,” </w:t>
      </w:r>
      <w:r w:rsidR="006772E0" w:rsidRPr="006772E0">
        <w:rPr>
          <w:i/>
        </w:rPr>
        <w:t>USA Today</w:t>
      </w:r>
      <w:r w:rsidR="006772E0">
        <w:t xml:space="preserve">, May 10, 2011 </w:t>
      </w:r>
    </w:p>
    <w:p w14:paraId="6D80DA82" w14:textId="3D921B48" w:rsidR="00964155" w:rsidRDefault="006772E0" w:rsidP="00C01E3D">
      <w:r>
        <w:fldChar w:fldCharType="begin"/>
      </w:r>
      <w:r>
        <w:instrText xml:space="preserve"> HYPERLINK "</w:instrText>
      </w:r>
      <w:r w:rsidRPr="006772E0">
        <w:instrText>https://usatoday30.usatoday.com/news/religion/2011-05-09-vienna-virginia-church-abuse-case-lawyers-insurers_n.htm#uslPageReturn</w:instrText>
      </w:r>
      <w:r>
        <w:instrText xml:space="preserve">" </w:instrText>
      </w:r>
      <w:r>
        <w:fldChar w:fldCharType="separate"/>
      </w:r>
      <w:r w:rsidRPr="001A65D6">
        <w:rPr>
          <w:rStyle w:val="Hyperlink"/>
        </w:rPr>
        <w:t>https://usatoday30.usatoday.com/news/religion/2011-05-09-vienna-virginia-church-abuse-case-lawyers-insurers_n.htm#uslPageReturn</w:t>
      </w:r>
      <w:r>
        <w:fldChar w:fldCharType="end"/>
      </w:r>
      <w:r>
        <w:t xml:space="preserve"> </w:t>
      </w:r>
    </w:p>
    <w:p w14:paraId="3B47435E" w14:textId="102C6BE9" w:rsidR="006772E0" w:rsidRDefault="006772E0" w:rsidP="00C01E3D">
      <w:r>
        <w:t xml:space="preserve">(See also the commentary in </w:t>
      </w:r>
      <w:r>
        <w:t>"</w:t>
      </w:r>
      <w:r w:rsidRPr="006772E0">
        <w:t xml:space="preserve">The Cost of Being a Shepherd: How Vienna Presbyterian Church </w:t>
      </w:r>
      <w:r>
        <w:t>Chose Between Its Sexual Abuse Victims and a Potential Loss of Insurance C</w:t>
      </w:r>
      <w:r w:rsidRPr="006772E0">
        <w:t>overage</w:t>
      </w:r>
      <w:r>
        <w:t>”</w:t>
      </w:r>
    </w:p>
    <w:p w14:paraId="4F417627" w14:textId="5EA86BD4" w:rsidR="006772E0" w:rsidRPr="00243FD0" w:rsidRDefault="006772E0" w:rsidP="00C01E3D">
      <w:r>
        <w:fldChar w:fldCharType="begin"/>
      </w:r>
      <w:r>
        <w:instrText xml:space="preserve"> HYPERLINK "</w:instrText>
      </w:r>
      <w:r w:rsidRPr="006772E0">
        <w:instrText>https://ministrysafe.com/2011/07/11/the-cost-of-being-a-shepherd-how-vienna-presbyterian-church-chose-between-its-sexual-abuse-victims-and-a-potential-loss-of-insurance-coverage/</w:instrText>
      </w:r>
      <w:r>
        <w:instrText xml:space="preserve">" </w:instrText>
      </w:r>
      <w:r>
        <w:fldChar w:fldCharType="separate"/>
      </w:r>
      <w:r w:rsidRPr="001A65D6">
        <w:rPr>
          <w:rStyle w:val="Hyperlink"/>
        </w:rPr>
        <w:t>https://ministrysafe.com/2011/07/11/the-cost-of-being-a-shepherd-how-vienna-presbyterian-church-chose-between-its-sexual-abuse-victims-and-a-potential-loss-of-insurance-coverage/</w:t>
      </w:r>
      <w:r>
        <w:fldChar w:fldCharType="end"/>
      </w:r>
      <w:r>
        <w:t xml:space="preserve"> )</w:t>
      </w:r>
    </w:p>
    <w:p w14:paraId="4C5BF965" w14:textId="77777777" w:rsidR="00C01E3D" w:rsidRDefault="00C01E3D"/>
    <w:p w14:paraId="4C2A66C3" w14:textId="77300E36" w:rsidR="003E1F29" w:rsidRDefault="006E3A6D">
      <w:pPr>
        <w:rPr>
          <w:i/>
        </w:rPr>
      </w:pPr>
      <w:r>
        <w:rPr>
          <w:i/>
        </w:rPr>
        <w:t>CASE STUDY ON</w:t>
      </w:r>
      <w:r w:rsidR="003E1F29">
        <w:rPr>
          <w:i/>
        </w:rPr>
        <w:t xml:space="preserve"> PASTORAL SEXUAL M</w:t>
      </w:r>
      <w:bookmarkStart w:id="0" w:name="_GoBack"/>
      <w:bookmarkEnd w:id="0"/>
      <w:r w:rsidR="003E1F29">
        <w:rPr>
          <w:i/>
        </w:rPr>
        <w:t>ISCONDUCT AND AFTERCARE</w:t>
      </w:r>
    </w:p>
    <w:p w14:paraId="099E32FE" w14:textId="2BECACCD" w:rsidR="006E3A6D" w:rsidRPr="003E1F29" w:rsidRDefault="008446EF">
      <w:pPr>
        <w:rPr>
          <w:i/>
        </w:rPr>
      </w:pPr>
      <w:r>
        <w:rPr>
          <w:i/>
        </w:rPr>
        <w:t>DUE MON. 11/12</w:t>
      </w:r>
    </w:p>
    <w:p w14:paraId="2C930EDE" w14:textId="77777777" w:rsidR="00BD2657" w:rsidRDefault="00BD2657" w:rsidP="00BD2657"/>
    <w:p w14:paraId="37B0B560" w14:textId="77777777" w:rsidR="002F793A" w:rsidRDefault="002F793A" w:rsidP="00BD2657">
      <w:pPr>
        <w:rPr>
          <w:b/>
          <w:sz w:val="28"/>
          <w:szCs w:val="28"/>
        </w:rPr>
      </w:pPr>
    </w:p>
    <w:p w14:paraId="5EE89EE1" w14:textId="08CBF490" w:rsidR="003C0EE3" w:rsidRDefault="00AC7ADF" w:rsidP="00BD2657">
      <w:pPr>
        <w:rPr>
          <w:b/>
          <w:sz w:val="28"/>
          <w:szCs w:val="28"/>
        </w:rPr>
      </w:pPr>
      <w:r>
        <w:rPr>
          <w:b/>
          <w:sz w:val="28"/>
          <w:szCs w:val="28"/>
        </w:rPr>
        <w:t>11</w:t>
      </w:r>
      <w:r w:rsidR="008446EF">
        <w:rPr>
          <w:b/>
          <w:sz w:val="28"/>
          <w:szCs w:val="28"/>
        </w:rPr>
        <w:t>/16</w:t>
      </w:r>
      <w:r w:rsidR="007F6700" w:rsidRPr="007F6700">
        <w:rPr>
          <w:b/>
          <w:sz w:val="28"/>
          <w:szCs w:val="28"/>
        </w:rPr>
        <w:t xml:space="preserve"> </w:t>
      </w:r>
      <w:r w:rsidR="003C0EE3">
        <w:rPr>
          <w:b/>
          <w:sz w:val="28"/>
          <w:szCs w:val="28"/>
        </w:rPr>
        <w:t>Marriage</w:t>
      </w:r>
    </w:p>
    <w:p w14:paraId="5F1987ED" w14:textId="1D2410B8" w:rsidR="00BE1048" w:rsidRPr="003C0EE3" w:rsidRDefault="007F6700" w:rsidP="009E36D1">
      <w:pPr>
        <w:pStyle w:val="ListParagraph"/>
        <w:numPr>
          <w:ilvl w:val="0"/>
          <w:numId w:val="38"/>
        </w:numPr>
        <w:rPr>
          <w:b/>
          <w:szCs w:val="24"/>
        </w:rPr>
      </w:pPr>
      <w:r w:rsidRPr="003C0EE3">
        <w:rPr>
          <w:b/>
          <w:szCs w:val="24"/>
        </w:rPr>
        <w:t>Singleness and Marriage</w:t>
      </w:r>
    </w:p>
    <w:p w14:paraId="3F8673E6" w14:textId="7C788BDD" w:rsidR="009A19A2" w:rsidRPr="009A19A2" w:rsidRDefault="007D5823" w:rsidP="009E36D1">
      <w:pPr>
        <w:pStyle w:val="ListParagraph"/>
        <w:numPr>
          <w:ilvl w:val="0"/>
          <w:numId w:val="38"/>
        </w:numPr>
        <w:rPr>
          <w:b/>
          <w:szCs w:val="24"/>
        </w:rPr>
      </w:pPr>
      <w:r>
        <w:rPr>
          <w:b/>
          <w:szCs w:val="24"/>
        </w:rPr>
        <w:t xml:space="preserve">Faithfulness </w:t>
      </w:r>
      <w:r w:rsidR="003C0EE3" w:rsidRPr="003C0EE3">
        <w:rPr>
          <w:b/>
          <w:szCs w:val="24"/>
        </w:rPr>
        <w:t>in Marriage</w:t>
      </w:r>
    </w:p>
    <w:p w14:paraId="20AE18C4" w14:textId="2A5FF5AC" w:rsidR="00DD6691" w:rsidRDefault="007F6700">
      <w:r>
        <w:rPr>
          <w:i/>
        </w:rPr>
        <w:lastRenderedPageBreak/>
        <w:t>Required Readings</w:t>
      </w:r>
      <w:r>
        <w:t xml:space="preserve"> (</w:t>
      </w:r>
      <w:r w:rsidR="007D5823">
        <w:t>13</w:t>
      </w:r>
      <w:r w:rsidR="009A3F6A">
        <w:t>4</w:t>
      </w:r>
      <w:r w:rsidR="008446EF">
        <w:t xml:space="preserve"> pp.; complete by 11/16</w:t>
      </w:r>
      <w:r>
        <w:t>)</w:t>
      </w:r>
    </w:p>
    <w:p w14:paraId="1D8B1C50" w14:textId="0C24B218" w:rsidR="00977D8E" w:rsidRDefault="00B65E65" w:rsidP="00C57B9A">
      <w:r>
        <w:t xml:space="preserve">--*Stephen </w:t>
      </w:r>
      <w:proofErr w:type="spellStart"/>
      <w:r>
        <w:t>Vantassel</w:t>
      </w:r>
      <w:proofErr w:type="spellEnd"/>
      <w:r>
        <w:t xml:space="preserve">, “Celibacy: The Forgotten Gift of the Holy Spirit,” </w:t>
      </w:r>
      <w:r>
        <w:rPr>
          <w:i/>
        </w:rPr>
        <w:t>Journal of Biblical Counseling</w:t>
      </w:r>
      <w:r>
        <w:t xml:space="preserve"> 12:3 (Spring 1994): 20-23</w:t>
      </w:r>
      <w:r w:rsidR="00977D8E">
        <w:t xml:space="preserve"> </w:t>
      </w:r>
    </w:p>
    <w:p w14:paraId="40496C49" w14:textId="2480B85D" w:rsidR="007D5823" w:rsidRPr="007D5823" w:rsidRDefault="007D5823" w:rsidP="00B65E65">
      <w:r>
        <w:t>--</w:t>
      </w:r>
      <w:r w:rsidR="003E3682">
        <w:t>*</w:t>
      </w:r>
      <w:r>
        <w:t xml:space="preserve">Jade G. Stone, </w:t>
      </w:r>
      <w:r>
        <w:rPr>
          <w:i/>
        </w:rPr>
        <w:t>Grounds for Marriage: A Fresh Starting Point for Couples in Crisis</w:t>
      </w:r>
      <w:r>
        <w:t>, Eugene, OR: Wipf and Stock, 2011, pp. 6-14, 47-61</w:t>
      </w:r>
    </w:p>
    <w:p w14:paraId="0BDE5457" w14:textId="574E792D" w:rsidR="00FE5DBE" w:rsidRDefault="00FE5DBE" w:rsidP="00B65E65">
      <w:r>
        <w:t xml:space="preserve">--Anita Dowsing, </w:t>
      </w:r>
      <w:r>
        <w:rPr>
          <w:i/>
        </w:rPr>
        <w:t>The Gift of Self in Marriage</w:t>
      </w:r>
      <w:r>
        <w:t xml:space="preserve">, Leominster, Herefordshire: </w:t>
      </w:r>
      <w:proofErr w:type="spellStart"/>
      <w:r>
        <w:t>Gracewing</w:t>
      </w:r>
      <w:proofErr w:type="spellEnd"/>
      <w:r>
        <w:t>, 2007. 51-71, 74-87, 90-93, 105-106, 111-117, 119-128</w:t>
      </w:r>
    </w:p>
    <w:p w14:paraId="39A66375" w14:textId="77777777" w:rsidR="00B65E65" w:rsidRDefault="00B65E65" w:rsidP="00B65E65">
      <w:r>
        <w:t xml:space="preserve">--David </w:t>
      </w:r>
      <w:proofErr w:type="spellStart"/>
      <w:r>
        <w:t>Powlison</w:t>
      </w:r>
      <w:proofErr w:type="spellEnd"/>
      <w:r>
        <w:t xml:space="preserve">, </w:t>
      </w:r>
      <w:r>
        <w:rPr>
          <w:i/>
        </w:rPr>
        <w:t>Pre-Engagement: 5 Questions to Ask Yourselves</w:t>
      </w:r>
      <w:r>
        <w:t>, Resources for Changing Lives (Phillipsburg, NJ: Presbyterian and Reformed Publishing, 2000)</w:t>
      </w:r>
    </w:p>
    <w:p w14:paraId="08E0EADE" w14:textId="4DCA47DE" w:rsidR="00D560DC" w:rsidRDefault="00B65E65" w:rsidP="00FF5CAE">
      <w:r>
        <w:t xml:space="preserve">--*David </w:t>
      </w:r>
      <w:proofErr w:type="spellStart"/>
      <w:r>
        <w:t>Blankenhorn</w:t>
      </w:r>
      <w:proofErr w:type="spellEnd"/>
      <w:r>
        <w:t xml:space="preserve">, “I Do?” </w:t>
      </w:r>
      <w:r>
        <w:rPr>
          <w:i/>
        </w:rPr>
        <w:t>First Things</w:t>
      </w:r>
      <w:r>
        <w:t xml:space="preserve"> 77 (Nov. 1997), pp. 14-15</w:t>
      </w:r>
      <w:r w:rsidR="00D560DC">
        <w:t xml:space="preserve"> (also available online at</w:t>
      </w:r>
      <w:r w:rsidR="00FF5CAE">
        <w:t xml:space="preserve"> </w:t>
      </w:r>
      <w:hyperlink r:id="rId32" w:history="1">
        <w:r w:rsidR="00FF5CAE" w:rsidRPr="00030A30">
          <w:rPr>
            <w:rStyle w:val="Hyperlink"/>
          </w:rPr>
          <w:t>http://www.firstthings.com/article/1997/11/004-i-do</w:t>
        </w:r>
      </w:hyperlink>
      <w:r w:rsidR="00FF5CAE">
        <w:t xml:space="preserve"> </w:t>
      </w:r>
      <w:r w:rsidR="00D560DC">
        <w:t>)</w:t>
      </w:r>
    </w:p>
    <w:p w14:paraId="6D8D2C1B" w14:textId="77777777" w:rsidR="00B65E65" w:rsidRDefault="00B65E65" w:rsidP="00B65E65">
      <w:r>
        <w:t xml:space="preserve">--*Gilbert </w:t>
      </w:r>
      <w:proofErr w:type="spellStart"/>
      <w:r>
        <w:t>Meilaender</w:t>
      </w:r>
      <w:proofErr w:type="spellEnd"/>
      <w:r>
        <w:t xml:space="preserve">, “Married Clergy and the Acceptance of Appointments” in James F. Keenan and Joseph J. </w:t>
      </w:r>
      <w:proofErr w:type="spellStart"/>
      <w:r>
        <w:t>Kotva</w:t>
      </w:r>
      <w:proofErr w:type="spellEnd"/>
      <w:r>
        <w:t xml:space="preserve"> (eds.), </w:t>
      </w:r>
      <w:r>
        <w:rPr>
          <w:i/>
        </w:rPr>
        <w:t xml:space="preserve">Practice What You Preach: Virtue Ethics and Power in the Lives of Pastoral Ministers and Their Congregations </w:t>
      </w:r>
      <w:r>
        <w:t xml:space="preserve">(Franklin, Wisc.: </w:t>
      </w:r>
      <w:proofErr w:type="spellStart"/>
      <w:r>
        <w:t>Sheed</w:t>
      </w:r>
      <w:proofErr w:type="spellEnd"/>
      <w:r>
        <w:t xml:space="preserve"> and Ward, 1999), pp. 56-65</w:t>
      </w:r>
    </w:p>
    <w:p w14:paraId="4238B916" w14:textId="77777777" w:rsidR="008A1CFB" w:rsidRDefault="008A1CFB">
      <w:pPr>
        <w:rPr>
          <w:b/>
          <w:sz w:val="28"/>
        </w:rPr>
      </w:pPr>
    </w:p>
    <w:p w14:paraId="57E0E5BC" w14:textId="1546E3B1" w:rsidR="003D7E60" w:rsidRDefault="008446EF" w:rsidP="003D7E60">
      <w:pPr>
        <w:rPr>
          <w:b/>
          <w:sz w:val="28"/>
        </w:rPr>
      </w:pPr>
      <w:r>
        <w:rPr>
          <w:b/>
          <w:sz w:val="28"/>
        </w:rPr>
        <w:t>11/21-11/23</w:t>
      </w:r>
      <w:r w:rsidR="003D7E60" w:rsidRPr="00574ABE">
        <w:rPr>
          <w:b/>
          <w:sz w:val="28"/>
        </w:rPr>
        <w:t xml:space="preserve"> THANKSGIVING BREAK (NO CLASS)</w:t>
      </w:r>
    </w:p>
    <w:p w14:paraId="69DA4E5D" w14:textId="77777777" w:rsidR="003D7E60" w:rsidRDefault="003D7E60">
      <w:pPr>
        <w:rPr>
          <w:b/>
          <w:sz w:val="28"/>
        </w:rPr>
      </w:pPr>
    </w:p>
    <w:p w14:paraId="42F6A336" w14:textId="77777777" w:rsidR="000903FD" w:rsidRDefault="000903FD" w:rsidP="00830CC8">
      <w:pPr>
        <w:rPr>
          <w:b/>
          <w:sz w:val="28"/>
        </w:rPr>
      </w:pPr>
    </w:p>
    <w:p w14:paraId="5031D7DD" w14:textId="40F639C2" w:rsidR="00AC7ADF" w:rsidRDefault="008446EF" w:rsidP="00830CC8">
      <w:r>
        <w:rPr>
          <w:b/>
          <w:sz w:val="28"/>
        </w:rPr>
        <w:t>11/30</w:t>
      </w:r>
      <w:r w:rsidR="00AC7ADF" w:rsidRPr="00574ABE">
        <w:rPr>
          <w:b/>
          <w:sz w:val="28"/>
        </w:rPr>
        <w:t xml:space="preserve"> </w:t>
      </w:r>
      <w:r w:rsidR="008A1CFB">
        <w:rPr>
          <w:b/>
          <w:sz w:val="28"/>
        </w:rPr>
        <w:t>Unfaithfulness: When Marriages Break Down</w:t>
      </w:r>
    </w:p>
    <w:p w14:paraId="103B0DB7" w14:textId="037A3987" w:rsidR="00EE1F10" w:rsidRPr="00EE1F10" w:rsidRDefault="00EE1F10" w:rsidP="007D5823">
      <w:pPr>
        <w:rPr>
          <w:i/>
        </w:rPr>
      </w:pPr>
      <w:r>
        <w:rPr>
          <w:i/>
        </w:rPr>
        <w:t>Required Readings</w:t>
      </w:r>
      <w:r w:rsidR="00CD27E2">
        <w:t xml:space="preserve"> (197 pp.; </w:t>
      </w:r>
      <w:r w:rsidR="008446EF">
        <w:t>complete by 11/30</w:t>
      </w:r>
      <w:r>
        <w:t>):</w:t>
      </w:r>
      <w:r>
        <w:rPr>
          <w:i/>
        </w:rPr>
        <w:t xml:space="preserve"> </w:t>
      </w:r>
    </w:p>
    <w:p w14:paraId="40315633" w14:textId="69871C02" w:rsidR="007D5823" w:rsidRDefault="007D5823" w:rsidP="007D5823">
      <w:r>
        <w:t xml:space="preserve">--Dave Carder, </w:t>
      </w:r>
      <w:r w:rsidR="00CD27E2" w:rsidRPr="00CD27E2">
        <w:rPr>
          <w:i/>
        </w:rPr>
        <w:t>Anatomy of an Affair: How Affairs, Attractions, and Addictions Develop, and How to Guard Your Marriage Against Them</w:t>
      </w:r>
      <w:r w:rsidR="00CD27E2">
        <w:t>, Chicago: Moody, 2017</w:t>
      </w:r>
    </w:p>
    <w:p w14:paraId="490C2856" w14:textId="366BF435" w:rsidR="00CE1596" w:rsidRDefault="00CE1596" w:rsidP="007D5823">
      <w:r>
        <w:t>--</w:t>
      </w:r>
      <w:r w:rsidR="002C644A">
        <w:t>*</w:t>
      </w:r>
      <w:r>
        <w:t xml:space="preserve">Jade G. Stone, </w:t>
      </w:r>
      <w:r>
        <w:rPr>
          <w:i/>
        </w:rPr>
        <w:t>Grounds for Marriage: A Fresh Starting Point for Couples in Crisis</w:t>
      </w:r>
      <w:r>
        <w:t>, Eugene, OR: Wipf and Stock, 2011, pp. 18-22</w:t>
      </w:r>
    </w:p>
    <w:p w14:paraId="6F62DA73" w14:textId="77777777" w:rsidR="00C356F7" w:rsidRDefault="00C356F7" w:rsidP="007D5823"/>
    <w:p w14:paraId="3E637326" w14:textId="044FD940" w:rsidR="00C356F7" w:rsidRPr="00C356F7" w:rsidRDefault="00C356F7" w:rsidP="007D5823">
      <w:pPr>
        <w:rPr>
          <w:i/>
          <w:iCs/>
        </w:rPr>
      </w:pPr>
      <w:r>
        <w:rPr>
          <w:i/>
          <w:iCs/>
        </w:rPr>
        <w:t xml:space="preserve">SUMMARY ESSAY #3 ON </w:t>
      </w:r>
      <w:r w:rsidR="009E1081">
        <w:rPr>
          <w:i/>
          <w:iCs/>
        </w:rPr>
        <w:t>FACTORS CONTRIBUTING TO MARITAL INFIDELITY</w:t>
      </w:r>
      <w:r w:rsidR="00504DE8">
        <w:rPr>
          <w:i/>
          <w:iCs/>
        </w:rPr>
        <w:t xml:space="preserve"> DUE 11/30</w:t>
      </w:r>
    </w:p>
    <w:p w14:paraId="27B9945F" w14:textId="77777777" w:rsidR="00AC7ADF" w:rsidRDefault="00AC7ADF"/>
    <w:p w14:paraId="277B5EF5" w14:textId="77777777" w:rsidR="000903FD" w:rsidRDefault="000903FD" w:rsidP="008A1CFB">
      <w:pPr>
        <w:rPr>
          <w:b/>
          <w:sz w:val="28"/>
        </w:rPr>
      </w:pPr>
    </w:p>
    <w:p w14:paraId="615EB57A" w14:textId="5FB8EF72" w:rsidR="008A1CFB" w:rsidRPr="00574ABE" w:rsidRDefault="00496AC7" w:rsidP="008A1CFB">
      <w:pPr>
        <w:rPr>
          <w:sz w:val="28"/>
        </w:rPr>
      </w:pPr>
      <w:r>
        <w:rPr>
          <w:b/>
          <w:sz w:val="28"/>
        </w:rPr>
        <w:t>12</w:t>
      </w:r>
      <w:r w:rsidR="00504DE8">
        <w:rPr>
          <w:b/>
          <w:sz w:val="28"/>
        </w:rPr>
        <w:t>/7</w:t>
      </w:r>
      <w:r w:rsidR="008A1CFB">
        <w:rPr>
          <w:b/>
          <w:sz w:val="28"/>
        </w:rPr>
        <w:t xml:space="preserve"> </w:t>
      </w:r>
      <w:r w:rsidR="008A1CFB" w:rsidRPr="00574ABE">
        <w:rPr>
          <w:b/>
          <w:sz w:val="28"/>
        </w:rPr>
        <w:t>Divorce and Remarriage</w:t>
      </w:r>
    </w:p>
    <w:p w14:paraId="0964FF09" w14:textId="6DA6AA26" w:rsidR="008A1CFB" w:rsidRDefault="008A1CFB" w:rsidP="008A1CFB">
      <w:pPr>
        <w:rPr>
          <w:i/>
        </w:rPr>
      </w:pPr>
      <w:r>
        <w:rPr>
          <w:i/>
        </w:rPr>
        <w:t>Required Readings</w:t>
      </w:r>
      <w:r w:rsidR="00EE1F10">
        <w:t xml:space="preserve"> (11</w:t>
      </w:r>
      <w:r w:rsidR="00504DE8">
        <w:t>8 pp.; complete by 12/7</w:t>
      </w:r>
      <w:r>
        <w:t>):</w:t>
      </w:r>
      <w:r>
        <w:rPr>
          <w:i/>
        </w:rPr>
        <w:t xml:space="preserve"> </w:t>
      </w:r>
    </w:p>
    <w:p w14:paraId="7CEC60BB" w14:textId="0AA70BC4" w:rsidR="009A3F6A" w:rsidRDefault="009A3F6A" w:rsidP="009A3F6A">
      <w:r>
        <w:t>--</w:t>
      </w:r>
      <w:r w:rsidR="00854D7A">
        <w:t>*</w:t>
      </w:r>
      <w:r>
        <w:t xml:space="preserve">Richard B. Hays, </w:t>
      </w:r>
      <w:r>
        <w:rPr>
          <w:i/>
        </w:rPr>
        <w:t>The Moral Vision of the New Testament. A Contemporary Introduction to New Testament Ethics</w:t>
      </w:r>
      <w:r>
        <w:t xml:space="preserve"> (San Francisco: Harper San Francisco, 1996), pp. 347-376</w:t>
      </w:r>
    </w:p>
    <w:p w14:paraId="38A90C65" w14:textId="13CE3799" w:rsidR="008A1CFB" w:rsidRDefault="008A1CFB" w:rsidP="008A1CFB">
      <w:pPr>
        <w:ind w:right="720"/>
      </w:pPr>
      <w:r>
        <w:t xml:space="preserve">--*David Clyde Jones, </w:t>
      </w:r>
      <w:r>
        <w:rPr>
          <w:i/>
        </w:rPr>
        <w:t>Biblical Christian Ethics</w:t>
      </w:r>
      <w:r>
        <w:t xml:space="preserve"> (Grand Rapids: Baker, 1994), pp. 188-204</w:t>
      </w:r>
    </w:p>
    <w:p w14:paraId="484D3ED5" w14:textId="77777777" w:rsidR="008A1CFB" w:rsidRDefault="008A1CFB" w:rsidP="008A1CFB">
      <w:r>
        <w:t xml:space="preserve">--David </w:t>
      </w:r>
      <w:proofErr w:type="spellStart"/>
      <w:r>
        <w:t>Instone</w:t>
      </w:r>
      <w:proofErr w:type="spellEnd"/>
      <w:r>
        <w:t xml:space="preserve">-Brewer, </w:t>
      </w:r>
      <w:r>
        <w:rPr>
          <w:i/>
        </w:rPr>
        <w:t>Divorce and Remarriage in the Bible: The Social and Literary Context</w:t>
      </w:r>
      <w:r>
        <w:t xml:space="preserve"> (Grand Rapids: Eerdmans, 2002), pp. 187-212, 225-237, 268-289, 296-299, 308-310</w:t>
      </w:r>
    </w:p>
    <w:p w14:paraId="64C3AAB0" w14:textId="77777777" w:rsidR="00731FDA" w:rsidRDefault="00731FDA" w:rsidP="008A1CFB"/>
    <w:p w14:paraId="4178036B" w14:textId="0938216E" w:rsidR="00731FDA" w:rsidRDefault="00504DE8" w:rsidP="008A1CFB">
      <w:r>
        <w:t>In class on 12/7</w:t>
      </w:r>
      <w:r w:rsidR="00731FDA">
        <w:t xml:space="preserve">, I will ask you to read </w:t>
      </w:r>
      <w:r w:rsidR="00363B4C">
        <w:t xml:space="preserve">and think about Sophia’s review of Michael Pearl’s book </w:t>
      </w:r>
      <w:r w:rsidR="00363B4C">
        <w:rPr>
          <w:i/>
          <w:iCs/>
        </w:rPr>
        <w:t>Divorce and Remarriage in the Bible</w:t>
      </w:r>
      <w:r w:rsidR="00363B4C">
        <w:t>, available online at</w:t>
      </w:r>
    </w:p>
    <w:p w14:paraId="36BFA4AE" w14:textId="2783F6B5" w:rsidR="00363B4C" w:rsidRPr="00363B4C" w:rsidRDefault="008724F8" w:rsidP="008A1CFB">
      <w:hyperlink r:id="rId33" w:history="1">
        <w:r w:rsidR="005E61D8" w:rsidRPr="00030A30">
          <w:rPr>
            <w:rStyle w:val="Hyperlink"/>
          </w:rPr>
          <w:t>https://www.amazon.com/Bible-Divorce-Remarriage-Michael-Pearl/product-reviews/1616440791/ref=cm_cr_dp_qt_hist_four?ie=UTF8&amp;filterByStar=four_star&amp;showViewpoints=0</w:t>
        </w:r>
      </w:hyperlink>
      <w:r w:rsidR="005E61D8">
        <w:t xml:space="preserve"> </w:t>
      </w:r>
    </w:p>
    <w:p w14:paraId="5BE8B389" w14:textId="093C7533" w:rsidR="00EF7528" w:rsidRDefault="003701C7" w:rsidP="00EF7528">
      <w:r>
        <w:t>It would be helpful if you skimmed this review</w:t>
      </w:r>
      <w:r w:rsidR="005E61D8">
        <w:t xml:space="preserve"> before class</w:t>
      </w:r>
      <w:r>
        <w:t>.</w:t>
      </w:r>
    </w:p>
    <w:p w14:paraId="6F68E49D" w14:textId="77777777" w:rsidR="00EF7528" w:rsidRPr="00EF7528" w:rsidRDefault="00EF7528" w:rsidP="00EF7528"/>
    <w:p w14:paraId="292B7DB9" w14:textId="19586244" w:rsidR="00BD2657" w:rsidRDefault="00485266" w:rsidP="00BD2657">
      <w:pPr>
        <w:rPr>
          <w:b/>
          <w:sz w:val="28"/>
        </w:rPr>
      </w:pPr>
      <w:r>
        <w:rPr>
          <w:b/>
          <w:sz w:val="28"/>
          <w:szCs w:val="28"/>
        </w:rPr>
        <w:t>12</w:t>
      </w:r>
      <w:r w:rsidR="00504DE8">
        <w:rPr>
          <w:b/>
          <w:sz w:val="28"/>
          <w:szCs w:val="28"/>
        </w:rPr>
        <w:t>/10-12/13</w:t>
      </w:r>
      <w:r w:rsidR="00496AC7" w:rsidRPr="000903FD">
        <w:rPr>
          <w:b/>
          <w:sz w:val="28"/>
          <w:szCs w:val="28"/>
        </w:rPr>
        <w:t xml:space="preserve"> Final Exam Week (No final exam in this course)</w:t>
      </w:r>
      <w:r w:rsidR="00BD2657" w:rsidRPr="007260FB">
        <w:rPr>
          <w:b/>
          <w:sz w:val="28"/>
        </w:rPr>
        <w:br w:type="page"/>
      </w:r>
      <w:r w:rsidR="00BD2657" w:rsidRPr="00AF455B">
        <w:rPr>
          <w:b/>
          <w:sz w:val="28"/>
        </w:rPr>
        <w:lastRenderedPageBreak/>
        <w:t>Some Books That May Prove Usefu</w:t>
      </w:r>
      <w:r w:rsidR="00BD2657">
        <w:rPr>
          <w:b/>
          <w:sz w:val="28"/>
        </w:rPr>
        <w:t>l in the Future Study of Ethics</w:t>
      </w:r>
    </w:p>
    <w:p w14:paraId="0482E6C5" w14:textId="77777777" w:rsidR="00BD2657" w:rsidRPr="00AF455B" w:rsidRDefault="00BD2657" w:rsidP="00BD2657">
      <w:pPr>
        <w:rPr>
          <w:b/>
          <w:sz w:val="28"/>
        </w:rPr>
      </w:pPr>
    </w:p>
    <w:p w14:paraId="2CDBCEC3" w14:textId="77777777" w:rsidR="00BD2657" w:rsidRDefault="00BD2657" w:rsidP="00BD2657">
      <w:pPr>
        <w:rPr>
          <w:rFonts w:ascii="Palatino" w:hAnsi="Palatino"/>
        </w:rPr>
      </w:pPr>
      <w:r>
        <w:t xml:space="preserve">--Bernard T. </w:t>
      </w:r>
      <w:proofErr w:type="spellStart"/>
      <w:r>
        <w:t>Adeney</w:t>
      </w:r>
      <w:proofErr w:type="spellEnd"/>
      <w:r>
        <w:t xml:space="preserve">, </w:t>
      </w:r>
      <w:r>
        <w:rPr>
          <w:i/>
        </w:rPr>
        <w:t xml:space="preserve">Strange Virtues: Ethics in a Multicultural World </w:t>
      </w:r>
      <w:r>
        <w:t>(</w:t>
      </w:r>
      <w:proofErr w:type="spellStart"/>
      <w:r>
        <w:t>Downer's</w:t>
      </w:r>
      <w:proofErr w:type="spellEnd"/>
      <w:r>
        <w:t xml:space="preserve"> Grove, Ill.: InterVarsity Press, 1995) (Cross-cultural approach to ethical reflection by a Christian teaching theology and ethics in Indonesia)</w:t>
      </w:r>
    </w:p>
    <w:p w14:paraId="0797D55A" w14:textId="77777777" w:rsidR="00BD2657" w:rsidRDefault="00BD2657" w:rsidP="00BD2657">
      <w:r>
        <w:t xml:space="preserve">--David W. </w:t>
      </w:r>
      <w:proofErr w:type="spellStart"/>
      <w:r>
        <w:t>Augsburger</w:t>
      </w:r>
      <w:proofErr w:type="spellEnd"/>
      <w:r>
        <w:t xml:space="preserve">, "Ethical and Moral Issues in Counseling across Cultures" in </w:t>
      </w:r>
      <w:proofErr w:type="spellStart"/>
      <w:r>
        <w:t>Augsburger</w:t>
      </w:r>
      <w:proofErr w:type="spellEnd"/>
      <w:r>
        <w:t xml:space="preserve">, </w:t>
      </w:r>
      <w:r>
        <w:rPr>
          <w:i/>
        </w:rPr>
        <w:t xml:space="preserve">Pastoral Counseling Across Cultures </w:t>
      </w:r>
      <w:r>
        <w:t>(Philadelphia: Westminster Press, 1986) (pp. 244-256 of this article are well worth reading)</w:t>
      </w:r>
    </w:p>
    <w:p w14:paraId="66E08E3F" w14:textId="77777777" w:rsidR="00BD2657" w:rsidRDefault="00BD2657" w:rsidP="00BD2657">
      <w:r>
        <w:t xml:space="preserve">--J. </w:t>
      </w:r>
      <w:proofErr w:type="spellStart"/>
      <w:r>
        <w:t>Budziszewski</w:t>
      </w:r>
      <w:proofErr w:type="spellEnd"/>
      <w:r>
        <w:t xml:space="preserve">, </w:t>
      </w:r>
      <w:r>
        <w:rPr>
          <w:i/>
        </w:rPr>
        <w:t xml:space="preserve">Written on the Heart: The Case for Natural Law </w:t>
      </w:r>
      <w:r>
        <w:t>(Downers Grove, Ill.: InterVarsity Press, 1997) (Interesting exploration of the possible uses of natural law in Christian ethics)</w:t>
      </w:r>
    </w:p>
    <w:p w14:paraId="4FBDFBB3" w14:textId="77777777" w:rsidR="00BD2657" w:rsidRDefault="00BD2657" w:rsidP="00BD2657">
      <w:r>
        <w:t xml:space="preserve">--Stephen E. Fowl and L. Gregory Jones (eds.), </w:t>
      </w:r>
      <w:r>
        <w:rPr>
          <w:i/>
        </w:rPr>
        <w:t xml:space="preserve">Reading in Communion: Scripture and Ethics in Christian Life </w:t>
      </w:r>
      <w:r>
        <w:t>(Grand Rapids: Eerdmans, 1991)</w:t>
      </w:r>
    </w:p>
    <w:p w14:paraId="466DE2AF" w14:textId="77777777" w:rsidR="00BD2657" w:rsidRDefault="00BD2657" w:rsidP="00BD2657">
      <w:r>
        <w:t xml:space="preserve">--Joseph Fuchs, S.J., </w:t>
      </w:r>
      <w:r>
        <w:rPr>
          <w:i/>
        </w:rPr>
        <w:t xml:space="preserve">Christian Morality: The Word Becomes Flesh </w:t>
      </w:r>
      <w:r>
        <w:t>(1987) (Traditional Roman Catholic perspective on ethics in tradition of Aquinas)</w:t>
      </w:r>
    </w:p>
    <w:p w14:paraId="009E398E" w14:textId="77777777" w:rsidR="00BD2657" w:rsidRDefault="00BD2657" w:rsidP="00BD2657">
      <w:r>
        <w:t xml:space="preserve">--Stanley </w:t>
      </w:r>
      <w:proofErr w:type="spellStart"/>
      <w:r>
        <w:t>Grenz</w:t>
      </w:r>
      <w:proofErr w:type="spellEnd"/>
      <w:r>
        <w:t xml:space="preserve">, </w:t>
      </w:r>
      <w:r>
        <w:rPr>
          <w:i/>
        </w:rPr>
        <w:t xml:space="preserve">Sexual Ethics: An Evangelical Perspective </w:t>
      </w:r>
      <w:r>
        <w:t>(Louisville, Ky.: Westminster/John Knox Press, 1990)</w:t>
      </w:r>
    </w:p>
    <w:p w14:paraId="5112B83A" w14:textId="77777777" w:rsidR="00BD2657" w:rsidRDefault="00BD2657" w:rsidP="00BD2657">
      <w:r>
        <w:t>-------------------</w:t>
      </w:r>
      <w:r>
        <w:rPr>
          <w:i/>
        </w:rPr>
        <w:t xml:space="preserve">The Moral Quest: Foundations of Christian Ethics </w:t>
      </w:r>
      <w:r>
        <w:t>(1997) (Neo-evangelical discussion of the methodology appropriate in Christian ethics)</w:t>
      </w:r>
    </w:p>
    <w:p w14:paraId="56327963" w14:textId="77777777" w:rsidR="00BD2657" w:rsidRDefault="00BD2657" w:rsidP="00BD2657">
      <w:r>
        <w:t>--</w:t>
      </w:r>
      <w:proofErr w:type="spellStart"/>
      <w:r>
        <w:t>Vigen</w:t>
      </w:r>
      <w:proofErr w:type="spellEnd"/>
      <w:r>
        <w:t xml:space="preserve"> </w:t>
      </w:r>
      <w:proofErr w:type="spellStart"/>
      <w:r>
        <w:t>Guroian</w:t>
      </w:r>
      <w:proofErr w:type="spellEnd"/>
      <w:r>
        <w:t xml:space="preserve">, </w:t>
      </w:r>
      <w:r>
        <w:rPr>
          <w:i/>
        </w:rPr>
        <w:t xml:space="preserve">Incarnate Love </w:t>
      </w:r>
      <w:r>
        <w:t>(1989) (Introduction to Christian ethics by a contemporary Armenian Orthodox writer)</w:t>
      </w:r>
    </w:p>
    <w:p w14:paraId="6967BAFB" w14:textId="77777777" w:rsidR="00BD2657" w:rsidRDefault="00BD2657" w:rsidP="00BD2657">
      <w:r>
        <w:t>-------------------</w:t>
      </w:r>
      <w:r>
        <w:rPr>
          <w:i/>
        </w:rPr>
        <w:t xml:space="preserve">Life's Living toward Dying </w:t>
      </w:r>
      <w:r>
        <w:t>(Grand Rapids: Eerdmans, 1996) (Interesting treatment of bioethics)</w:t>
      </w:r>
    </w:p>
    <w:p w14:paraId="4B7D1E3A" w14:textId="77777777" w:rsidR="00BD2657" w:rsidRDefault="00BD2657" w:rsidP="00BD2657">
      <w:r>
        <w:t xml:space="preserve">--David P. </w:t>
      </w:r>
      <w:proofErr w:type="spellStart"/>
      <w:r>
        <w:t>Gushee</w:t>
      </w:r>
      <w:proofErr w:type="spellEnd"/>
      <w:r>
        <w:t xml:space="preserve">, </w:t>
      </w:r>
      <w:r>
        <w:rPr>
          <w:i/>
        </w:rPr>
        <w:t xml:space="preserve">Toward a Just and Caring Society: Christian Responses to Poverty in America </w:t>
      </w:r>
      <w:r>
        <w:t>(Grand Rapids: Baker, 1999)</w:t>
      </w:r>
    </w:p>
    <w:p w14:paraId="19FD7841" w14:textId="77777777" w:rsidR="00BD2657" w:rsidRDefault="00BD2657" w:rsidP="00BD2657">
      <w:r>
        <w:t xml:space="preserve">--Stanley Hauerwas, </w:t>
      </w:r>
      <w:r>
        <w:rPr>
          <w:i/>
        </w:rPr>
        <w:t xml:space="preserve">The Peaceable Kingdom </w:t>
      </w:r>
      <w:r>
        <w:t>(Notre Dame: Notre Dame Univ. Press, 1984) (Methodist layman making an appeal for a communitarian, narrative-based virtue ethics)</w:t>
      </w:r>
    </w:p>
    <w:p w14:paraId="2BFB1FA5" w14:textId="77777777" w:rsidR="00BD2657" w:rsidRDefault="00BD2657" w:rsidP="00BD2657">
      <w:r>
        <w:t xml:space="preserve">--Paul Helm (ed.), </w:t>
      </w:r>
      <w:r>
        <w:rPr>
          <w:i/>
        </w:rPr>
        <w:t>Divine Commands and Morality</w:t>
      </w:r>
      <w:r>
        <w:t xml:space="preserve"> (Oxford: Oxford Univ. Press, 1981) (Collection of some of the most important essays on this topic)</w:t>
      </w:r>
    </w:p>
    <w:p w14:paraId="5BF9C219" w14:textId="77777777" w:rsidR="00BD2657" w:rsidRDefault="00BD2657" w:rsidP="00BD2657">
      <w:r>
        <w:t xml:space="preserve">--H. Wayne House (ed.), </w:t>
      </w:r>
      <w:r>
        <w:rPr>
          <w:i/>
        </w:rPr>
        <w:t xml:space="preserve">Divorce and Remarriage: Four Christian Views </w:t>
      </w:r>
      <w:r>
        <w:t>(Downers Grove, Ill.: InterVarsity Press, 1990)</w:t>
      </w:r>
    </w:p>
    <w:p w14:paraId="17982C06" w14:textId="77777777" w:rsidR="00BD2657" w:rsidRDefault="00BD2657" w:rsidP="00BD2657">
      <w:r>
        <w:t xml:space="preserve">--David Clyde Jones, </w:t>
      </w:r>
      <w:r>
        <w:rPr>
          <w:i/>
        </w:rPr>
        <w:t>Biblical Christian Ethics</w:t>
      </w:r>
      <w:r>
        <w:t xml:space="preserve"> (Grand Rapids: Baker, 1994) (Sets the task of ethics within a conservative Reformed theological framework)</w:t>
      </w:r>
    </w:p>
    <w:p w14:paraId="43DDAE15" w14:textId="77777777" w:rsidR="00BD2657" w:rsidRDefault="00BD2657" w:rsidP="00BD2657">
      <w:r>
        <w:t xml:space="preserve">--Stephen E. Lammers and Alan </w:t>
      </w:r>
      <w:proofErr w:type="spellStart"/>
      <w:r>
        <w:t>Verhey</w:t>
      </w:r>
      <w:proofErr w:type="spellEnd"/>
      <w:r>
        <w:t xml:space="preserve"> (eds.), </w:t>
      </w:r>
      <w:r>
        <w:rPr>
          <w:i/>
        </w:rPr>
        <w:t xml:space="preserve">On Moral Medicine </w:t>
      </w:r>
      <w:r>
        <w:t>(1998) (Short, provocative essays on the principal questions being raised in contemporary medical ethics and bioethics)</w:t>
      </w:r>
    </w:p>
    <w:p w14:paraId="2A6C358B" w14:textId="77777777" w:rsidR="00BD2657" w:rsidRDefault="00BD2657" w:rsidP="00BD2657">
      <w:r>
        <w:t>--</w:t>
      </w:r>
      <w:r>
        <w:rPr>
          <w:i/>
        </w:rPr>
        <w:t>Living in a World of Wealth and Poverty: How to Manage Your Resources with Compassion and Integrity</w:t>
      </w:r>
      <w:r>
        <w:t xml:space="preserve">, </w:t>
      </w:r>
      <w:proofErr w:type="spellStart"/>
      <w:r>
        <w:t>wkbk</w:t>
      </w:r>
      <w:proofErr w:type="spellEnd"/>
      <w:r>
        <w:t>. ed. (Nashville: Thomas Nelson, 1995)</w:t>
      </w:r>
    </w:p>
    <w:p w14:paraId="144EEE24" w14:textId="77777777" w:rsidR="00BD2657" w:rsidRDefault="00BD2657" w:rsidP="00BD2657">
      <w:r>
        <w:t xml:space="preserve">--Daniel C. Maguire, </w:t>
      </w:r>
      <w:r>
        <w:rPr>
          <w:i/>
        </w:rPr>
        <w:t xml:space="preserve">The Moral Core of Judaism and Christianity </w:t>
      </w:r>
      <w:r>
        <w:t>(Notre Dame, Indiana: Univ. of Notre Dame Press) (Popular, readable treatment by a contemporary liberal Catholic ethicist interested in social justice issues; the chapter on justice is worth reading)</w:t>
      </w:r>
    </w:p>
    <w:p w14:paraId="331289FC" w14:textId="77777777" w:rsidR="00BD2657" w:rsidRDefault="00BD2657" w:rsidP="00BD2657">
      <w:r>
        <w:t xml:space="preserve">--J.I.H. McDonald, </w:t>
      </w:r>
      <w:r>
        <w:rPr>
          <w:i/>
        </w:rPr>
        <w:t xml:space="preserve">Biblical Interpretation and Christian Ethics </w:t>
      </w:r>
      <w:r>
        <w:t>(New York: Cambridge Univ. Press, 1999) (Discusses contemporary theories of interpretation)</w:t>
      </w:r>
    </w:p>
    <w:p w14:paraId="69445725" w14:textId="77777777" w:rsidR="00BD2657" w:rsidRDefault="00BD2657" w:rsidP="00BD2657">
      <w:r>
        <w:t xml:space="preserve">--Gilbert </w:t>
      </w:r>
      <w:proofErr w:type="spellStart"/>
      <w:r>
        <w:t>Meilaender</w:t>
      </w:r>
      <w:proofErr w:type="spellEnd"/>
      <w:r>
        <w:t xml:space="preserve">, </w:t>
      </w:r>
      <w:r>
        <w:rPr>
          <w:i/>
        </w:rPr>
        <w:t xml:space="preserve">Faith and Faithfulness: Basic Themes in Christian Ethics </w:t>
      </w:r>
      <w:r>
        <w:t xml:space="preserve">(1991) (Eclectic Protestant writer who is sympathetic to Hauerwas' appeal for a communitarian </w:t>
      </w:r>
      <w:r>
        <w:lastRenderedPageBreak/>
        <w:t>virtue ethics but is also influenced by a number of other sources, incl. Augustine, Aquinas and C.S. Lewis)</w:t>
      </w:r>
    </w:p>
    <w:p w14:paraId="7DD01508" w14:textId="77777777" w:rsidR="00BD2657" w:rsidRDefault="00BD2657" w:rsidP="00BD2657">
      <w:r>
        <w:t xml:space="preserve">------------------- </w:t>
      </w:r>
      <w:r>
        <w:rPr>
          <w:i/>
        </w:rPr>
        <w:t xml:space="preserve">Bioethics: A Primer for Christians </w:t>
      </w:r>
      <w:r>
        <w:t>(Grand Rapids: Eerdmans, 1996) (Excellent introduction to the subject from a relatively traditional Christian perspective)</w:t>
      </w:r>
    </w:p>
    <w:p w14:paraId="32C3D802" w14:textId="77777777" w:rsidR="00BD2657" w:rsidRDefault="00BD2657" w:rsidP="00BD2657">
      <w:r>
        <w:t xml:space="preserve">--Thomas W. Ogletree, </w:t>
      </w:r>
      <w:r>
        <w:rPr>
          <w:i/>
        </w:rPr>
        <w:t xml:space="preserve">The Use of the Bible in Christian Ethics </w:t>
      </w:r>
      <w:r>
        <w:t>(Philadelphia: Fortress, 1983)</w:t>
      </w:r>
    </w:p>
    <w:p w14:paraId="1E428132" w14:textId="77777777" w:rsidR="00BD2657" w:rsidRDefault="00BD2657" w:rsidP="00BD2657">
      <w:r>
        <w:t xml:space="preserve">--Scott B. Rae and Paul M. Cox, </w:t>
      </w:r>
      <w:r>
        <w:rPr>
          <w:i/>
        </w:rPr>
        <w:t xml:space="preserve">Bioethics: A Christian Approach in a Pluralistic Age </w:t>
      </w:r>
      <w:r>
        <w:t>(Grand Rapids: Eerdmans, 1999)</w:t>
      </w:r>
    </w:p>
    <w:p w14:paraId="7863250A" w14:textId="77777777" w:rsidR="00BD2657" w:rsidRDefault="00BD2657" w:rsidP="00BD2657">
      <w:r>
        <w:t xml:space="preserve">--Scott B. Rae and </w:t>
      </w:r>
      <w:proofErr w:type="spellStart"/>
      <w:r>
        <w:t>Kenman</w:t>
      </w:r>
      <w:proofErr w:type="spellEnd"/>
      <w:r>
        <w:t xml:space="preserve"> L. Wong, </w:t>
      </w:r>
      <w:r>
        <w:rPr>
          <w:i/>
        </w:rPr>
        <w:t xml:space="preserve">Beyond Integrity: A </w:t>
      </w:r>
      <w:proofErr w:type="spellStart"/>
      <w:r>
        <w:rPr>
          <w:i/>
        </w:rPr>
        <w:t>Judaeo-Christian</w:t>
      </w:r>
      <w:proofErr w:type="spellEnd"/>
      <w:r>
        <w:rPr>
          <w:i/>
        </w:rPr>
        <w:t xml:space="preserve"> Approach to Business Ethics </w:t>
      </w:r>
      <w:r>
        <w:t>(Grand Rapids: Zondervan, 1996) (Introductory textbook on business ethics which offers brief treatments of corporate responsibility, labor and product issues, and spirituality and work)</w:t>
      </w:r>
    </w:p>
    <w:p w14:paraId="0E90F496" w14:textId="77777777" w:rsidR="00BD2657" w:rsidRDefault="00BD2657" w:rsidP="00BD2657">
      <w:r>
        <w:t xml:space="preserve">--Rudolf </w:t>
      </w:r>
      <w:proofErr w:type="spellStart"/>
      <w:r>
        <w:t>Schnackenburg</w:t>
      </w:r>
      <w:proofErr w:type="spellEnd"/>
      <w:r>
        <w:t xml:space="preserve">, </w:t>
      </w:r>
      <w:r>
        <w:rPr>
          <w:i/>
        </w:rPr>
        <w:t xml:space="preserve">The Moral Teaching of the New Testament </w:t>
      </w:r>
      <w:r>
        <w:t>(New York: Herder and Herder, 1973) (Older treatment by a leading Roman Catholic New Testament scholar that still has merit)</w:t>
      </w:r>
    </w:p>
    <w:p w14:paraId="6A03CD05" w14:textId="77777777" w:rsidR="00BD2657" w:rsidRDefault="00BD2657" w:rsidP="00BD2657">
      <w:r>
        <w:t xml:space="preserve">--Timothy F. Sedgwick, </w:t>
      </w:r>
      <w:r>
        <w:rPr>
          <w:i/>
        </w:rPr>
        <w:t xml:space="preserve">The Christian Moral Life: Practices of Piety </w:t>
      </w:r>
      <w:r>
        <w:t>(Grand Rapids: Eerdmans, 1999) (Contemporary Anglican approach to moral theology and ethics)</w:t>
      </w:r>
    </w:p>
    <w:p w14:paraId="2EDD314D" w14:textId="77777777" w:rsidR="00BD2657" w:rsidRDefault="00BD2657" w:rsidP="00BD2657">
      <w:r>
        <w:t xml:space="preserve">--Lewis B. </w:t>
      </w:r>
      <w:proofErr w:type="spellStart"/>
      <w:r>
        <w:t>Smedes</w:t>
      </w:r>
      <w:proofErr w:type="spellEnd"/>
      <w:r>
        <w:t xml:space="preserve">, </w:t>
      </w:r>
      <w:r>
        <w:rPr>
          <w:i/>
        </w:rPr>
        <w:t xml:space="preserve">On Being Truthful </w:t>
      </w:r>
      <w:r>
        <w:t>(Wheaton, Ill.: Center for Applied Christian Ethics, 1991)</w:t>
      </w:r>
    </w:p>
    <w:p w14:paraId="76B933CE" w14:textId="77777777" w:rsidR="00BD2657" w:rsidRDefault="00BD2657" w:rsidP="00BD2657">
      <w:r>
        <w:t xml:space="preserve">--R.E.O. White, </w:t>
      </w:r>
      <w:r>
        <w:rPr>
          <w:i/>
        </w:rPr>
        <w:t xml:space="preserve">Christian Ethics </w:t>
      </w:r>
      <w:r>
        <w:t>(Macon, Ga.: Mercer Univ. Press, 1995)</w:t>
      </w:r>
    </w:p>
    <w:p w14:paraId="3A056810" w14:textId="77777777" w:rsidR="00BD2657" w:rsidRDefault="00BD2657" w:rsidP="00BD2657">
      <w:r>
        <w:t xml:space="preserve">--J. Philip </w:t>
      </w:r>
      <w:proofErr w:type="spellStart"/>
      <w:r>
        <w:t>Wogaman</w:t>
      </w:r>
      <w:proofErr w:type="spellEnd"/>
      <w:r>
        <w:t xml:space="preserve">, </w:t>
      </w:r>
      <w:r>
        <w:rPr>
          <w:i/>
        </w:rPr>
        <w:t xml:space="preserve">Christian Ethics: A Historical Introduction </w:t>
      </w:r>
      <w:r>
        <w:t>(Louisville: Westminster: John Knox, 1993) (Good brief introduction to the history of Christian ethics)</w:t>
      </w:r>
    </w:p>
    <w:p w14:paraId="7C75FBF6" w14:textId="77777777" w:rsidR="00BD2657" w:rsidRDefault="00BD2657" w:rsidP="00BD2657">
      <w:r>
        <w:t xml:space="preserve">--Ronald Wallace, </w:t>
      </w:r>
      <w:r>
        <w:rPr>
          <w:i/>
        </w:rPr>
        <w:t xml:space="preserve">Calvin's Doctrine of the Christian Life </w:t>
      </w:r>
      <w:r>
        <w:t>(Edinburgh: Oliver and Boyd, 1959)</w:t>
      </w:r>
    </w:p>
    <w:p w14:paraId="554FF784" w14:textId="77777777" w:rsidR="00BD2657" w:rsidRDefault="00BD2657" w:rsidP="00BD2657">
      <w:r>
        <w:t xml:space="preserve">--Christopher J.H. Wright, </w:t>
      </w:r>
      <w:r>
        <w:rPr>
          <w:i/>
        </w:rPr>
        <w:t>An Eye for an Eye: The Place of Old Testament Ethics Today</w:t>
      </w:r>
      <w:r>
        <w:t xml:space="preserve"> (Downers Grove, Ill.: InterVarsity Press, 1983)</w:t>
      </w:r>
    </w:p>
    <w:p w14:paraId="05B31DB4" w14:textId="32D8531A" w:rsidR="009218CC" w:rsidRDefault="009218CC" w:rsidP="00BD2657">
      <w:r>
        <w:t xml:space="preserve">--idem, </w:t>
      </w:r>
      <w:r>
        <w:rPr>
          <w:i/>
        </w:rPr>
        <w:t>Walking in the Ways of the Lord: The Ethical Authority of the Old Testament</w:t>
      </w:r>
      <w:r>
        <w:t xml:space="preserve"> (Downers Grove, Ill.: InterVarsity Press, 1995 </w:t>
      </w:r>
      <w:proofErr w:type="spellStart"/>
      <w:r>
        <w:t>repr</w:t>
      </w:r>
      <w:proofErr w:type="spellEnd"/>
      <w:r>
        <w:t>. Wipf and Stock, 2004)</w:t>
      </w:r>
    </w:p>
    <w:p w14:paraId="77D75333" w14:textId="77777777" w:rsidR="00BD2657" w:rsidRDefault="00BD2657" w:rsidP="00BD2657">
      <w:pPr>
        <w:rPr>
          <w:b/>
        </w:rPr>
      </w:pPr>
      <w:r>
        <w:t xml:space="preserve">--John Howard Yoder, </w:t>
      </w:r>
      <w:r>
        <w:rPr>
          <w:i/>
        </w:rPr>
        <w:t>The Politics of Jesus</w:t>
      </w:r>
      <w:r>
        <w:t xml:space="preserve"> (1994) (Mennonite writer examines the political implications of Christ's life and teaching, esp. in regard to non-violence)</w:t>
      </w:r>
    </w:p>
    <w:p w14:paraId="1A9FB9F9" w14:textId="77777777" w:rsidR="00BD2657" w:rsidRDefault="00BD2657" w:rsidP="00BD2657">
      <w:pPr>
        <w:rPr>
          <w:b/>
        </w:rPr>
      </w:pPr>
    </w:p>
    <w:p w14:paraId="7CAE5567" w14:textId="77777777" w:rsidR="00BD2657" w:rsidRPr="000E31CF" w:rsidRDefault="00BD2657" w:rsidP="00BD2657">
      <w:pPr>
        <w:rPr>
          <w:b/>
          <w:sz w:val="32"/>
        </w:rPr>
      </w:pPr>
      <w:r>
        <w:rPr>
          <w:b/>
        </w:rPr>
        <w:br w:type="page"/>
      </w:r>
      <w:r w:rsidRPr="000E31CF">
        <w:rPr>
          <w:b/>
          <w:sz w:val="32"/>
        </w:rPr>
        <w:lastRenderedPageBreak/>
        <w:t>Suggestions for Further Reading in Pastoral Ethics</w:t>
      </w:r>
    </w:p>
    <w:p w14:paraId="470F495A" w14:textId="77777777" w:rsidR="00BD2657" w:rsidRDefault="00BD2657" w:rsidP="00BD2657">
      <w:pPr>
        <w:rPr>
          <w:b/>
        </w:rPr>
      </w:pPr>
    </w:p>
    <w:p w14:paraId="307DE221" w14:textId="77777777" w:rsidR="00BD2657" w:rsidRPr="00460927" w:rsidRDefault="00BD2657" w:rsidP="00BD2657">
      <w:pPr>
        <w:rPr>
          <w:b/>
          <w:sz w:val="28"/>
        </w:rPr>
      </w:pPr>
      <w:r>
        <w:rPr>
          <w:b/>
          <w:sz w:val="28"/>
        </w:rPr>
        <w:t>Pastoral Ethics and Its Historical Development</w:t>
      </w:r>
    </w:p>
    <w:p w14:paraId="6858DD0F" w14:textId="77777777" w:rsidR="00BD2657" w:rsidRPr="007D4BB2" w:rsidRDefault="00BD2657" w:rsidP="009E36D1">
      <w:pPr>
        <w:numPr>
          <w:ilvl w:val="0"/>
          <w:numId w:val="25"/>
        </w:numPr>
        <w:rPr>
          <w:i/>
        </w:rPr>
      </w:pPr>
      <w:r>
        <w:rPr>
          <w:i/>
        </w:rPr>
        <w:t>Recommended Reading</w:t>
      </w:r>
    </w:p>
    <w:p w14:paraId="342576D2" w14:textId="77777777" w:rsidR="00BD2657" w:rsidRDefault="00BD2657" w:rsidP="00BD2657">
      <w:r>
        <w:t xml:space="preserve">--E. Brooks Holifield, “Class, Profession and Morality: Moral Formation in American Protestant Seminaries, 1808-1934” in Richard John Neuhaus (ed.), </w:t>
      </w:r>
      <w:r>
        <w:rPr>
          <w:i/>
        </w:rPr>
        <w:t>Theological Education and Moral Formation</w:t>
      </w:r>
      <w:r>
        <w:t>, Grand Rapids: Wm. B. Eerdmans, 1992, pp. 56-78</w:t>
      </w:r>
    </w:p>
    <w:p w14:paraId="1C4C1F1F" w14:textId="1F38BD5D" w:rsidR="00BD2657" w:rsidRDefault="00320157" w:rsidP="00BD2657">
      <w:r>
        <w:t>(N</w:t>
      </w:r>
      <w:r w:rsidR="00BD2657">
        <w:t>ineteenth-century background: class disparity and the concern for teaching pastoral etiquette and forming clerical character—the minister as Christian gentleman)</w:t>
      </w:r>
    </w:p>
    <w:p w14:paraId="2F52B105" w14:textId="77777777" w:rsidR="00BD2657" w:rsidRDefault="00BD2657" w:rsidP="00BD2657">
      <w:r>
        <w:t>--</w:t>
      </w:r>
      <w:proofErr w:type="spellStart"/>
      <w:r>
        <w:t>Jitsuo</w:t>
      </w:r>
      <w:proofErr w:type="spellEnd"/>
      <w:r>
        <w:t xml:space="preserve"> Morikawa, “The Minister and the Emergence of Greatness,” </w:t>
      </w:r>
      <w:r>
        <w:rPr>
          <w:i/>
        </w:rPr>
        <w:t>American Baptist Quarterly</w:t>
      </w:r>
      <w:r>
        <w:t xml:space="preserve"> 12:2 (June 1993), pp. 135-139 (the author [1912-1987] presents the pastoral ethical ideal of early twentieth century progressive Protestantism: the clergyman as moral role model for the broader community and leader of cultural transformation)</w:t>
      </w:r>
    </w:p>
    <w:p w14:paraId="125DCE9B" w14:textId="77777777" w:rsidR="00BD2657" w:rsidRDefault="00BD2657" w:rsidP="00BD2657">
      <w:r>
        <w:t xml:space="preserve">-- </w:t>
      </w:r>
      <w:proofErr w:type="spellStart"/>
      <w:r>
        <w:t>Henlee</w:t>
      </w:r>
      <w:proofErr w:type="spellEnd"/>
      <w:r>
        <w:t xml:space="preserve"> H. Barnette “The Minister as a Moral Role-Model,” </w:t>
      </w:r>
      <w:r>
        <w:rPr>
          <w:i/>
        </w:rPr>
        <w:t>Review &amp; Expositor</w:t>
      </w:r>
      <w:r>
        <w:t xml:space="preserve"> 86 (Fall 1989), pp. 505-516 (in the wake of neo-orthodoxy and secularization, the minister is primarily understood as a moral leader and role-model within the Christian community)</w:t>
      </w:r>
    </w:p>
    <w:p w14:paraId="33CBD638" w14:textId="77777777" w:rsidR="00BD2657" w:rsidRDefault="00BD2657" w:rsidP="00BD2657">
      <w:r>
        <w:t xml:space="preserve">--Mark </w:t>
      </w:r>
      <w:proofErr w:type="spellStart"/>
      <w:r>
        <w:t>Coppenger</w:t>
      </w:r>
      <w:proofErr w:type="spellEnd"/>
      <w:r>
        <w:t xml:space="preserve">, "Deliver Us from Professionalization: Recovering Pastoral Ministry" in John H. Armstrong (ed.), </w:t>
      </w:r>
      <w:r>
        <w:rPr>
          <w:i/>
        </w:rPr>
        <w:t>Reforming Pastoral Ministry: Challenges for Ministry in Postmodern Times</w:t>
      </w:r>
      <w:r>
        <w:t xml:space="preserve"> (Wheaton, Ill.: Crossway Books, 2001), pp. 41-58 (Is the minister a </w:t>
      </w:r>
      <w:proofErr w:type="gramStart"/>
      <w:r>
        <w:t>professional?:</w:t>
      </w:r>
      <w:proofErr w:type="gramEnd"/>
      <w:r>
        <w:t xml:space="preserve"> Looking for an identity and role boundaries in a secular service economy)</w:t>
      </w:r>
    </w:p>
    <w:p w14:paraId="2DE5E7E1" w14:textId="77777777" w:rsidR="00BD2657" w:rsidRDefault="00BD2657" w:rsidP="00BD2657">
      <w:r>
        <w:t xml:space="preserve">--James </w:t>
      </w:r>
      <w:proofErr w:type="spellStart"/>
      <w:r>
        <w:t>Nuechterlein</w:t>
      </w:r>
      <w:proofErr w:type="spellEnd"/>
      <w:r>
        <w:t xml:space="preserve">, “Pastoral Concerns,” </w:t>
      </w:r>
      <w:r>
        <w:rPr>
          <w:i/>
        </w:rPr>
        <w:t>First Things</w:t>
      </w:r>
      <w:r>
        <w:t xml:space="preserve"> 77 (1997), pp. 8-9 (the decline of the ministry and role anomie)</w:t>
      </w:r>
    </w:p>
    <w:p w14:paraId="67FD6BCB" w14:textId="54B7993B" w:rsidR="00BD2657" w:rsidRDefault="00BD2657" w:rsidP="00BD2657">
      <w:r>
        <w:t xml:space="preserve">--Ian R. </w:t>
      </w:r>
      <w:r w:rsidR="00320157">
        <w:t xml:space="preserve">Boyd, “What Are the Clergy </w:t>
      </w:r>
      <w:proofErr w:type="gramStart"/>
      <w:r w:rsidR="00320157">
        <w:t>For?</w:t>
      </w:r>
      <w:r>
        <w:t>:</w:t>
      </w:r>
      <w:proofErr w:type="gramEnd"/>
      <w:r>
        <w:t xml:space="preserve"> Clerical Role Uncertainty and the State of Theology,” </w:t>
      </w:r>
      <w:r>
        <w:rPr>
          <w:i/>
        </w:rPr>
        <w:t>Theology</w:t>
      </w:r>
      <w:r>
        <w:t xml:space="preserve"> 98 (May-June 1995), pp. 187-196 (role anomie and attempts to reinvent ministry within the constraints of a post-modern society)</w:t>
      </w:r>
    </w:p>
    <w:p w14:paraId="001D2869" w14:textId="77777777" w:rsidR="00BD2657" w:rsidRDefault="00BD2657" w:rsidP="00BD2657">
      <w:r>
        <w:t xml:space="preserve">--William H. </w:t>
      </w:r>
      <w:proofErr w:type="spellStart"/>
      <w:r>
        <w:t>Willimon</w:t>
      </w:r>
      <w:proofErr w:type="spellEnd"/>
      <w:r>
        <w:t xml:space="preserve">, “Why a Pastor Should Not Be a ‘Person,’” </w:t>
      </w:r>
      <w:r>
        <w:rPr>
          <w:i/>
        </w:rPr>
        <w:t xml:space="preserve">Theology Today </w:t>
      </w:r>
      <w:r>
        <w:t>50:4 (Jan. 1994), pp. 580-585 (recovering a conception of pastoral office to ground clergy ethics)</w:t>
      </w:r>
    </w:p>
    <w:p w14:paraId="79A3F991" w14:textId="77777777" w:rsidR="00BD2657" w:rsidRDefault="00BD2657" w:rsidP="00BD2657">
      <w:r>
        <w:t xml:space="preserve">--Urban T. Holmes, “The Strangeness of the Seminary,” </w:t>
      </w:r>
      <w:r>
        <w:rPr>
          <w:i/>
        </w:rPr>
        <w:t xml:space="preserve">Anglican Theological Review Supplement Series </w:t>
      </w:r>
      <w:r>
        <w:t>6 (June 1976), pp. 135-149 (the seminary should communicate a clear conception of pastoral office and provide the moral and spiritual formation necessary to perform the duties of the pastoral office)</w:t>
      </w:r>
    </w:p>
    <w:p w14:paraId="22AA1D13" w14:textId="77777777" w:rsidR="00BD2657" w:rsidRDefault="00BD2657" w:rsidP="00BD2657">
      <w:r>
        <w:t xml:space="preserve">--Joseph </w:t>
      </w:r>
      <w:proofErr w:type="spellStart"/>
      <w:r>
        <w:t>Kotva</w:t>
      </w:r>
      <w:proofErr w:type="spellEnd"/>
      <w:r>
        <w:t xml:space="preserve">, Jr., “Transformed in Prayer” in James F. Keenan and Joseph </w:t>
      </w:r>
      <w:proofErr w:type="spellStart"/>
      <w:r>
        <w:t>Kotva</w:t>
      </w:r>
      <w:proofErr w:type="spellEnd"/>
      <w:r>
        <w:t xml:space="preserve">, Jr., </w:t>
      </w:r>
      <w:r>
        <w:rPr>
          <w:i/>
        </w:rPr>
        <w:t>Practice What You Preach: Virtue Ethics and Power in the Lives of Pastoral Ministers and Their Congregations</w:t>
      </w:r>
      <w:r>
        <w:t xml:space="preserve"> (Franklin, Wisc.: </w:t>
      </w:r>
      <w:proofErr w:type="spellStart"/>
      <w:r>
        <w:t>Sheed</w:t>
      </w:r>
      <w:proofErr w:type="spellEnd"/>
      <w:r>
        <w:t xml:space="preserve"> and Ward, 1999), pp. 71-80 (reflections upon what moral and spiritual formation should look like in the pastoral ministry)</w:t>
      </w:r>
    </w:p>
    <w:p w14:paraId="732A2B41" w14:textId="77777777" w:rsidR="00BD2657" w:rsidRDefault="00BD2657" w:rsidP="00BD2657"/>
    <w:p w14:paraId="33CA5626" w14:textId="77777777" w:rsidR="00BD2657" w:rsidRPr="007D4BB2" w:rsidRDefault="00BD2657" w:rsidP="009E36D1">
      <w:pPr>
        <w:numPr>
          <w:ilvl w:val="0"/>
          <w:numId w:val="25"/>
        </w:numPr>
        <w:rPr>
          <w:i/>
        </w:rPr>
      </w:pPr>
      <w:r>
        <w:rPr>
          <w:i/>
        </w:rPr>
        <w:t>For Further Reading</w:t>
      </w:r>
    </w:p>
    <w:p w14:paraId="7457BB41" w14:textId="77777777" w:rsidR="00BD2657" w:rsidRPr="002E5BA7" w:rsidRDefault="00BD2657" w:rsidP="00BD2657">
      <w:r>
        <w:t xml:space="preserve">--Roberto </w:t>
      </w:r>
      <w:proofErr w:type="spellStart"/>
      <w:r>
        <w:t>Azzati</w:t>
      </w:r>
      <w:proofErr w:type="spellEnd"/>
      <w:r>
        <w:t xml:space="preserve">, </w:t>
      </w:r>
      <w:proofErr w:type="spellStart"/>
      <w:r>
        <w:rPr>
          <w:i/>
        </w:rPr>
        <w:t>Elementos</w:t>
      </w:r>
      <w:proofErr w:type="spellEnd"/>
      <w:r>
        <w:rPr>
          <w:i/>
        </w:rPr>
        <w:t xml:space="preserve"> de </w:t>
      </w:r>
      <w:proofErr w:type="spellStart"/>
      <w:r>
        <w:rPr>
          <w:i/>
        </w:rPr>
        <w:t>ética</w:t>
      </w:r>
      <w:proofErr w:type="spellEnd"/>
      <w:r>
        <w:rPr>
          <w:i/>
        </w:rPr>
        <w:t xml:space="preserve"> pastoral</w:t>
      </w:r>
      <w:r>
        <w:t xml:space="preserve">, Buenos Aires: </w:t>
      </w:r>
      <w:proofErr w:type="spellStart"/>
      <w:r>
        <w:t>Distribuidora</w:t>
      </w:r>
      <w:proofErr w:type="spellEnd"/>
      <w:r>
        <w:t xml:space="preserve"> </w:t>
      </w:r>
      <w:proofErr w:type="spellStart"/>
      <w:r>
        <w:t>Alianza</w:t>
      </w:r>
      <w:proofErr w:type="spellEnd"/>
      <w:r>
        <w:t>, 2004</w:t>
      </w:r>
    </w:p>
    <w:p w14:paraId="64B7A971" w14:textId="77777777" w:rsidR="00BD2657" w:rsidRDefault="00BD2657" w:rsidP="00BD2657">
      <w:r>
        <w:t xml:space="preserve">--Jean </w:t>
      </w:r>
      <w:proofErr w:type="spellStart"/>
      <w:r>
        <w:t>Bartunek</w:t>
      </w:r>
      <w:proofErr w:type="spellEnd"/>
      <w:r>
        <w:t xml:space="preserve">, Mary Ann Hinsdale and James F. Keenan (eds.), </w:t>
      </w:r>
      <w:r>
        <w:rPr>
          <w:i/>
        </w:rPr>
        <w:t>Church Ethics and Its Organizational Context: Learning from the Sex Abuse Scandal in the Catholic Church</w:t>
      </w:r>
      <w:r>
        <w:t xml:space="preserve">, Lanham, MD: Rowman and Littlefield Publishers, 2006 (see esp. Francis J. Butler, “A Professional Code of Ethics Reflecting the Nature of Christian Vocation and an Understanding of Leadership in the Church”; Daniel R. </w:t>
      </w:r>
      <w:proofErr w:type="spellStart"/>
      <w:r>
        <w:t>Coquillette</w:t>
      </w:r>
      <w:proofErr w:type="spellEnd"/>
      <w:r>
        <w:t xml:space="preserve"> and Judith A. </w:t>
      </w:r>
      <w:proofErr w:type="spellStart"/>
      <w:r>
        <w:t>McMorrow</w:t>
      </w:r>
      <w:proofErr w:type="spellEnd"/>
      <w:r>
        <w:t xml:space="preserve">, “Toward an Ecclesiastical Professional Ethic: Lessons from the Legal </w:t>
      </w:r>
      <w:r>
        <w:lastRenderedPageBreak/>
        <w:t xml:space="preserve">Profession”; Richard M. </w:t>
      </w:r>
      <w:proofErr w:type="spellStart"/>
      <w:r>
        <w:t>Gula</w:t>
      </w:r>
      <w:proofErr w:type="spellEnd"/>
      <w:r>
        <w:t>, “A Professional Code of Ethics”; and Keenan, “Toward an Ecclesial Professional Ethics”)</w:t>
      </w:r>
    </w:p>
    <w:p w14:paraId="74EC4590" w14:textId="77777777" w:rsidR="00BD2657" w:rsidRDefault="00BD2657" w:rsidP="00BD2657">
      <w:r>
        <w:t>--Karin Carter Carroll, “Wise as Serpents, Innocent as Doves: Seminary Training in Clergy Ethics,” S.T.M. thesis, Lutheran Theological Seminary at Gettysburg (Gettysburg, PA), 2003</w:t>
      </w:r>
    </w:p>
    <w:p w14:paraId="2735ACA3" w14:textId="77777777" w:rsidR="00BD2657" w:rsidRDefault="00BD2657" w:rsidP="00BD2657">
      <w:r>
        <w:t xml:space="preserve">--Gary W. </w:t>
      </w:r>
      <w:proofErr w:type="spellStart"/>
      <w:r>
        <w:t>Clore</w:t>
      </w:r>
      <w:proofErr w:type="spellEnd"/>
      <w:r>
        <w:t>, “Sanctification and Clergy Ethics: A Thesis” (Th.M. thesis, Graduate Theological Union), 2000</w:t>
      </w:r>
    </w:p>
    <w:p w14:paraId="512C9E7D" w14:textId="77777777" w:rsidR="00BD2657" w:rsidRDefault="00BD2657" w:rsidP="00BD2657">
      <w:r>
        <w:t xml:space="preserve">--G. Emery Hurd, “Living Our Values: A Comparative Study of the Reported and Perceived Core Values of Brethren Pastors,” </w:t>
      </w:r>
      <w:proofErr w:type="spellStart"/>
      <w:r>
        <w:t>D.Min</w:t>
      </w:r>
      <w:proofErr w:type="spellEnd"/>
      <w:r>
        <w:t>. thesis, Ashland Theological Seminary, 2002 (</w:t>
      </w:r>
      <w:proofErr w:type="spellStart"/>
      <w:r>
        <w:t>repr</w:t>
      </w:r>
      <w:proofErr w:type="spellEnd"/>
      <w:r>
        <w:t xml:space="preserve">. </w:t>
      </w:r>
      <w:proofErr w:type="spellStart"/>
      <w:proofErr w:type="gramStart"/>
      <w:r>
        <w:t>Portland,OR</w:t>
      </w:r>
      <w:proofErr w:type="spellEnd"/>
      <w:proofErr w:type="gramEnd"/>
      <w:r>
        <w:t xml:space="preserve">: Theological Research Exchange Network, 2005). Available from </w:t>
      </w:r>
      <w:hyperlink r:id="rId34" w:history="1">
        <w:r w:rsidRPr="00C108B1">
          <w:rPr>
            <w:rStyle w:val="Hyperlink"/>
          </w:rPr>
          <w:t>http://www.tren.com</w:t>
        </w:r>
      </w:hyperlink>
      <w:r>
        <w:t xml:space="preserve"> (#028-0160); see  </w:t>
      </w:r>
      <w:hyperlink r:id="rId35" w:history="1">
        <w:r w:rsidRPr="00C108B1">
          <w:rPr>
            <w:rStyle w:val="Hyperlink"/>
          </w:rPr>
          <w:t>http://dx.doi.org/10.2986/tren.028-0160</w:t>
        </w:r>
      </w:hyperlink>
      <w:r>
        <w:t xml:space="preserve"> </w:t>
      </w:r>
    </w:p>
    <w:p w14:paraId="37C900DF" w14:textId="77777777" w:rsidR="00BD2657" w:rsidRDefault="00BD2657" w:rsidP="00BD2657">
      <w:r>
        <w:t>--James F. Keenan, “Practice What You Preach: The Need for Ethics in Church Leadership,” Annual Jesuit Lecture in Human Values, Center for Ethics Studies: Marquette Univ., 2000</w:t>
      </w:r>
    </w:p>
    <w:p w14:paraId="35332E39" w14:textId="77777777" w:rsidR="00BD2657" w:rsidRDefault="00BD2657" w:rsidP="00BD2657">
      <w:r>
        <w:t xml:space="preserve">--idem, “The Heart of Virtuous Leadership” in </w:t>
      </w:r>
      <w:r>
        <w:rPr>
          <w:i/>
        </w:rPr>
        <w:t xml:space="preserve">The Trusted Leader: A Conference on Those We Follow </w:t>
      </w:r>
      <w:r>
        <w:t>(Washington: FADICA, 2003), pp. 13-22</w:t>
      </w:r>
    </w:p>
    <w:p w14:paraId="078117ED" w14:textId="77777777" w:rsidR="00BD2657" w:rsidRDefault="00BD2657" w:rsidP="00BD2657">
      <w:r>
        <w:t xml:space="preserve">--Matthew </w:t>
      </w:r>
      <w:proofErr w:type="spellStart"/>
      <w:r>
        <w:t>Kimak</w:t>
      </w:r>
      <w:proofErr w:type="spellEnd"/>
      <w:r>
        <w:t>, “Mentoring Ministers with the Ethics of the Pastoral Epistles,” M.A. thesis, Southeastern Baptist Theological Seminary, 2007</w:t>
      </w:r>
    </w:p>
    <w:p w14:paraId="7E7FA30E" w14:textId="77777777" w:rsidR="00BD2657" w:rsidRPr="005175D1" w:rsidRDefault="00BD2657" w:rsidP="00BD2657">
      <w:r>
        <w:t xml:space="preserve">--Joseph J. </w:t>
      </w:r>
      <w:proofErr w:type="spellStart"/>
      <w:r>
        <w:t>Kotva</w:t>
      </w:r>
      <w:proofErr w:type="spellEnd"/>
      <w:r>
        <w:t xml:space="preserve">, Jr. “The Formation of Pastors, Parishioners and Problems: A Virtue reframing of Clergy Ethics,” </w:t>
      </w:r>
      <w:r>
        <w:rPr>
          <w:i/>
          <w:iCs/>
        </w:rPr>
        <w:t xml:space="preserve">Annual of the Society of Christian Ethics </w:t>
      </w:r>
      <w:r>
        <w:t>(1997), pp. 271-290</w:t>
      </w:r>
    </w:p>
    <w:p w14:paraId="019F46A0" w14:textId="77777777" w:rsidR="00BD2657" w:rsidRDefault="00BD2657" w:rsidP="00BD2657">
      <w:r>
        <w:t xml:space="preserve">--Zedekiah Matata </w:t>
      </w:r>
      <w:proofErr w:type="spellStart"/>
      <w:r>
        <w:t>Orera</w:t>
      </w:r>
      <w:proofErr w:type="spellEnd"/>
      <w:r>
        <w:t>, “Pastoral Ethics within a Kenyan Context,” Ph.D. (Practical Theology) thesis, Univ. of the Free State (Bloemfontein, South Africa), 2005</w:t>
      </w:r>
    </w:p>
    <w:p w14:paraId="56652963" w14:textId="77777777" w:rsidR="00BD2657" w:rsidRPr="002E5BA7" w:rsidRDefault="00BD2657" w:rsidP="00BD2657">
      <w:r>
        <w:t xml:space="preserve">--Thorvald B. Madsen II, “The Ethics of the Pastoral Epistles” in Andreas J. Köstenberger and Terry L. Wilder, </w:t>
      </w:r>
      <w:r>
        <w:rPr>
          <w:i/>
        </w:rPr>
        <w:t>Entrusted with the Gospel: Paul’s Theology in the Pastoral Epistles</w:t>
      </w:r>
      <w:r>
        <w:t>, Nashville: B&amp;H Publishing, 2010, pp. 219-240</w:t>
      </w:r>
    </w:p>
    <w:p w14:paraId="01F19CD4" w14:textId="77777777" w:rsidR="00BD2657" w:rsidRDefault="00BD2657" w:rsidP="00BD2657">
      <w:r>
        <w:t xml:space="preserve">--Ben Paul </w:t>
      </w:r>
      <w:proofErr w:type="spellStart"/>
      <w:r>
        <w:t>Plavilacharuvil</w:t>
      </w:r>
      <w:proofErr w:type="spellEnd"/>
      <w:r>
        <w:t>, “Teaching Moral Theology in Seminaries and Its Implications for Moral Leadership,” Ph.D. thesis, Fordham, Univ. 2003</w:t>
      </w:r>
    </w:p>
    <w:p w14:paraId="2D1A1223" w14:textId="77777777" w:rsidR="00BD2657" w:rsidRDefault="00BD2657" w:rsidP="00BD2657">
      <w:r>
        <w:t>--Janice Ruth Schmidt-</w:t>
      </w:r>
      <w:proofErr w:type="spellStart"/>
      <w:r>
        <w:t>Loeliger</w:t>
      </w:r>
      <w:proofErr w:type="spellEnd"/>
      <w:r>
        <w:t>, “Approaches to Ethics in the Lutheran Church of Australia: A Study of Ethical Decision-Making among Clergy,” Ph.D. thesis, Flinders Univ., School of Theology, 2004</w:t>
      </w:r>
    </w:p>
    <w:p w14:paraId="5C368722" w14:textId="77777777" w:rsidR="00BD2657" w:rsidRDefault="00BD2657" w:rsidP="00BD2657">
      <w:r>
        <w:t xml:space="preserve">--Robert Lee Walton, “Equipping </w:t>
      </w:r>
      <w:proofErr w:type="spellStart"/>
      <w:r>
        <w:t>Bivocational</w:t>
      </w:r>
      <w:proofErr w:type="spellEnd"/>
      <w:r>
        <w:t xml:space="preserve"> Pastors in Selected Pastoral Ethics through the Continuing Education Program at Wallace State Community College, Hanceville, Alabama,” D. Ed. Min., New Orleans Baptist Theological Seminary, 2010</w:t>
      </w:r>
    </w:p>
    <w:p w14:paraId="32EAF998" w14:textId="77777777" w:rsidR="00BD2657" w:rsidRDefault="00BD2657" w:rsidP="00BD2657"/>
    <w:p w14:paraId="7B7618AD" w14:textId="77777777" w:rsidR="00BD2657" w:rsidRDefault="00BD2657" w:rsidP="00BD2657">
      <w:r>
        <w:t xml:space="preserve">It can also be interesting to read older books on pastoral ethics in practice, which are generally linked to broader questions about pastoral identity and pastoral spirituality. Even where the language and the society may have changed, some of the spirit and interest of pastoral work still comes through in these books. The following works (mostly from </w:t>
      </w:r>
      <w:proofErr w:type="spellStart"/>
      <w:proofErr w:type="gramStart"/>
      <w:r>
        <w:t>a</w:t>
      </w:r>
      <w:proofErr w:type="spellEnd"/>
      <w:proofErr w:type="gramEnd"/>
      <w:r>
        <w:t xml:space="preserve"> evangelical Baptist or holiness perspective) are worth a quick look:</w:t>
      </w:r>
    </w:p>
    <w:p w14:paraId="7C9DAA97" w14:textId="77777777" w:rsidR="00BD2657" w:rsidRDefault="00BD2657" w:rsidP="00BD2657"/>
    <w:p w14:paraId="47A66BE6" w14:textId="227E5676" w:rsidR="00BD2657" w:rsidRDefault="00BD2657" w:rsidP="00BD2657">
      <w:r>
        <w:t xml:space="preserve">--Robert N. Barrett, </w:t>
      </w:r>
      <w:r>
        <w:rPr>
          <w:i/>
          <w:iCs/>
        </w:rPr>
        <w:t>Ethics of the Ministry: With Practical Suggestions to Pastors and Other Ministers</w:t>
      </w:r>
      <w:r>
        <w:t xml:space="preserve"> (Cleona, PA: G. Holzapfel, 1901) (available online from </w:t>
      </w:r>
      <w:hyperlink r:id="rId36" w:history="1">
        <w:r w:rsidRPr="00B93975">
          <w:rPr>
            <w:rStyle w:val="Hyperlink"/>
          </w:rPr>
          <w:t>http://books.google.com</w:t>
        </w:r>
      </w:hyperlink>
      <w:r>
        <w:t>)</w:t>
      </w:r>
    </w:p>
    <w:p w14:paraId="568638EF" w14:textId="77777777" w:rsidR="00BD2657" w:rsidRDefault="00BD2657" w:rsidP="00BD2657">
      <w:r>
        <w:lastRenderedPageBreak/>
        <w:t xml:space="preserve">--James Albert Beebe, </w:t>
      </w:r>
      <w:r>
        <w:rPr>
          <w:i/>
          <w:iCs/>
        </w:rPr>
        <w:t>The Pastoral Office—An Introduction to the Work of a Pastor</w:t>
      </w:r>
      <w:r>
        <w:t xml:space="preserve"> (New York: Methodist Book Concern, 1923), pp. 291ff. (“Minor Ministerial Ethics”)</w:t>
      </w:r>
    </w:p>
    <w:p w14:paraId="7643159E" w14:textId="77777777" w:rsidR="00BD2657" w:rsidRPr="000D2806" w:rsidRDefault="00BD2657" w:rsidP="00BD2657">
      <w:r>
        <w:t xml:space="preserve">--John W. Duggar, </w:t>
      </w:r>
      <w:r>
        <w:rPr>
          <w:i/>
          <w:iCs/>
        </w:rPr>
        <w:t>Ministerial Ethics Biblically Presented</w:t>
      </w:r>
      <w:r>
        <w:t xml:space="preserve"> (Little Rock, AR: Baptist Publications Committee, 1971)</w:t>
      </w:r>
    </w:p>
    <w:p w14:paraId="06A144B7" w14:textId="77777777" w:rsidR="00BD2657" w:rsidRDefault="00BD2657" w:rsidP="00BD2657">
      <w:r>
        <w:t xml:space="preserve">--John Clark Hensley, </w:t>
      </w:r>
      <w:r>
        <w:rPr>
          <w:i/>
          <w:iCs/>
        </w:rPr>
        <w:t>Preacher Behave</w:t>
      </w:r>
      <w:proofErr w:type="gramStart"/>
      <w:r>
        <w:rPr>
          <w:i/>
          <w:iCs/>
        </w:rPr>
        <w:t>! :</w:t>
      </w:r>
      <w:proofErr w:type="gramEnd"/>
      <w:r>
        <w:rPr>
          <w:i/>
          <w:iCs/>
        </w:rPr>
        <w:t xml:space="preserve"> A Handbook of Ministerial Ethics</w:t>
      </w:r>
      <w:r>
        <w:t xml:space="preserve"> (Clinton, Miss.: Minister’s Friend, 2001)</w:t>
      </w:r>
    </w:p>
    <w:p w14:paraId="73D5CCC3" w14:textId="77777777" w:rsidR="00BD2657" w:rsidRPr="00F5281F" w:rsidRDefault="00BD2657" w:rsidP="00BD2657">
      <w:r>
        <w:t xml:space="preserve">--I. Parker Maxey, </w:t>
      </w:r>
      <w:r>
        <w:rPr>
          <w:i/>
          <w:iCs/>
        </w:rPr>
        <w:t xml:space="preserve">Ministerial Ethics and Etiquette </w:t>
      </w:r>
      <w:r>
        <w:t>(</w:t>
      </w:r>
      <w:proofErr w:type="spellStart"/>
      <w:r>
        <w:t>Schmul</w:t>
      </w:r>
      <w:proofErr w:type="spellEnd"/>
      <w:r>
        <w:t>, 1987)</w:t>
      </w:r>
    </w:p>
    <w:p w14:paraId="6C1D3C17" w14:textId="77777777" w:rsidR="00BD2657" w:rsidRPr="00964145" w:rsidRDefault="00BD2657" w:rsidP="00BD2657">
      <w:r>
        <w:t xml:space="preserve">--Dag </w:t>
      </w:r>
      <w:proofErr w:type="spellStart"/>
      <w:r>
        <w:t>Heward</w:t>
      </w:r>
      <w:proofErr w:type="spellEnd"/>
      <w:r>
        <w:t xml:space="preserve">-Mills, </w:t>
      </w:r>
      <w:r>
        <w:rPr>
          <w:i/>
          <w:iCs/>
        </w:rPr>
        <w:t xml:space="preserve">Ministerial Ethics: Practical Wisdom for Christian Ministers </w:t>
      </w:r>
      <w:r>
        <w:t>(</w:t>
      </w:r>
      <w:proofErr w:type="spellStart"/>
      <w:r>
        <w:t>Islin</w:t>
      </w:r>
      <w:proofErr w:type="spellEnd"/>
      <w:r>
        <w:t xml:space="preserve">, NJ: </w:t>
      </w:r>
      <w:proofErr w:type="spellStart"/>
      <w:r>
        <w:t>DgTP</w:t>
      </w:r>
      <w:proofErr w:type="spellEnd"/>
      <w:r>
        <w:t>, 1998)</w:t>
      </w:r>
    </w:p>
    <w:p w14:paraId="389723E2" w14:textId="77777777" w:rsidR="00BD2657" w:rsidRDefault="00BD2657" w:rsidP="00BD2657">
      <w:r>
        <w:t xml:space="preserve">--David Markle, </w:t>
      </w:r>
      <w:r>
        <w:rPr>
          <w:i/>
          <w:iCs/>
        </w:rPr>
        <w:t>First Steps to Ministry: A Primer on Life in Christian Ministry</w:t>
      </w:r>
      <w:r>
        <w:t xml:space="preserve"> (Anderson, Ind.: Warner Press, 2001) (see esp. the chapter by Fred and Kay Shively, “Pastoral Ethics”)</w:t>
      </w:r>
    </w:p>
    <w:p w14:paraId="194873BD" w14:textId="77777777" w:rsidR="00BD2657" w:rsidRDefault="00BD2657" w:rsidP="00BD2657">
      <w:r>
        <w:t xml:space="preserve">--S.A. </w:t>
      </w:r>
      <w:proofErr w:type="spellStart"/>
      <w:r>
        <w:t>Olayana</w:t>
      </w:r>
      <w:proofErr w:type="spellEnd"/>
      <w:r>
        <w:t xml:space="preserve">, “Understanding Ministerial Ethics” in S.A. </w:t>
      </w:r>
      <w:proofErr w:type="spellStart"/>
      <w:r>
        <w:t>Ishola</w:t>
      </w:r>
      <w:proofErr w:type="spellEnd"/>
      <w:r>
        <w:t xml:space="preserve">, D. </w:t>
      </w:r>
      <w:proofErr w:type="spellStart"/>
      <w:r>
        <w:t>Ayegboyin</w:t>
      </w:r>
      <w:proofErr w:type="spellEnd"/>
      <w:r>
        <w:t xml:space="preserve"> and S.T. Ola Akande, </w:t>
      </w:r>
      <w:r>
        <w:rPr>
          <w:i/>
          <w:iCs/>
        </w:rPr>
        <w:t xml:space="preserve">Ecclesiastes: The Preacher, the Church and the Contemporary Society: Papers in </w:t>
      </w:r>
      <w:proofErr w:type="spellStart"/>
      <w:r>
        <w:rPr>
          <w:i/>
          <w:iCs/>
        </w:rPr>
        <w:t>Honour</w:t>
      </w:r>
      <w:proofErr w:type="spellEnd"/>
      <w:r>
        <w:rPr>
          <w:i/>
          <w:iCs/>
        </w:rPr>
        <w:t xml:space="preserve"> of Rev. Dr. S.T. Ola Akande in Celebration of His 80</w:t>
      </w:r>
      <w:r w:rsidRPr="00C76239">
        <w:rPr>
          <w:i/>
          <w:iCs/>
          <w:vertAlign w:val="superscript"/>
        </w:rPr>
        <w:t>th</w:t>
      </w:r>
      <w:r>
        <w:rPr>
          <w:i/>
          <w:iCs/>
        </w:rPr>
        <w:t xml:space="preserve"> Birthday by Friends, Colleagues and His Children Scattered Over the Globe </w:t>
      </w:r>
      <w:r>
        <w:t xml:space="preserve">(Ibadan, Nigeria: </w:t>
      </w:r>
      <w:proofErr w:type="spellStart"/>
      <w:r>
        <w:t>Sceptre</w:t>
      </w:r>
      <w:proofErr w:type="spellEnd"/>
      <w:r>
        <w:t xml:space="preserve"> Prints, 2006)</w:t>
      </w:r>
    </w:p>
    <w:p w14:paraId="0B8CDCF3" w14:textId="77777777" w:rsidR="00BD2657" w:rsidRDefault="00BD2657" w:rsidP="00BD2657">
      <w:r>
        <w:t xml:space="preserve">--Joseph C. Simonson, </w:t>
      </w:r>
      <w:r>
        <w:rPr>
          <w:i/>
          <w:iCs/>
        </w:rPr>
        <w:t xml:space="preserve">Pastoral Ethics for Lutheran Pastors </w:t>
      </w:r>
      <w:r>
        <w:t>(Minneapolis: Augsburg, 1937)</w:t>
      </w:r>
    </w:p>
    <w:p w14:paraId="36050E1A" w14:textId="77777777" w:rsidR="00BD2657" w:rsidRDefault="00BD2657" w:rsidP="00BD2657">
      <w:r>
        <w:t xml:space="preserve">--Roger L. Sommer, </w:t>
      </w:r>
      <w:r>
        <w:rPr>
          <w:i/>
          <w:iCs/>
        </w:rPr>
        <w:t xml:space="preserve">Ethics for Lutheran Pastors </w:t>
      </w:r>
      <w:r>
        <w:t>(St. Louis: Concordia Pub. House, 1958)</w:t>
      </w:r>
    </w:p>
    <w:p w14:paraId="7AFABB48" w14:textId="77777777" w:rsidR="00BD2657" w:rsidRDefault="00BD2657" w:rsidP="00BD2657">
      <w:r>
        <w:t>--Frank Bateman Stanger, “Ministerial Ethics and Etiquette,” Asbury Theological Seminary, 1960 (2 CDs; also available online)</w:t>
      </w:r>
    </w:p>
    <w:p w14:paraId="7FEFB010" w14:textId="77777777" w:rsidR="00BD2657" w:rsidRDefault="00BD2657" w:rsidP="00BD2657"/>
    <w:p w14:paraId="29426035" w14:textId="77777777" w:rsidR="00BD2657" w:rsidRDefault="00BD2657" w:rsidP="00BD2657">
      <w:r>
        <w:t>It is also interesting to look at the codes of professional conduct in ministry recently produced by a number of denominations and ministries:</w:t>
      </w:r>
    </w:p>
    <w:p w14:paraId="7271979C" w14:textId="77777777" w:rsidR="00BD2657" w:rsidRDefault="00BD2657" w:rsidP="00BD2657">
      <w:r>
        <w:t xml:space="preserve">--Anglican Church of Australia, Diocese of Sydney, </w:t>
      </w:r>
      <w:r>
        <w:rPr>
          <w:i/>
        </w:rPr>
        <w:t>Faithfulness in Service: A National Code for Personal Behavior and the Practice of Pastoral Ministry by Clergy and Church Workers</w:t>
      </w:r>
      <w:r>
        <w:t>, Sydney: Anglican Church of Australia Trust, 2004 (</w:t>
      </w:r>
      <w:proofErr w:type="spellStart"/>
      <w:r>
        <w:t>repr</w:t>
      </w:r>
      <w:proofErr w:type="spellEnd"/>
      <w:r>
        <w:t>. 2005)</w:t>
      </w:r>
    </w:p>
    <w:p w14:paraId="0AD22B05" w14:textId="77777777" w:rsidR="00BD2657" w:rsidRPr="00D40B9E" w:rsidRDefault="00BD2657" w:rsidP="00BD2657">
      <w:r>
        <w:t xml:space="preserve">--Australian Conference of Leaders of Religious Institutes, </w:t>
      </w:r>
      <w:r>
        <w:rPr>
          <w:i/>
        </w:rPr>
        <w:t>Integrity in Ministry: A Document of Principles and Standards for Catholic Clergy &amp; Religious in Australia</w:t>
      </w:r>
      <w:r>
        <w:t>, new ed., Bondi Junction, N.S.W.: National Committee for Professional Standards, 2004</w:t>
      </w:r>
    </w:p>
    <w:p w14:paraId="3BC90F4C" w14:textId="63C7A12A" w:rsidR="00BD2657" w:rsidRDefault="00BD2657" w:rsidP="00BD2657">
      <w:r>
        <w:t xml:space="preserve">--Joint Committees of the Convocations of Canterbury and York, </w:t>
      </w:r>
      <w:r>
        <w:rPr>
          <w:i/>
        </w:rPr>
        <w:t>Guidelines for the Professional Conduct of the Clergy</w:t>
      </w:r>
      <w:r>
        <w:t xml:space="preserve">, London: Church House Publishing, 2003 (very helpful discussion of the nature and duties of the pastoral ministry and how this grounds pastoral ethics; available from </w:t>
      </w:r>
      <w:hyperlink r:id="rId37" w:history="1">
        <w:r w:rsidRPr="002928AA">
          <w:rPr>
            <w:rStyle w:val="Hyperlink"/>
          </w:rPr>
          <w:t>http://www.chpublishing.co.uk</w:t>
        </w:r>
      </w:hyperlink>
      <w:r>
        <w:t>)</w:t>
      </w:r>
    </w:p>
    <w:p w14:paraId="2B5C9E18" w14:textId="77777777" w:rsidR="00BD2657" w:rsidRPr="00D40B9E" w:rsidRDefault="00BD2657" w:rsidP="00BD2657">
      <w:r>
        <w:t xml:space="preserve">--Thomas F. Fischer, “Leadership: A Pastoral Code of Ethics” available online from John Mark Ministries at </w:t>
      </w:r>
      <w:hyperlink r:id="rId38" w:history="1">
        <w:r w:rsidRPr="00127CA6">
          <w:rPr>
            <w:rStyle w:val="Hyperlink"/>
          </w:rPr>
          <w:t>http://jmm.aaa.net.au/articles/8190.htm</w:t>
        </w:r>
      </w:hyperlink>
      <w:r>
        <w:t xml:space="preserve"> </w:t>
      </w:r>
    </w:p>
    <w:p w14:paraId="1B29BD23" w14:textId="77777777" w:rsidR="00BD2657" w:rsidRDefault="00BD2657" w:rsidP="00BD2657">
      <w:r>
        <w:t xml:space="preserve">--Uniting Church in Australia, </w:t>
      </w:r>
      <w:r>
        <w:rPr>
          <w:i/>
        </w:rPr>
        <w:t>Orientation to the Code of Ethics and Ministry Practice in the Uniting Church of Australia: A Resource for Pastors and Other Ministers</w:t>
      </w:r>
      <w:r>
        <w:t>, Sydney, N.S.W.: Uniting Church in Australia, 2008</w:t>
      </w:r>
    </w:p>
    <w:p w14:paraId="2B49A6F5" w14:textId="7C7EC037" w:rsidR="00BD2657" w:rsidRPr="00D40B9E" w:rsidRDefault="00BD2657" w:rsidP="00BD2657">
      <w:r>
        <w:t xml:space="preserve">--Virginia Stanton, “A Code of Ethics for Spiritual Direction,” </w:t>
      </w:r>
      <w:r>
        <w:rPr>
          <w:i/>
        </w:rPr>
        <w:t>Pastoral Life</w:t>
      </w:r>
      <w:r>
        <w:t xml:space="preserve"> 44:6 (1995):</w:t>
      </w:r>
      <w:r w:rsidR="00320157">
        <w:t xml:space="preserve"> </w:t>
      </w:r>
      <w:r>
        <w:t>15</w:t>
      </w:r>
    </w:p>
    <w:p w14:paraId="4396C42B" w14:textId="77777777" w:rsidR="00BD2657" w:rsidRPr="003D0696" w:rsidRDefault="00BD2657" w:rsidP="00BD2657"/>
    <w:p w14:paraId="09F0842F" w14:textId="77777777" w:rsidR="00BD2657" w:rsidRPr="00C76239" w:rsidRDefault="00BD2657" w:rsidP="00BD2657"/>
    <w:p w14:paraId="6B0BBB64" w14:textId="77777777" w:rsidR="00BD2657" w:rsidRDefault="00BD2657" w:rsidP="00BD2657"/>
    <w:p w14:paraId="3C20CDA2" w14:textId="77777777" w:rsidR="00BD2657" w:rsidRPr="000E31CF" w:rsidRDefault="00BD2657" w:rsidP="00BD2657">
      <w:pPr>
        <w:rPr>
          <w:b/>
          <w:sz w:val="28"/>
        </w:rPr>
      </w:pPr>
      <w:r>
        <w:rPr>
          <w:b/>
          <w:sz w:val="28"/>
        </w:rPr>
        <w:lastRenderedPageBreak/>
        <w:t>The Use of the Bible in Christian Ethics</w:t>
      </w:r>
    </w:p>
    <w:p w14:paraId="517DA5AE" w14:textId="77777777" w:rsidR="00BD2657" w:rsidRPr="007D4BB2" w:rsidRDefault="00BD2657" w:rsidP="009E36D1">
      <w:pPr>
        <w:numPr>
          <w:ilvl w:val="0"/>
          <w:numId w:val="19"/>
        </w:numPr>
        <w:rPr>
          <w:i/>
        </w:rPr>
      </w:pPr>
      <w:r>
        <w:rPr>
          <w:i/>
        </w:rPr>
        <w:t>Recommended Reading</w:t>
      </w:r>
    </w:p>
    <w:p w14:paraId="5C49D847" w14:textId="77777777" w:rsidR="00BD2657" w:rsidRPr="00A13703" w:rsidRDefault="00BD2657" w:rsidP="00BD2657">
      <w:r>
        <w:t xml:space="preserve">--Alexandra R. Brown, “Character Formation or Character </w:t>
      </w:r>
      <w:proofErr w:type="gramStart"/>
      <w:r>
        <w:t>Transformation?:</w:t>
      </w:r>
      <w:proofErr w:type="gramEnd"/>
      <w:r>
        <w:t xml:space="preserve"> The Challenge of Cruciform Exegesis for Character Ethics in Paul” in William P. Brown (ed.), </w:t>
      </w:r>
      <w:r>
        <w:rPr>
          <w:i/>
        </w:rPr>
        <w:t>Character and Scripture: Moral Formation, Community and Biblical Interpretation</w:t>
      </w:r>
      <w:r>
        <w:t xml:space="preserve"> (Grand Rapids: William B. Eerdmans, 2002), pp. 265-274</w:t>
      </w:r>
    </w:p>
    <w:p w14:paraId="17FB145B" w14:textId="77777777" w:rsidR="00BD2657" w:rsidRPr="009132E4" w:rsidRDefault="00BD2657" w:rsidP="00BD2657">
      <w:r>
        <w:t xml:space="preserve">--Michael Hill, “Biblical Theology and Ethics” in R.J. Gibson, </w:t>
      </w:r>
      <w:r>
        <w:rPr>
          <w:i/>
        </w:rPr>
        <w:t xml:space="preserve">Interpreting God’s Plan: Biblical Theology and the Pastor </w:t>
      </w:r>
      <w:r>
        <w:t xml:space="preserve">(Carlisle, </w:t>
      </w:r>
      <w:proofErr w:type="spellStart"/>
      <w:r>
        <w:t>Cumbria</w:t>
      </w:r>
      <w:proofErr w:type="spellEnd"/>
      <w:r>
        <w:t>: Paternoster Press)</w:t>
      </w:r>
    </w:p>
    <w:p w14:paraId="1648A481" w14:textId="77777777" w:rsidR="00BD2657" w:rsidRDefault="00BD2657" w:rsidP="00BD2657">
      <w:r>
        <w:t xml:space="preserve">--K.E. Kirk, </w:t>
      </w:r>
      <w:r>
        <w:rPr>
          <w:i/>
        </w:rPr>
        <w:t>Some Principles of Moral Theology and Their Application</w:t>
      </w:r>
      <w:r>
        <w:t xml:space="preserve"> (London: Longmans, Green and Co., 1921), pp. 69-74</w:t>
      </w:r>
    </w:p>
    <w:p w14:paraId="7BDB9A3D" w14:textId="77777777" w:rsidR="00BD2657" w:rsidRDefault="00BD2657" w:rsidP="00BD2657">
      <w:r>
        <w:t xml:space="preserve">--Robert C. Roberts, “Virtues and the Atonement of Christ: Analysis and Some Pastoral Proposals,” </w:t>
      </w:r>
      <w:r>
        <w:rPr>
          <w:i/>
        </w:rPr>
        <w:t>Faith and Philosophy</w:t>
      </w:r>
      <w:r>
        <w:t xml:space="preserve"> 19:3 (July 2002), pp. 275-290</w:t>
      </w:r>
    </w:p>
    <w:p w14:paraId="32B90AE6" w14:textId="77777777" w:rsidR="00BD2657" w:rsidRDefault="00BD2657" w:rsidP="00BD2657">
      <w:r>
        <w:t xml:space="preserve">--Linda </w:t>
      </w:r>
      <w:proofErr w:type="spellStart"/>
      <w:r>
        <w:t>Zagsbeski</w:t>
      </w:r>
      <w:proofErr w:type="spellEnd"/>
      <w:r>
        <w:t xml:space="preserve">, “The Virtues of God and the Foundation of Ethics,” </w:t>
      </w:r>
      <w:r>
        <w:rPr>
          <w:i/>
        </w:rPr>
        <w:t>Faith and Philosophy</w:t>
      </w:r>
      <w:r>
        <w:t xml:space="preserve"> 15:4 (Oct. 1998), pp. 538-553</w:t>
      </w:r>
    </w:p>
    <w:p w14:paraId="7FE3F364" w14:textId="77777777" w:rsidR="00BD2657" w:rsidRDefault="00BD2657" w:rsidP="00BD2657"/>
    <w:p w14:paraId="5E2DB72F" w14:textId="77777777" w:rsidR="00F92EB7" w:rsidRDefault="00F92EB7" w:rsidP="00BD2657">
      <w:pPr>
        <w:rPr>
          <w:b/>
          <w:sz w:val="28"/>
        </w:rPr>
      </w:pPr>
    </w:p>
    <w:p w14:paraId="66FD3B5C" w14:textId="77777777" w:rsidR="00BD2657" w:rsidRPr="000E31CF" w:rsidRDefault="00BD2657" w:rsidP="00BD2657">
      <w:pPr>
        <w:rPr>
          <w:b/>
          <w:sz w:val="28"/>
        </w:rPr>
      </w:pPr>
      <w:r>
        <w:rPr>
          <w:b/>
          <w:sz w:val="28"/>
        </w:rPr>
        <w:t>Confidentiality and Disclosure of Information in Christian Ministry</w:t>
      </w:r>
    </w:p>
    <w:p w14:paraId="1BDB3854" w14:textId="77777777" w:rsidR="00BD2657" w:rsidRPr="007D4BB2" w:rsidRDefault="00BD2657" w:rsidP="009E36D1">
      <w:pPr>
        <w:numPr>
          <w:ilvl w:val="0"/>
          <w:numId w:val="20"/>
        </w:numPr>
        <w:rPr>
          <w:i/>
        </w:rPr>
      </w:pPr>
      <w:r>
        <w:rPr>
          <w:i/>
        </w:rPr>
        <w:t>Recommended Reading</w:t>
      </w:r>
    </w:p>
    <w:p w14:paraId="440CA450" w14:textId="77777777" w:rsidR="00BD2657" w:rsidRDefault="00BD2657" w:rsidP="00BD2657">
      <w:pPr>
        <w:pStyle w:val="Heading1"/>
      </w:pPr>
      <w:r>
        <w:t>Confidentiality in Christian Counseling and the Duty to Disclose</w:t>
      </w:r>
    </w:p>
    <w:p w14:paraId="34087AF0" w14:textId="77777777" w:rsidR="00BD2657" w:rsidRDefault="00BD2657" w:rsidP="00BD2657">
      <w:r>
        <w:t xml:space="preserve">--D. Elizabeth Audette, “Confidentiality in the Church: What the Pastor Knows and Tells,” </w:t>
      </w:r>
      <w:r>
        <w:rPr>
          <w:i/>
        </w:rPr>
        <w:t>The Christian Century</w:t>
      </w:r>
      <w:r>
        <w:t xml:space="preserve"> 115 (Jan. 29, 1998), pp. 80-81,83,85</w:t>
      </w:r>
    </w:p>
    <w:p w14:paraId="446115EA" w14:textId="77777777" w:rsidR="00BD2657" w:rsidRPr="003261CC" w:rsidRDefault="00BD2657" w:rsidP="00BD2657">
      <w:r>
        <w:t xml:space="preserve">--David Blaikie and Diana Ginn, </w:t>
      </w:r>
      <w:r>
        <w:rPr>
          <w:i/>
          <w:iCs/>
        </w:rPr>
        <w:t xml:space="preserve">The Legal Guide for Religious Institutions: Churches, Synagogues, Mosques, Temples and Other Religious Communities </w:t>
      </w:r>
      <w:r>
        <w:t>(Continuum International, 2010)</w:t>
      </w:r>
    </w:p>
    <w:p w14:paraId="200BD582" w14:textId="6E3A6CCD" w:rsidR="00BD2657" w:rsidRDefault="00BD2657" w:rsidP="00BD2657">
      <w:r>
        <w:t xml:space="preserve">--Ronald K. </w:t>
      </w:r>
      <w:proofErr w:type="spellStart"/>
      <w:r>
        <w:t>Bullis</w:t>
      </w:r>
      <w:proofErr w:type="spellEnd"/>
      <w:r>
        <w:t xml:space="preserve">, </w:t>
      </w:r>
      <w:r>
        <w:rPr>
          <w:i/>
        </w:rPr>
        <w:t>Sacred Calling, Secular Accountability: Law and Ethics in Complementary and Spiritual Counseling</w:t>
      </w:r>
      <w:r>
        <w:t xml:space="preserve"> (Philadelphia: Brunner-Routledge, 2001), pp. 99-100,121,124-129 (Difficult reading. Pages 99-100,121,124 discuss confidentiality in counseling and the duty to disclose so as to prevent harm in contemporary legal practice. Pages 124-129 provides background to Rankin's discussion concerning boundaries of clergy privilege permitting non-disclosure of confessions received in sacrament of penance, as contrasted with the obligation to disclose in open court information obtained in private professional counseling)</w:t>
      </w:r>
    </w:p>
    <w:p w14:paraId="010A8F42" w14:textId="1076BB8C" w:rsidR="00BD2657" w:rsidRDefault="00BD2657" w:rsidP="00BD2657">
      <w:r>
        <w:t xml:space="preserve">--Jerry Gentry, “’Don’t Tell Her She’s </w:t>
      </w:r>
      <w:proofErr w:type="gramStart"/>
      <w:r>
        <w:t>On</w:t>
      </w:r>
      <w:proofErr w:type="gramEnd"/>
      <w:r>
        <w:t xml:space="preserve"> Hospice’: Ethics and Pastoral Care for Families Who Withhold Medical Information,” </w:t>
      </w:r>
      <w:r>
        <w:rPr>
          <w:i/>
        </w:rPr>
        <w:t xml:space="preserve">Journal of Pastoral Care and Counseling </w:t>
      </w:r>
      <w:r>
        <w:t>62:5 (supp.) (2008):</w:t>
      </w:r>
      <w:r w:rsidR="00342177">
        <w:t xml:space="preserve"> </w:t>
      </w:r>
      <w:r>
        <w:t>421-426</w:t>
      </w:r>
    </w:p>
    <w:p w14:paraId="526CE637" w14:textId="547C021F" w:rsidR="00E92937" w:rsidRPr="003624FE" w:rsidRDefault="00E92937" w:rsidP="00BD2657">
      <w:r>
        <w:t xml:space="preserve">--Ronald L. Goldfarb, </w:t>
      </w:r>
      <w:r>
        <w:rPr>
          <w:i/>
        </w:rPr>
        <w:t xml:space="preserve">In Confidence: When to Protect Secrecy and When to Require </w:t>
      </w:r>
      <w:r w:rsidRPr="00E92937">
        <w:t>Disclosure</w:t>
      </w:r>
      <w:r>
        <w:t xml:space="preserve">, New Haven: Yale Univ. Press, 2009, pp. </w:t>
      </w:r>
      <w:r w:rsidRPr="00E92937">
        <w:t>124</w:t>
      </w:r>
      <w:r>
        <w:t>-143</w:t>
      </w:r>
      <w:r w:rsidR="00FC67F7">
        <w:t xml:space="preserve"> (“The Pastoral Privilege”)</w:t>
      </w:r>
    </w:p>
    <w:p w14:paraId="0D267ED8" w14:textId="77777777" w:rsidR="00BD2657" w:rsidRDefault="00BD2657" w:rsidP="00BD2657">
      <w:r>
        <w:t xml:space="preserve">--Richard M. </w:t>
      </w:r>
      <w:proofErr w:type="spellStart"/>
      <w:r>
        <w:t>Gula</w:t>
      </w:r>
      <w:proofErr w:type="spellEnd"/>
      <w:r>
        <w:t xml:space="preserve">, </w:t>
      </w:r>
      <w:r>
        <w:rPr>
          <w:i/>
          <w:iCs/>
        </w:rPr>
        <w:t xml:space="preserve">Just Ministry: Professional Ethics for Pastoral Ministers </w:t>
      </w:r>
      <w:r>
        <w:t>(New York: Paulist Press, 2010), pp. 189-217</w:t>
      </w:r>
    </w:p>
    <w:p w14:paraId="6C3014A1" w14:textId="524D2112" w:rsidR="00D51975" w:rsidRDefault="00D51975" w:rsidP="00BD2657">
      <w:r>
        <w:t xml:space="preserve">--Susan K. </w:t>
      </w:r>
      <w:proofErr w:type="spellStart"/>
      <w:r>
        <w:t>Hedahl</w:t>
      </w:r>
      <w:proofErr w:type="spellEnd"/>
      <w:r>
        <w:t xml:space="preserve">, </w:t>
      </w:r>
      <w:r>
        <w:rPr>
          <w:i/>
        </w:rPr>
        <w:t>Listening Ministry</w:t>
      </w:r>
      <w:r>
        <w:t>, Minneapolis: Augsburg Fortress, 2001, pp. 37-43</w:t>
      </w:r>
    </w:p>
    <w:p w14:paraId="20D3D268" w14:textId="4C95A46A" w:rsidR="00EC3E48" w:rsidRPr="00EC3E48" w:rsidRDefault="00EC3E48" w:rsidP="00BD2657">
      <w:r>
        <w:t xml:space="preserve">--Peter J.M. MacFarlane and Simon Fisher, </w:t>
      </w:r>
      <w:r>
        <w:rPr>
          <w:i/>
        </w:rPr>
        <w:t>Churches, Clergy and the Law</w:t>
      </w:r>
      <w:r>
        <w:t>, Sydney: Federation Press, 1996, pp. 277-286</w:t>
      </w:r>
    </w:p>
    <w:p w14:paraId="18DCC9DD" w14:textId="77777777" w:rsidR="00BD2657" w:rsidRPr="00F16B49" w:rsidRDefault="00BD2657" w:rsidP="00BD2657">
      <w:r>
        <w:t xml:space="preserve">--Kenneth Quick, “Confidentiality: ‘Will You Tell’ Overtures,” </w:t>
      </w:r>
      <w:r>
        <w:rPr>
          <w:i/>
        </w:rPr>
        <w:t>Leadership</w:t>
      </w:r>
      <w:r>
        <w:t xml:space="preserve"> 12 (Summer 1991), pp. 102-106</w:t>
      </w:r>
    </w:p>
    <w:p w14:paraId="6938D466" w14:textId="77777777" w:rsidR="00BD2657" w:rsidRDefault="00BD2657" w:rsidP="00BD2657"/>
    <w:p w14:paraId="44393C96" w14:textId="77777777" w:rsidR="00BD2657" w:rsidRDefault="00BD2657" w:rsidP="00BD2657">
      <w:pPr>
        <w:pStyle w:val="Heading1"/>
        <w:rPr>
          <w:u w:val="none"/>
        </w:rPr>
      </w:pPr>
      <w:r>
        <w:lastRenderedPageBreak/>
        <w:t>When the Control of Information and the Keeping of Secrets Leads to the Suppression of the Truth and Supports and Enables Pathological and Destructive Behavior</w:t>
      </w:r>
    </w:p>
    <w:p w14:paraId="62D61B76" w14:textId="77777777" w:rsidR="00BD2657" w:rsidRDefault="00BD2657" w:rsidP="00BD2657">
      <w:pPr>
        <w:pStyle w:val="Heading1"/>
        <w:rPr>
          <w:u w:val="none"/>
        </w:rPr>
      </w:pPr>
      <w:r>
        <w:rPr>
          <w:u w:val="none"/>
        </w:rPr>
        <w:t xml:space="preserve">--Marie M. Fortune, “Confidentiality and Mandatory Reporting: A False Dilemma,” </w:t>
      </w:r>
      <w:r>
        <w:rPr>
          <w:i/>
          <w:u w:val="none"/>
        </w:rPr>
        <w:t>Christian Century</w:t>
      </w:r>
      <w:r>
        <w:rPr>
          <w:u w:val="none"/>
        </w:rPr>
        <w:t xml:space="preserve"> 103:20 (June 18-25, 1986), pp. 582-583</w:t>
      </w:r>
    </w:p>
    <w:p w14:paraId="4AE856F5" w14:textId="77777777" w:rsidR="00BD2657" w:rsidRDefault="00BD2657" w:rsidP="00BD2657">
      <w:pPr>
        <w:pStyle w:val="Heading1"/>
        <w:rPr>
          <w:u w:val="none"/>
        </w:rPr>
      </w:pPr>
      <w:r>
        <w:rPr>
          <w:u w:val="none"/>
        </w:rPr>
        <w:t xml:space="preserve">--Kevin A. Miller, “Dealing with Deception,” </w:t>
      </w:r>
      <w:r>
        <w:rPr>
          <w:i/>
          <w:u w:val="none"/>
        </w:rPr>
        <w:t>Leadership</w:t>
      </w:r>
      <w:r>
        <w:rPr>
          <w:u w:val="none"/>
        </w:rPr>
        <w:t xml:space="preserve"> 7:4 (Fall 1986), pp. 116-129</w:t>
      </w:r>
      <w:r>
        <w:t xml:space="preserve"> </w:t>
      </w:r>
      <w:r>
        <w:rPr>
          <w:u w:val="none"/>
        </w:rPr>
        <w:t>(very useful extended case study)</w:t>
      </w:r>
    </w:p>
    <w:p w14:paraId="4E5CCDB8" w14:textId="77777777" w:rsidR="00BD2657" w:rsidRPr="00F16B49" w:rsidRDefault="00BD2657" w:rsidP="00BD2657">
      <w:r>
        <w:t>--</w:t>
      </w:r>
      <w:proofErr w:type="spellStart"/>
      <w:r>
        <w:t>Kibbie</w:t>
      </w:r>
      <w:proofErr w:type="spellEnd"/>
      <w:r>
        <w:t xml:space="preserve"> Simmons Ruth and Karen A. McClintock, </w:t>
      </w:r>
      <w:r>
        <w:rPr>
          <w:i/>
          <w:iCs/>
        </w:rPr>
        <w:t xml:space="preserve">Healthy Disclosure: Solving Communication Quandaries in Congregations </w:t>
      </w:r>
      <w:r>
        <w:t>(Herndon, VA: Alban Institute, 2007) (A very interesting book which pastors should read; I considered using it as a textbook in this course, but ultimately decided against this only because the book’s focus is more on reading power and communication systems in congregations than explicitly ethical issues)</w:t>
      </w:r>
    </w:p>
    <w:p w14:paraId="594CE814" w14:textId="77777777" w:rsidR="00BD2657" w:rsidRDefault="00BD2657" w:rsidP="00BD2657">
      <w:r>
        <w:t xml:space="preserve">--Kenneth L. </w:t>
      </w:r>
      <w:proofErr w:type="spellStart"/>
      <w:r>
        <w:t>Swetland</w:t>
      </w:r>
      <w:proofErr w:type="spellEnd"/>
      <w:r>
        <w:t xml:space="preserve">, </w:t>
      </w:r>
      <w:r>
        <w:rPr>
          <w:i/>
        </w:rPr>
        <w:t xml:space="preserve">Facing Messy Stuff in the Church: Case Studies for Pastors and Congregations </w:t>
      </w:r>
      <w:r>
        <w:t>(Grand Rapids: Kregel, 2005), pp. 151-161 (case study)</w:t>
      </w:r>
    </w:p>
    <w:p w14:paraId="2B54F024" w14:textId="672A9A58" w:rsidR="00FC67F7" w:rsidRPr="00FC67F7" w:rsidRDefault="00FC67F7" w:rsidP="00BD2657">
      <w:r>
        <w:t xml:space="preserve">--Mark A. Weitz, </w:t>
      </w:r>
      <w:r>
        <w:rPr>
          <w:i/>
        </w:rPr>
        <w:t>Clergy Malpractice in America: Nally v. Grace Community Church of the Valley</w:t>
      </w:r>
      <w:r>
        <w:t xml:space="preserve"> (Lawrence, KS: University Press of Kansas, 2001)</w:t>
      </w:r>
    </w:p>
    <w:p w14:paraId="7670381B" w14:textId="77777777" w:rsidR="00BD2657" w:rsidRPr="007D4BB2" w:rsidRDefault="00BD2657" w:rsidP="00BD2657"/>
    <w:p w14:paraId="4A2552C7" w14:textId="77777777" w:rsidR="00BD2657" w:rsidRDefault="00BD2657" w:rsidP="00BD2657">
      <w:pPr>
        <w:pStyle w:val="Heading1"/>
      </w:pPr>
      <w:r>
        <w:t>Confidentiality and Church Discipline</w:t>
      </w:r>
    </w:p>
    <w:p w14:paraId="14E57696" w14:textId="77777777" w:rsidR="00BD2657" w:rsidRDefault="00BD2657" w:rsidP="00BD2657">
      <w:r>
        <w:t xml:space="preserve">--Margaret P. </w:t>
      </w:r>
      <w:proofErr w:type="spellStart"/>
      <w:r>
        <w:t>Battin</w:t>
      </w:r>
      <w:proofErr w:type="spellEnd"/>
      <w:r>
        <w:t xml:space="preserve">, </w:t>
      </w:r>
      <w:r>
        <w:rPr>
          <w:i/>
        </w:rPr>
        <w:t xml:space="preserve">Ethics in the Sanctuary </w:t>
      </w:r>
      <w:r>
        <w:t>(New Haven: Yale Univ. Press, 1990), pp. 20-22, 61-65, 68-73</w:t>
      </w:r>
    </w:p>
    <w:p w14:paraId="798C4C39" w14:textId="323C7963" w:rsidR="00D51975" w:rsidRPr="007D4BB2" w:rsidRDefault="00D51975" w:rsidP="00BD2657">
      <w:r>
        <w:t xml:space="preserve">--Robert J. Renaud and Lael D. Weinberger, </w:t>
      </w:r>
      <w:r>
        <w:rPr>
          <w:i/>
        </w:rPr>
        <w:t>A Tale of Two Governments: Church Discipline, The Courts and the Separation of Government</w:t>
      </w:r>
      <w:r>
        <w:t xml:space="preserve">, </w:t>
      </w:r>
      <w:proofErr w:type="spellStart"/>
      <w:r>
        <w:t>n.p</w:t>
      </w:r>
      <w:proofErr w:type="spellEnd"/>
      <w:r>
        <w:t xml:space="preserve">.: </w:t>
      </w:r>
      <w:proofErr w:type="spellStart"/>
      <w:r>
        <w:t>D</w:t>
      </w:r>
      <w:r w:rsidR="00FB252D">
        <w:t>unrobin</w:t>
      </w:r>
      <w:proofErr w:type="spellEnd"/>
      <w:r w:rsidR="00FB252D">
        <w:t xml:space="preserve"> Publishing, 2012</w:t>
      </w:r>
    </w:p>
    <w:p w14:paraId="4203073F" w14:textId="77777777" w:rsidR="00BD2657" w:rsidRPr="007D4BB2" w:rsidRDefault="00BD2657" w:rsidP="00BD2657"/>
    <w:p w14:paraId="0939E2EB" w14:textId="77777777" w:rsidR="00BD2657" w:rsidRDefault="00BD2657" w:rsidP="00BD2657">
      <w:r>
        <w:rPr>
          <w:u w:val="single"/>
        </w:rPr>
        <w:t>Defamation and Invasion of Privacy in the Church’s Public Communications</w:t>
      </w:r>
    </w:p>
    <w:p w14:paraId="0CC2FB7C" w14:textId="51A778D8" w:rsidR="00BD2657" w:rsidRDefault="00BD2657" w:rsidP="00BD2657">
      <w:r>
        <w:t xml:space="preserve">--David Blaikie and Diana Ginn, </w:t>
      </w:r>
      <w:r>
        <w:rPr>
          <w:i/>
          <w:iCs/>
        </w:rPr>
        <w:t xml:space="preserve">The Legal Guide for Religious Institutions: Churches, Synagogues, Mosques, Temples and Other Religious Communities </w:t>
      </w:r>
      <w:r>
        <w:t>(Continuum International, 2010)</w:t>
      </w:r>
      <w:r w:rsidR="00EC3E48">
        <w:t>, pp. 145-158</w:t>
      </w:r>
    </w:p>
    <w:p w14:paraId="2F367AAC" w14:textId="77777777" w:rsidR="00BD2657" w:rsidRDefault="00BD2657" w:rsidP="00BD2657">
      <w:r>
        <w:t xml:space="preserve">--Ronald K. </w:t>
      </w:r>
      <w:proofErr w:type="spellStart"/>
      <w:r>
        <w:t>Bullis</w:t>
      </w:r>
      <w:proofErr w:type="spellEnd"/>
      <w:r>
        <w:t xml:space="preserve">, </w:t>
      </w:r>
      <w:r>
        <w:rPr>
          <w:i/>
        </w:rPr>
        <w:t>Sacred Calling, Secular Accountability: Law and Ethics in Complementary and Spiritual Counseling</w:t>
      </w:r>
      <w:r>
        <w:t xml:space="preserve"> (Philadelphia: Brunner-Routledge, 2001), pp. 55-59, 171-172</w:t>
      </w:r>
    </w:p>
    <w:p w14:paraId="3BAE2F03" w14:textId="6E417971" w:rsidR="00156746" w:rsidRDefault="00156746" w:rsidP="00BD2657">
      <w:r>
        <w:t>--</w:t>
      </w:r>
      <w:proofErr w:type="spellStart"/>
      <w:r>
        <w:t>Clarance</w:t>
      </w:r>
      <w:proofErr w:type="spellEnd"/>
      <w:r>
        <w:t xml:space="preserve"> E. </w:t>
      </w:r>
      <w:proofErr w:type="spellStart"/>
      <w:r>
        <w:t>Hagglund</w:t>
      </w:r>
      <w:proofErr w:type="spellEnd"/>
      <w:r>
        <w:t xml:space="preserve"> and Britton D. Weimer, </w:t>
      </w:r>
      <w:r>
        <w:rPr>
          <w:i/>
        </w:rPr>
        <w:t>Stay Out of Court and Stay in Ministry</w:t>
      </w:r>
      <w:r>
        <w:t>, Limo, OH: CSS, 1998, pp. 20-21, 47</w:t>
      </w:r>
    </w:p>
    <w:p w14:paraId="1F78F768" w14:textId="75BE9BAE" w:rsidR="00EC3E48" w:rsidRDefault="00EC3E48" w:rsidP="00BD2657">
      <w:r>
        <w:t xml:space="preserve">--Peter J.M. MacFarlane and Simon Fisher, </w:t>
      </w:r>
      <w:r>
        <w:rPr>
          <w:i/>
        </w:rPr>
        <w:t>Churches, Clergy and the Law</w:t>
      </w:r>
      <w:r>
        <w:t>, Sydney: Federation Press, 1996, pp. 180-184</w:t>
      </w:r>
    </w:p>
    <w:p w14:paraId="580CDBEB" w14:textId="77777777" w:rsidR="00BD2657" w:rsidRDefault="00BD2657" w:rsidP="00BD2657">
      <w:r>
        <w:t xml:space="preserve">--Cynthia Mazur and Ronald </w:t>
      </w:r>
      <w:proofErr w:type="spellStart"/>
      <w:r>
        <w:t>Bullis</w:t>
      </w:r>
      <w:proofErr w:type="spellEnd"/>
      <w:r>
        <w:t xml:space="preserve">, </w:t>
      </w:r>
      <w:r>
        <w:rPr>
          <w:i/>
        </w:rPr>
        <w:t>Legal Guide for Day-to-Day Church Matters: A Handbook for Pastors and Church Members</w:t>
      </w:r>
      <w:r>
        <w:t>, rev. and exp. ed. (Cleveland: Pilgrim Press, 2003), pp. 54-67</w:t>
      </w:r>
    </w:p>
    <w:p w14:paraId="6980EA80" w14:textId="24AFF29F" w:rsidR="00D51975" w:rsidRDefault="000459D2" w:rsidP="00BD2657">
      <w:r>
        <w:t>--</w:t>
      </w:r>
      <w:proofErr w:type="spellStart"/>
      <w:r w:rsidR="00D51975">
        <w:t>Kibbie</w:t>
      </w:r>
      <w:proofErr w:type="spellEnd"/>
      <w:r w:rsidR="00D51975">
        <w:t xml:space="preserve"> Simmons </w:t>
      </w:r>
      <w:r>
        <w:t xml:space="preserve">Ruth </w:t>
      </w:r>
      <w:r w:rsidR="00D51975">
        <w:t xml:space="preserve">and Karen A. McClintock, </w:t>
      </w:r>
      <w:r w:rsidR="00D51975">
        <w:rPr>
          <w:i/>
          <w:iCs/>
        </w:rPr>
        <w:t xml:space="preserve">Healthy Disclosure: Solving Communication Quandaries in Congregations </w:t>
      </w:r>
      <w:r w:rsidR="00D51975">
        <w:t>(Herndon, VA: Alban Institute, 2007), pp. 127-147</w:t>
      </w:r>
    </w:p>
    <w:p w14:paraId="60DCC7EE" w14:textId="0861AB1E" w:rsidR="00156746" w:rsidRPr="00156746" w:rsidRDefault="00156746" w:rsidP="00BD2657">
      <w:r>
        <w:t xml:space="preserve">--Thomas F. Taylor, </w:t>
      </w:r>
      <w:r>
        <w:rPr>
          <w:i/>
        </w:rPr>
        <w:t>Seven Deadly Lawsuits: How Ministers Can Avoid Litigation and Regulation</w:t>
      </w:r>
      <w:r>
        <w:t>, Nashville: Abingdon, 1996, pp. 41-50</w:t>
      </w:r>
    </w:p>
    <w:p w14:paraId="70062298" w14:textId="1EBC8421" w:rsidR="00BD2657" w:rsidRDefault="00BD2657" w:rsidP="00BD2657">
      <w:r>
        <w:t xml:space="preserve">--Thomas F. Taylor, “Will Your Church Be </w:t>
      </w:r>
      <w:proofErr w:type="gramStart"/>
      <w:r>
        <w:t>Sued?:</w:t>
      </w:r>
      <w:proofErr w:type="gramEnd"/>
      <w:r>
        <w:t xml:space="preserve"> How to Anticipate and Avoid Lawsuits in an Age of Litigation Overkill,” </w:t>
      </w:r>
      <w:r>
        <w:rPr>
          <w:i/>
        </w:rPr>
        <w:t>Christianity Today</w:t>
      </w:r>
      <w:r>
        <w:t xml:space="preserve"> 41 (Jan. 6, 1997), pp. 42-45</w:t>
      </w:r>
    </w:p>
    <w:p w14:paraId="366A0C84" w14:textId="77777777" w:rsidR="00BD2657" w:rsidRPr="007D4BB2" w:rsidRDefault="00BD2657" w:rsidP="009E36D1">
      <w:pPr>
        <w:numPr>
          <w:ilvl w:val="0"/>
          <w:numId w:val="20"/>
        </w:numPr>
        <w:rPr>
          <w:i/>
        </w:rPr>
      </w:pPr>
      <w:r>
        <w:rPr>
          <w:i/>
        </w:rPr>
        <w:lastRenderedPageBreak/>
        <w:t>For Further Reading</w:t>
      </w:r>
    </w:p>
    <w:p w14:paraId="1D6F01FE" w14:textId="77777777" w:rsidR="00BD2657" w:rsidRDefault="00BD2657" w:rsidP="00BD2657">
      <w:r>
        <w:rPr>
          <w:u w:val="single"/>
        </w:rPr>
        <w:t>Confidentiality</w:t>
      </w:r>
    </w:p>
    <w:p w14:paraId="46AC1F2D" w14:textId="77777777" w:rsidR="00BD2657" w:rsidRDefault="00BD2657" w:rsidP="00BD2657">
      <w:r>
        <w:t xml:space="preserve">--Barbara J. Blodgett, </w:t>
      </w:r>
      <w:r>
        <w:rPr>
          <w:i/>
          <w:iCs/>
        </w:rPr>
        <w:t>Lives Entrusted: An Ethic of Trust for Ministry</w:t>
      </w:r>
      <w:r>
        <w:t xml:space="preserve"> (Minneapolis: Fortress Press, 2008) (although written in an opaque style, the book does make some interesting points)</w:t>
      </w:r>
    </w:p>
    <w:p w14:paraId="5434DA23" w14:textId="77777777" w:rsidR="00BD2657" w:rsidRPr="00D629AA" w:rsidRDefault="00BD2657" w:rsidP="00BD2657">
      <w:r>
        <w:t xml:space="preserve">--Joseph Earl Bush, </w:t>
      </w:r>
      <w:r>
        <w:rPr>
          <w:i/>
          <w:iCs/>
        </w:rPr>
        <w:t xml:space="preserve">Gentle Shepherding: Pastoral Ethics and Leadership </w:t>
      </w:r>
      <w:r>
        <w:t>(St. Louis: Chalice Press, 2006)</w:t>
      </w:r>
    </w:p>
    <w:p w14:paraId="0AA153EC" w14:textId="77777777" w:rsidR="00BD2657" w:rsidRDefault="00BD2657" w:rsidP="00BD2657">
      <w:r>
        <w:t xml:space="preserve">--Raymond Carey, “Confidentiality in Ministry: A Multilayered Phenomenon,” Great Lecture Series (Prince Frederick, MD: RB Media/Recorded Books, 2004) (ISBN 141939651X; this CD contains a lecture delivered by Rev. Carey on July 1, 2004 at the Chautauqua Institution, Chautauqua, NY on confidentiality and the right of privacy in religion within contemporary society) (available as a download from </w:t>
      </w:r>
    </w:p>
    <w:p w14:paraId="6A1D4B17" w14:textId="4CEB468F" w:rsidR="00BD2657" w:rsidRDefault="008724F8" w:rsidP="00BD2657">
      <w:hyperlink r:id="rId39" w:history="1">
        <w:r w:rsidR="00BD2657" w:rsidRPr="00C108B1">
          <w:rPr>
            <w:rStyle w:val="Hyperlink"/>
          </w:rPr>
          <w:t>http://www.contentreserve.com/TitleInfo.asp?ID={8A3AF32D-78FA-4530-9EEB-CE04775B3B81}&amp;Format+25</w:t>
        </w:r>
      </w:hyperlink>
      <w:r w:rsidR="00BD2657">
        <w:t>; an excerpt is available at</w:t>
      </w:r>
    </w:p>
    <w:p w14:paraId="00D6A0B4" w14:textId="77777777" w:rsidR="00BD2657" w:rsidRDefault="008724F8" w:rsidP="00BD2657">
      <w:hyperlink r:id="rId40" w:history="1">
        <w:r w:rsidR="00BD2657" w:rsidRPr="00C108B1">
          <w:rPr>
            <w:rStyle w:val="Hyperlink"/>
          </w:rPr>
          <w:t>http://excerpts.contentreserve.com/FormatType-25/1279-1/095161-ConfidentialityInMinistryA.wma</w:t>
        </w:r>
      </w:hyperlink>
      <w:r w:rsidR="00BD2657" w:rsidRPr="00FC13A4">
        <w:t xml:space="preserve"> </w:t>
      </w:r>
    </w:p>
    <w:p w14:paraId="44DFC9B8" w14:textId="77777777" w:rsidR="00BD2657" w:rsidRPr="00A13703" w:rsidRDefault="00BD2657" w:rsidP="00BD2657">
      <w:r>
        <w:t xml:space="preserve">--Eliezer Greenbaum, “Commentary: Clergy Confidentiality—A Response to Griffith and Young,” </w:t>
      </w:r>
      <w:r>
        <w:rPr>
          <w:i/>
        </w:rPr>
        <w:t xml:space="preserve">Journal of the American Academy of Psychiatry and the Law </w:t>
      </w:r>
      <w:r>
        <w:t>32:1 (2004): 51-62</w:t>
      </w:r>
    </w:p>
    <w:p w14:paraId="584A77C1" w14:textId="77777777" w:rsidR="00BD2657" w:rsidRDefault="00BD2657" w:rsidP="00BD2657">
      <w:r>
        <w:t xml:space="preserve">--Marshall Huey, “Is the Church Really a </w:t>
      </w:r>
      <w:proofErr w:type="gramStart"/>
      <w:r>
        <w:t>Sanctuary?:</w:t>
      </w:r>
      <w:proofErr w:type="gramEnd"/>
      <w:r>
        <w:t xml:space="preserve"> The Pastor on the Witness Stand—The Clergy-Penitent Privilege,” Honors Paper—School of Theology, University of the South (Sewanee, TN), 2001</w:t>
      </w:r>
    </w:p>
    <w:p w14:paraId="3BE0F93C" w14:textId="77777777" w:rsidR="00D34921" w:rsidRDefault="00D34921" w:rsidP="00D34921">
      <w:r>
        <w:t xml:space="preserve">--Andrew P. Marsden, </w:t>
      </w:r>
      <w:r>
        <w:rPr>
          <w:i/>
        </w:rPr>
        <w:t>Confidentiality in Christian Ministry</w:t>
      </w:r>
      <w:r>
        <w:t>, Grove Ethical Studies 91 (</w:t>
      </w:r>
      <w:proofErr w:type="spellStart"/>
      <w:r>
        <w:t>Bramcote</w:t>
      </w:r>
      <w:proofErr w:type="spellEnd"/>
      <w:r>
        <w:t xml:space="preserve"> </w:t>
      </w:r>
      <w:proofErr w:type="spellStart"/>
      <w:r>
        <w:t>Notts.</w:t>
      </w:r>
      <w:proofErr w:type="spellEnd"/>
      <w:r>
        <w:t>: Grove Books Ltd., 1993) See especially pp. 3-24; pp. 3,9-10, 13-19 (on confidentiality in contemporary professional ethics) and pp. 20-24 (on the seal of confession), provide a good background for Rankin's more detailed discussion.</w:t>
      </w:r>
    </w:p>
    <w:p w14:paraId="40C64FA2" w14:textId="77777777" w:rsidR="00BD2657" w:rsidRDefault="00BD2657" w:rsidP="00BD2657">
      <w:r>
        <w:t>--</w:t>
      </w:r>
      <w:proofErr w:type="spellStart"/>
      <w:r>
        <w:t>Kibbie</w:t>
      </w:r>
      <w:proofErr w:type="spellEnd"/>
      <w:r>
        <w:t xml:space="preserve"> Simmons Ruth, “A Decision-Making Process for Managing Sensitive Information in Congregations of the San Francisco Presbytery,” </w:t>
      </w:r>
      <w:proofErr w:type="spellStart"/>
      <w:r>
        <w:t>D.Min</w:t>
      </w:r>
      <w:proofErr w:type="spellEnd"/>
      <w:r>
        <w:t>. thesis, Pacific School of Religion (Berkeley, CA), 2002</w:t>
      </w:r>
    </w:p>
    <w:p w14:paraId="12E9D5B7" w14:textId="77777777" w:rsidR="00BD2657" w:rsidRDefault="00BD2657" w:rsidP="00BD2657">
      <w:r>
        <w:t>--Nicholas A. Smith, “Confidentiality in Spiritual Direction: An Overview of Law and Liability,” School of Theology, University of the South (Sewanee, TN), 2000</w:t>
      </w:r>
    </w:p>
    <w:p w14:paraId="2FB89B7B" w14:textId="77777777" w:rsidR="00BD2657" w:rsidRPr="008D15D1" w:rsidRDefault="00BD2657" w:rsidP="00BD2657">
      <w:r>
        <w:t xml:space="preserve">--Rita Sommers-Flanagan, </w:t>
      </w:r>
      <w:r>
        <w:rPr>
          <w:i/>
          <w:iCs/>
        </w:rPr>
        <w:t xml:space="preserve">Becoming an Ethical Helping Professional: Cultural and Philosophical Foundations </w:t>
      </w:r>
      <w:r>
        <w:t>(Hoboken, NJ: Wiley, 2007), pp. 135-159 (clear summary of trust and confidentiality from a secular counseling perspective)</w:t>
      </w:r>
    </w:p>
    <w:p w14:paraId="58319AE5" w14:textId="77777777" w:rsidR="00BD2657" w:rsidRPr="009132E4" w:rsidRDefault="00BD2657" w:rsidP="00BD2657">
      <w:r>
        <w:t xml:space="preserve">--Jody C. Wright, “Priestly Silence: A Study of the Ministerial Experience of Confidentiality,” </w:t>
      </w:r>
      <w:proofErr w:type="spellStart"/>
      <w:r>
        <w:t>D.Min</w:t>
      </w:r>
      <w:proofErr w:type="spellEnd"/>
      <w:r>
        <w:t>. thesis, Princeton Theological Seminary, 2000</w:t>
      </w:r>
    </w:p>
    <w:p w14:paraId="02101B89" w14:textId="77777777" w:rsidR="00BD2657" w:rsidRDefault="00BD2657" w:rsidP="00BD2657"/>
    <w:p w14:paraId="6E6562C6" w14:textId="77777777" w:rsidR="0021658D" w:rsidRDefault="0021658D" w:rsidP="00BD2657"/>
    <w:p w14:paraId="0D61FA59" w14:textId="77777777" w:rsidR="00BD2657" w:rsidRPr="000E31CF" w:rsidRDefault="00BD2657" w:rsidP="00BD2657">
      <w:pPr>
        <w:rPr>
          <w:b/>
          <w:sz w:val="28"/>
        </w:rPr>
      </w:pPr>
      <w:r>
        <w:rPr>
          <w:b/>
          <w:sz w:val="28"/>
        </w:rPr>
        <w:t>The Morality of Forgiveness</w:t>
      </w:r>
    </w:p>
    <w:p w14:paraId="02CDDFB5" w14:textId="77777777" w:rsidR="00BD2657" w:rsidRPr="007D4BB2" w:rsidRDefault="00BD2657" w:rsidP="009E36D1">
      <w:pPr>
        <w:numPr>
          <w:ilvl w:val="0"/>
          <w:numId w:val="21"/>
        </w:numPr>
        <w:rPr>
          <w:i/>
        </w:rPr>
      </w:pPr>
      <w:r>
        <w:rPr>
          <w:i/>
        </w:rPr>
        <w:t>Recommended Reading</w:t>
      </w:r>
    </w:p>
    <w:p w14:paraId="2F0BDF26" w14:textId="77777777" w:rsidR="00BD2657" w:rsidRDefault="00BD2657" w:rsidP="00BD2657">
      <w:r>
        <w:t xml:space="preserve">--Johann Christoph Arnold, </w:t>
      </w:r>
      <w:r>
        <w:rPr>
          <w:i/>
        </w:rPr>
        <w:t xml:space="preserve">Seventy Times Seven: The Power of Forgiveness, </w:t>
      </w:r>
      <w:r>
        <w:t>Farmington, PA: Plough Publishing House, 1997</w:t>
      </w:r>
    </w:p>
    <w:p w14:paraId="55099DE9" w14:textId="5D7836CD" w:rsidR="00FB252D" w:rsidRDefault="00FB252D" w:rsidP="00BD2657">
      <w:r>
        <w:t xml:space="preserve">--Anthony Bash, </w:t>
      </w:r>
      <w:r>
        <w:rPr>
          <w:i/>
        </w:rPr>
        <w:t>Just Forgiveness: Exploring the Bible, Weighing the Issues</w:t>
      </w:r>
      <w:r>
        <w:t>, London: SPCK, 2011</w:t>
      </w:r>
    </w:p>
    <w:p w14:paraId="567B910B" w14:textId="3F94F6C0" w:rsidR="00FB252D" w:rsidRDefault="00FB252D" w:rsidP="00BD2657">
      <w:r>
        <w:t xml:space="preserve">--Stephen Cherry, </w:t>
      </w:r>
      <w:r>
        <w:rPr>
          <w:i/>
        </w:rPr>
        <w:t>Healing Agony: Re-Imagining Forgiveness</w:t>
      </w:r>
      <w:r>
        <w:t>, London: Continuum, 2012</w:t>
      </w:r>
    </w:p>
    <w:p w14:paraId="35F31DB0" w14:textId="014E8467" w:rsidR="00CA131F" w:rsidRPr="00CA131F" w:rsidRDefault="00CA131F" w:rsidP="00BD2657">
      <w:r>
        <w:t xml:space="preserve">--Cedar Barstow, </w:t>
      </w:r>
      <w:r>
        <w:rPr>
          <w:i/>
        </w:rPr>
        <w:t>Right Use of Power: The Heart of Ethics. A Resource for the Helping Professional</w:t>
      </w:r>
      <w:r>
        <w:t>, Boulder, CO: Many Realms Publishing, 2008</w:t>
      </w:r>
    </w:p>
    <w:p w14:paraId="757C77B7" w14:textId="77777777" w:rsidR="002C03B6" w:rsidRPr="001F5317" w:rsidRDefault="002C03B6" w:rsidP="00BD2657">
      <w:r>
        <w:lastRenderedPageBreak/>
        <w:t xml:space="preserve">--Catherine Clark Kroeger, Nancy </w:t>
      </w:r>
      <w:proofErr w:type="spellStart"/>
      <w:r>
        <w:t>Nason</w:t>
      </w:r>
      <w:proofErr w:type="spellEnd"/>
      <w:r>
        <w:t xml:space="preserve">-Clark and Barbara Fisher-Townsend (eds.), </w:t>
      </w:r>
      <w:r>
        <w:rPr>
          <w:i/>
          <w:iCs/>
        </w:rPr>
        <w:t>Beyond Abuse in the Christian Home: Raising Voices for Change</w:t>
      </w:r>
      <w:r>
        <w:t xml:space="preserve">, Eugene, OR: Wipf and Stock, 2008 (Dan Schaefer’s “Offering Violent Men Help” [pp. 61-79] and Barbara Fisher-Townsend, Nancy </w:t>
      </w:r>
      <w:proofErr w:type="spellStart"/>
      <w:r>
        <w:t>Nason</w:t>
      </w:r>
      <w:proofErr w:type="spellEnd"/>
      <w:r>
        <w:t xml:space="preserve">-Clark, </w:t>
      </w:r>
      <w:proofErr w:type="spellStart"/>
      <w:r>
        <w:t>Lanette</w:t>
      </w:r>
      <w:proofErr w:type="spellEnd"/>
      <w:r>
        <w:t xml:space="preserve"> Ruff, and Nancy Murphy’s “I Am Not Violent” [pp. 78-99] have an excellent discussion of how abuser’s denial and minimization can be addressed and what a real repentance/apology/request for forgiveness must look like)</w:t>
      </w:r>
    </w:p>
    <w:p w14:paraId="4309A031" w14:textId="77777777" w:rsidR="00BD2657" w:rsidRPr="001F5317" w:rsidRDefault="00BD2657" w:rsidP="00BD2657">
      <w:pPr>
        <w:rPr>
          <w:b/>
        </w:rPr>
      </w:pPr>
      <w:r>
        <w:t xml:space="preserve">--Richard Rice-Oxley, </w:t>
      </w:r>
      <w:r>
        <w:rPr>
          <w:i/>
        </w:rPr>
        <w:t>Forgiveness—The Way of Peace</w:t>
      </w:r>
      <w:r>
        <w:t>, Grove Ethical Studies 75, Cambridge: Grove Books Ltd., 1989</w:t>
      </w:r>
    </w:p>
    <w:p w14:paraId="63534340" w14:textId="77777777" w:rsidR="00BD2657" w:rsidRDefault="00BD2657">
      <w:pPr>
        <w:rPr>
          <w:b/>
        </w:rPr>
      </w:pPr>
    </w:p>
    <w:p w14:paraId="0C47EB16" w14:textId="77777777" w:rsidR="00BD2657" w:rsidRDefault="00BD2657">
      <w:pPr>
        <w:rPr>
          <w:b/>
        </w:rPr>
      </w:pPr>
    </w:p>
    <w:p w14:paraId="3E124FA2" w14:textId="77777777" w:rsidR="00BD2657" w:rsidRPr="000E31CF" w:rsidRDefault="00BD2657">
      <w:pPr>
        <w:rPr>
          <w:b/>
          <w:sz w:val="28"/>
        </w:rPr>
      </w:pPr>
      <w:r>
        <w:rPr>
          <w:b/>
          <w:sz w:val="28"/>
        </w:rPr>
        <w:t>Responding Rightly to Conflict in the Church</w:t>
      </w:r>
    </w:p>
    <w:p w14:paraId="5F85CCDF" w14:textId="77777777" w:rsidR="00BD2657" w:rsidRPr="007D4BB2" w:rsidRDefault="00BD2657" w:rsidP="009E36D1">
      <w:pPr>
        <w:numPr>
          <w:ilvl w:val="0"/>
          <w:numId w:val="22"/>
        </w:numPr>
        <w:rPr>
          <w:i/>
        </w:rPr>
      </w:pPr>
      <w:r>
        <w:rPr>
          <w:i/>
        </w:rPr>
        <w:t>Recommended Reading</w:t>
      </w:r>
    </w:p>
    <w:p w14:paraId="070B5C2B" w14:textId="78FEBD81" w:rsidR="005D795F" w:rsidRDefault="00BD2657" w:rsidP="00BD2657">
      <w:r>
        <w:t xml:space="preserve">--Charles Richard </w:t>
      </w:r>
      <w:proofErr w:type="spellStart"/>
      <w:r>
        <w:t>Barbare</w:t>
      </w:r>
      <w:proofErr w:type="spellEnd"/>
      <w:r>
        <w:t xml:space="preserve">, “A </w:t>
      </w:r>
      <w:proofErr w:type="gramStart"/>
      <w:r>
        <w:t>Decision Making</w:t>
      </w:r>
      <w:proofErr w:type="gramEnd"/>
      <w:r>
        <w:t xml:space="preserve"> Manual for Pastors to Aid in the Prevention of Forced Exits,” D. Min. thesis, Reformed Theological Seminary, 2006 (available from the Theological Research Exchange Network at </w:t>
      </w:r>
      <w:hyperlink r:id="rId41" w:history="1">
        <w:r w:rsidRPr="00B711BE">
          <w:rPr>
            <w:rStyle w:val="Hyperlink"/>
          </w:rPr>
          <w:t>http://www.tren.com</w:t>
        </w:r>
      </w:hyperlink>
      <w:r>
        <w:t>; #083-0028)</w:t>
      </w:r>
    </w:p>
    <w:p w14:paraId="5638CBCC" w14:textId="77777777" w:rsidR="00BD2657" w:rsidRDefault="00BD2657" w:rsidP="00BD2657">
      <w:r>
        <w:t xml:space="preserve">--John W. Conrad, “Getting Unstuck: An Intervention Strategy for Dysfunctional Religious Congregations Based Upon Bowen Family Systems Theory,” </w:t>
      </w:r>
      <w:proofErr w:type="spellStart"/>
      <w:r>
        <w:t>D.Min</w:t>
      </w:r>
      <w:proofErr w:type="spellEnd"/>
      <w:r>
        <w:t>. thesis, Church Divinity School of the Pacific, 2005</w:t>
      </w:r>
    </w:p>
    <w:p w14:paraId="5BEF239B" w14:textId="77777777" w:rsidR="00BD2657" w:rsidRPr="005B4082" w:rsidRDefault="00BD2657" w:rsidP="00BD2657">
      <w:r>
        <w:t xml:space="preserve">--Norma Cook </w:t>
      </w:r>
      <w:proofErr w:type="spellStart"/>
      <w:r>
        <w:t>Everist</w:t>
      </w:r>
      <w:proofErr w:type="spellEnd"/>
      <w:r>
        <w:t xml:space="preserve"> and Craig L. </w:t>
      </w:r>
      <w:proofErr w:type="spellStart"/>
      <w:r>
        <w:t>Nessan</w:t>
      </w:r>
      <w:proofErr w:type="spellEnd"/>
      <w:r>
        <w:t xml:space="preserve">, </w:t>
      </w:r>
      <w:r>
        <w:rPr>
          <w:i/>
        </w:rPr>
        <w:t>Transforming Leadership: New Vision for a Church in Mission</w:t>
      </w:r>
      <w:r>
        <w:t>, Minneapolis: Augsburg Fortress, 2008, pp. 176-181</w:t>
      </w:r>
    </w:p>
    <w:p w14:paraId="0035CAA1" w14:textId="77777777" w:rsidR="00BD2657" w:rsidRPr="00FC13A4" w:rsidRDefault="00BD2657" w:rsidP="00BD2657">
      <w:r>
        <w:t xml:space="preserve">--David G. Firth, </w:t>
      </w:r>
      <w:r>
        <w:rPr>
          <w:i/>
        </w:rPr>
        <w:t>Surrendering Retribution in the Psalms: Responses to Violence in the Individual Complaints</w:t>
      </w:r>
      <w:r>
        <w:t xml:space="preserve">, Paternoster, 2005, pp. 60-61, 86-87, 111, 136-142 </w:t>
      </w:r>
    </w:p>
    <w:p w14:paraId="2AAB2362" w14:textId="77777777" w:rsidR="00BD2657" w:rsidRDefault="00BD2657" w:rsidP="00BD2657">
      <w:r>
        <w:t xml:space="preserve">--Terry E. </w:t>
      </w:r>
      <w:proofErr w:type="spellStart"/>
      <w:r>
        <w:t>Foland</w:t>
      </w:r>
      <w:proofErr w:type="spellEnd"/>
      <w:r>
        <w:t xml:space="preserve">, “Understanding Conflict and Power” in Roger S. Nicholson (ed.), </w:t>
      </w:r>
      <w:r>
        <w:rPr>
          <w:i/>
        </w:rPr>
        <w:t>Temporary Shepherds: A Congregational Handbook for Interim Ministry</w:t>
      </w:r>
      <w:r>
        <w:t xml:space="preserve"> (</w:t>
      </w:r>
      <w:proofErr w:type="spellStart"/>
      <w:r>
        <w:t>n.p</w:t>
      </w:r>
      <w:proofErr w:type="spellEnd"/>
      <w:r>
        <w:t>.: Alban Institute, 1998), pp. 45-50</w:t>
      </w:r>
    </w:p>
    <w:p w14:paraId="0279367B" w14:textId="0D9136EB" w:rsidR="00BD2657" w:rsidRDefault="00BD2657" w:rsidP="00BD2657">
      <w:r>
        <w:t xml:space="preserve">--Guy Greenfield, </w:t>
      </w:r>
      <w:r>
        <w:rPr>
          <w:i/>
        </w:rPr>
        <w:t xml:space="preserve">The Wounded Minister: Healing from and Preventing Personal Attacks </w:t>
      </w:r>
      <w:r>
        <w:t>(Grand Rap</w:t>
      </w:r>
      <w:r w:rsidR="00BE1731">
        <w:t xml:space="preserve">ids: Baker, 2001), pp. 82-87 </w:t>
      </w:r>
      <w:r>
        <w:t>(two good case studies that deal with enmity and conflict in the local church)</w:t>
      </w:r>
    </w:p>
    <w:p w14:paraId="7F2BC04E" w14:textId="5FB8EABC" w:rsidR="00BD2657" w:rsidRDefault="00BD2657" w:rsidP="00BD2657">
      <w:r>
        <w:t xml:space="preserve">--Cheryl R. Henson, “Passing the Mantle: The Development of a Healthy Model of Clergy Departure among American Baptist Churches of Area 1 in Great Rivers Region,” D. Min. thesis, Northern Baptist Seminary, 2006 (available from the Theological Research Exchange Network at </w:t>
      </w:r>
      <w:hyperlink r:id="rId42" w:history="1">
        <w:r w:rsidRPr="00B711BE">
          <w:rPr>
            <w:rStyle w:val="Hyperlink"/>
          </w:rPr>
          <w:t>http://www.tren.com</w:t>
        </w:r>
      </w:hyperlink>
      <w:r>
        <w:t>; #077-0103)</w:t>
      </w:r>
    </w:p>
    <w:p w14:paraId="4C7D764F" w14:textId="77777777" w:rsidR="00BD2657" w:rsidRDefault="00BD2657" w:rsidP="00BD2657">
      <w:r>
        <w:t xml:space="preserve">--Dean R. Hoge and Jacqueline E. Wenger, </w:t>
      </w:r>
      <w:r>
        <w:rPr>
          <w:i/>
        </w:rPr>
        <w:t>Pastors in Transition: Why Clergy Leave Local Church Ministry</w:t>
      </w:r>
      <w:r>
        <w:t xml:space="preserve"> (Grand Rapids: William B. Eerdmans, 2005), pp. 76-114, 210-215 (study of types of conflict experienced by pastors with the congregations they serve and with the denominational leadership; includes interesting narrative reflections by experienced pastors)</w:t>
      </w:r>
    </w:p>
    <w:p w14:paraId="4415C4DC" w14:textId="0736D3A4" w:rsidR="007833AC" w:rsidRPr="00510226" w:rsidRDefault="00510226" w:rsidP="00BD2657">
      <w:r>
        <w:t xml:space="preserve">--Ted </w:t>
      </w:r>
      <w:proofErr w:type="spellStart"/>
      <w:r>
        <w:t>Kober</w:t>
      </w:r>
      <w:proofErr w:type="spellEnd"/>
      <w:r>
        <w:t xml:space="preserve">, “How We Treat Each Other in the Church,” </w:t>
      </w:r>
      <w:r>
        <w:rPr>
          <w:i/>
        </w:rPr>
        <w:t xml:space="preserve">Lutheran Education </w:t>
      </w:r>
      <w:r>
        <w:t xml:space="preserve">136:1 (Fall 2000) (available online at </w:t>
      </w:r>
      <w:hyperlink r:id="rId43" w:history="1">
        <w:r w:rsidRPr="00EB2B52">
          <w:rPr>
            <w:rStyle w:val="Hyperlink"/>
          </w:rPr>
          <w:t>http://www.peacemaker.net/site/apps/nlnet/content3.aspx?c=aqKFLTOBIpH&amp;b=1084141&amp;ct=1245865</w:t>
        </w:r>
      </w:hyperlink>
      <w:r>
        <w:t xml:space="preserve"> </w:t>
      </w:r>
      <w:r w:rsidR="007833AC">
        <w:t xml:space="preserve">and </w:t>
      </w:r>
      <w:hyperlink r:id="rId44" w:history="1">
        <w:r w:rsidR="007833AC" w:rsidRPr="00EB2B52">
          <w:rPr>
            <w:rStyle w:val="Hyperlink"/>
          </w:rPr>
          <w:t>http://www.hisaor.org/web-content/Images/HowWeTreat.pdf</w:t>
        </w:r>
      </w:hyperlink>
      <w:r w:rsidR="007833AC">
        <w:t>)</w:t>
      </w:r>
    </w:p>
    <w:p w14:paraId="6A303F83" w14:textId="1BB06A60" w:rsidR="0034189A" w:rsidRDefault="0034189A" w:rsidP="00BD2657">
      <w:r>
        <w:t>--John C. LaRue, “Forced Exits: A Too Common Ministry Hazard” available online at</w:t>
      </w:r>
    </w:p>
    <w:p w14:paraId="15709929" w14:textId="3FD2A01F" w:rsidR="0034189A" w:rsidRDefault="008724F8" w:rsidP="00BD2657">
      <w:hyperlink r:id="rId45" w:history="1">
        <w:r w:rsidR="0034189A" w:rsidRPr="00EB2B52">
          <w:rPr>
            <w:rStyle w:val="Hyperlink"/>
          </w:rPr>
          <w:t>http://www.christianitytoday.com/cbg/more/specialreport/6y2072.html</w:t>
        </w:r>
      </w:hyperlink>
      <w:r w:rsidR="0034189A">
        <w:t xml:space="preserve"> </w:t>
      </w:r>
    </w:p>
    <w:p w14:paraId="7DE47D22" w14:textId="7A088B3A" w:rsidR="0034189A" w:rsidRDefault="0034189A" w:rsidP="00BD2657">
      <w:r>
        <w:t>--idem, “Forced Exits: High Risk Churches” available online at</w:t>
      </w:r>
    </w:p>
    <w:p w14:paraId="5177BFDE" w14:textId="439C17EA" w:rsidR="0034189A" w:rsidRDefault="008724F8" w:rsidP="00BD2657">
      <w:hyperlink r:id="rId46" w:history="1">
        <w:r w:rsidR="001F2048" w:rsidRPr="00EB2B52">
          <w:rPr>
            <w:rStyle w:val="Hyperlink"/>
          </w:rPr>
          <w:t>http://www.christianitytoday.com/cbg/more/specialreport/6y3072.html</w:t>
        </w:r>
      </w:hyperlink>
      <w:r w:rsidR="001F2048">
        <w:t xml:space="preserve"> </w:t>
      </w:r>
    </w:p>
    <w:p w14:paraId="03B831E5" w14:textId="56A1AA5A" w:rsidR="001F2048" w:rsidRDefault="001F2048" w:rsidP="00BD2657">
      <w:r>
        <w:t>--idem, “Forced Exits: Preparation and Survival” available online at</w:t>
      </w:r>
    </w:p>
    <w:p w14:paraId="17A95800" w14:textId="19246FBB" w:rsidR="001F2048" w:rsidRDefault="008724F8" w:rsidP="00BD2657">
      <w:hyperlink r:id="rId47" w:history="1">
        <w:r w:rsidR="001F2048" w:rsidRPr="00EB2B52">
          <w:rPr>
            <w:rStyle w:val="Hyperlink"/>
          </w:rPr>
          <w:t>http://www.christianitytoday.com/cbg/more/specialreport/6y4064.html</w:t>
        </w:r>
      </w:hyperlink>
      <w:r w:rsidR="001F2048">
        <w:t xml:space="preserve"> </w:t>
      </w:r>
    </w:p>
    <w:p w14:paraId="0EFF5D10" w14:textId="4EFE5B49" w:rsidR="001F2048" w:rsidRDefault="001F2048" w:rsidP="00BD2657">
      <w:r>
        <w:t>--idem, “Forced Exits: Personal Effects” available online at</w:t>
      </w:r>
    </w:p>
    <w:p w14:paraId="4EF959FF" w14:textId="77419C95" w:rsidR="001F2048" w:rsidRDefault="008724F8" w:rsidP="00BD2657">
      <w:hyperlink r:id="rId48" w:history="1">
        <w:r w:rsidR="001F2048" w:rsidRPr="00EB2B52">
          <w:rPr>
            <w:rStyle w:val="Hyperlink"/>
          </w:rPr>
          <w:t>http://www.christianitytoday.com/cbg/more/specialreport/6y6064.html</w:t>
        </w:r>
      </w:hyperlink>
      <w:r w:rsidR="001F2048">
        <w:t xml:space="preserve"> </w:t>
      </w:r>
    </w:p>
    <w:p w14:paraId="3B99E237" w14:textId="55621BDC" w:rsidR="0034189A" w:rsidRDefault="0034189A" w:rsidP="00BD2657">
      <w:r>
        <w:t>--idem, “Forced Exits: How to Avoid One” available online at</w:t>
      </w:r>
    </w:p>
    <w:p w14:paraId="27968B13" w14:textId="683C428F" w:rsidR="0034189A" w:rsidRDefault="008724F8" w:rsidP="00BD2657">
      <w:hyperlink r:id="rId49" w:history="1">
        <w:r w:rsidR="0034189A" w:rsidRPr="00EB2B52">
          <w:rPr>
            <w:rStyle w:val="Hyperlink"/>
          </w:rPr>
          <w:t>http://www.christianitytoday.com/cbg/more/specialreport/7y1088.html</w:t>
        </w:r>
      </w:hyperlink>
      <w:r w:rsidR="0034189A">
        <w:t xml:space="preserve"> </w:t>
      </w:r>
    </w:p>
    <w:p w14:paraId="04309CEE" w14:textId="77777777" w:rsidR="00BD2657" w:rsidRDefault="00BD2657" w:rsidP="00BD2657">
      <w:r>
        <w:t xml:space="preserve">--George </w:t>
      </w:r>
      <w:proofErr w:type="spellStart"/>
      <w:r>
        <w:t>Mwansa</w:t>
      </w:r>
      <w:proofErr w:type="spellEnd"/>
      <w:r>
        <w:t xml:space="preserve"> </w:t>
      </w:r>
      <w:proofErr w:type="spellStart"/>
      <w:r>
        <w:t>Lupambo</w:t>
      </w:r>
      <w:proofErr w:type="spellEnd"/>
      <w:r>
        <w:t>, “An Analysis of the Pastoral Leadership at the Kenyan Community Church of Seventh-Day Adventists That Led to the Church Split in 2004,” M.A. thesis, Bethel Univ., 2005 (case study of how pastors’ leadership styles can fuel and accelerate church conflict)</w:t>
      </w:r>
    </w:p>
    <w:p w14:paraId="5800FCF9" w14:textId="77777777" w:rsidR="00BD2657" w:rsidRDefault="00BD2657" w:rsidP="00BD2657">
      <w:r>
        <w:t xml:space="preserve">--Metanoia Ministries, </w:t>
      </w:r>
      <w:hyperlink r:id="rId50" w:history="1">
        <w:r w:rsidRPr="00B84757">
          <w:rPr>
            <w:rStyle w:val="Hyperlink"/>
          </w:rPr>
          <w:t>http://www.restoringthechurch.org</w:t>
        </w:r>
      </w:hyperlink>
      <w:r>
        <w:t xml:space="preserve"> </w:t>
      </w:r>
    </w:p>
    <w:p w14:paraId="38F5C43C" w14:textId="77777777" w:rsidR="00BD2657" w:rsidRDefault="00BD2657" w:rsidP="00BD2657">
      <w:r>
        <w:t xml:space="preserve">--Peacemaker Ministries/Institute of Christian Conciliation, </w:t>
      </w:r>
      <w:hyperlink r:id="rId51" w:history="1">
        <w:r w:rsidRPr="00364573">
          <w:rPr>
            <w:rStyle w:val="Hyperlink"/>
          </w:rPr>
          <w:t>http://www.peacemaker.net</w:t>
        </w:r>
      </w:hyperlink>
      <w:r>
        <w:t xml:space="preserve"> </w:t>
      </w:r>
    </w:p>
    <w:p w14:paraId="25236D54" w14:textId="25EBD68F" w:rsidR="005D795F" w:rsidRDefault="005D795F" w:rsidP="00BD2657">
      <w:r>
        <w:t xml:space="preserve">--J. Louis Spencer, Bruce E. Winston and Mihai C. </w:t>
      </w:r>
      <w:proofErr w:type="spellStart"/>
      <w:r>
        <w:t>Bocarnea</w:t>
      </w:r>
      <w:proofErr w:type="spellEnd"/>
      <w:r>
        <w:t xml:space="preserve">, “Validating a Practitioner’s Instrument Measuring the Level of Pastors’ Risk of Termination/Exit from the Church: Discovering Vision Conflict and Compassion Fatigue as Key Factors,” a web-published study available online at </w:t>
      </w:r>
    </w:p>
    <w:p w14:paraId="6392EE42" w14:textId="2C23D936" w:rsidR="005D795F" w:rsidRDefault="008724F8" w:rsidP="00BD2657">
      <w:hyperlink r:id="rId52" w:history="1">
        <w:r w:rsidR="005D795F" w:rsidRPr="00EB2B52">
          <w:rPr>
            <w:rStyle w:val="Hyperlink"/>
          </w:rPr>
          <w:t>https://www.regent.edu/acad/global/publications/working/Spencer-Winston-Bocarnea-Wickman%20Pastors%20At%20Risk%20working%20paper.pdf</w:t>
        </w:r>
      </w:hyperlink>
      <w:r w:rsidR="005D795F">
        <w:t xml:space="preserve"> </w:t>
      </w:r>
    </w:p>
    <w:p w14:paraId="1DDC3006" w14:textId="2F10F56C" w:rsidR="000A1DC1" w:rsidRPr="000A1DC1" w:rsidRDefault="000A1DC1" w:rsidP="00BD2657">
      <w:r>
        <w:t xml:space="preserve">--Alexander Strauch, </w:t>
      </w:r>
      <w:r>
        <w:rPr>
          <w:i/>
        </w:rPr>
        <w:t>If You Bite and Devour One Another: Biblical Principles for Handling Conflict</w:t>
      </w:r>
      <w:r>
        <w:t xml:space="preserve"> (Littleton, CO: Lewis and Roth, 2011)</w:t>
      </w:r>
    </w:p>
    <w:p w14:paraId="4775FB3A" w14:textId="232B1319" w:rsidR="00BD2657" w:rsidRDefault="00BD2657" w:rsidP="00BD2657">
      <w:r>
        <w:t xml:space="preserve">-Ron </w:t>
      </w:r>
      <w:proofErr w:type="spellStart"/>
      <w:r>
        <w:t>Susek</w:t>
      </w:r>
      <w:proofErr w:type="spellEnd"/>
      <w:r>
        <w:t xml:space="preserve">, </w:t>
      </w:r>
      <w:r>
        <w:rPr>
          <w:i/>
        </w:rPr>
        <w:t xml:space="preserve">Firestorm: Preventing and Overcoming Church Conflicts </w:t>
      </w:r>
      <w:r>
        <w:t>(Grand Rapids: Baker, 1999) (written from a co</w:t>
      </w:r>
      <w:r w:rsidR="00342177">
        <w:t>nservative evangelical Baptist</w:t>
      </w:r>
      <w:r>
        <w:t xml:space="preserve"> perspective but contains some helpful observations which will be useful even to persons from other backgrounds)</w:t>
      </w:r>
    </w:p>
    <w:p w14:paraId="1433BA36" w14:textId="77777777" w:rsidR="00BD2657" w:rsidRDefault="00BD2657" w:rsidP="00BD2657">
      <w:r>
        <w:t xml:space="preserve">--Kenneth L. </w:t>
      </w:r>
      <w:proofErr w:type="spellStart"/>
      <w:r>
        <w:t>Swetland</w:t>
      </w:r>
      <w:proofErr w:type="spellEnd"/>
      <w:r>
        <w:t xml:space="preserve">, </w:t>
      </w:r>
      <w:r>
        <w:rPr>
          <w:i/>
        </w:rPr>
        <w:t>The Hidden World of the Pastor: Case Studies on Personal Issues of Real Pastors</w:t>
      </w:r>
      <w:r>
        <w:t xml:space="preserve"> (Grand Rapids: Baker, 1995), pp. 49-94, 105-110, 121-136 (six useful case studies)</w:t>
      </w:r>
    </w:p>
    <w:p w14:paraId="1F7B70CD" w14:textId="77777777" w:rsidR="00BD2657" w:rsidRDefault="00BD2657" w:rsidP="00BD2657">
      <w:r>
        <w:t xml:space="preserve">--Austin B. Tucker, </w:t>
      </w:r>
      <w:r>
        <w:rPr>
          <w:i/>
        </w:rPr>
        <w:t>A Primer for Pastors: A Handbook for Strengthening Ministry Skills</w:t>
      </w:r>
      <w:r>
        <w:t xml:space="preserve"> (Grand Rapids: Kregel, 2004), pp. 99-100 (a case study that makes an important point)</w:t>
      </w:r>
    </w:p>
    <w:p w14:paraId="71A9A8B6" w14:textId="033DBE09" w:rsidR="00EB223C" w:rsidRPr="00EB223C" w:rsidRDefault="00EB223C" w:rsidP="00BD2657">
      <w:r>
        <w:t xml:space="preserve">--Riley Walker and Marcia Patton, </w:t>
      </w:r>
      <w:r>
        <w:rPr>
          <w:i/>
        </w:rPr>
        <w:t>When the Spirit Moves: A Guide for Ministers in Transition</w:t>
      </w:r>
      <w:r>
        <w:t xml:space="preserve"> (Valley Forge, PA: Judson Press, 2011</w:t>
      </w:r>
      <w:r w:rsidR="0034189A">
        <w:t>), pp. 49-59 (looks at dealing with the losses incurred by the pastor following a church conflict and forced exit)</w:t>
      </w:r>
    </w:p>
    <w:p w14:paraId="5DA33160" w14:textId="77777777" w:rsidR="00BD2657" w:rsidRDefault="00BD2657" w:rsidP="00BD2657"/>
    <w:p w14:paraId="4125A05C" w14:textId="77777777" w:rsidR="00A806C9" w:rsidRDefault="00A806C9" w:rsidP="00BD2657">
      <w:pPr>
        <w:rPr>
          <w:b/>
          <w:sz w:val="28"/>
        </w:rPr>
      </w:pPr>
    </w:p>
    <w:p w14:paraId="127F3266" w14:textId="77777777" w:rsidR="00BD2657" w:rsidRPr="000E31CF" w:rsidRDefault="00BD2657" w:rsidP="00BD2657">
      <w:pPr>
        <w:rPr>
          <w:b/>
          <w:sz w:val="28"/>
        </w:rPr>
      </w:pPr>
      <w:r>
        <w:rPr>
          <w:b/>
          <w:sz w:val="28"/>
        </w:rPr>
        <w:t>Friendship and Boundaries in Ministry</w:t>
      </w:r>
    </w:p>
    <w:p w14:paraId="34BD3957" w14:textId="77777777" w:rsidR="00BD2657" w:rsidRPr="000E31CF" w:rsidRDefault="00BD2657" w:rsidP="009E36D1">
      <w:pPr>
        <w:numPr>
          <w:ilvl w:val="0"/>
          <w:numId w:val="23"/>
        </w:numPr>
        <w:rPr>
          <w:i/>
        </w:rPr>
      </w:pPr>
      <w:r>
        <w:rPr>
          <w:i/>
        </w:rPr>
        <w:t>Recommended Reading</w:t>
      </w:r>
    </w:p>
    <w:p w14:paraId="0024E3DA" w14:textId="4759157F" w:rsidR="00121B4C" w:rsidRDefault="00121B4C" w:rsidP="00BD2657">
      <w:r>
        <w:t>--Burton A. Knudsen, “Friendship in Ministry,” D. Min. thesis, San Francisco Theological Seminary, 1990</w:t>
      </w:r>
    </w:p>
    <w:p w14:paraId="6F5DC2BB" w14:textId="7BFBA639" w:rsidR="00121B4C" w:rsidRDefault="00121B4C" w:rsidP="00BD2657">
      <w:r>
        <w:t>--Nanette M. Matthews, “The Interaction of Parishioner Gender and the Pedestal Effect as Influences upon the Friendships of Catholic and Protestant Clergy,” Ph.D. thesis, Univ. of N. Dakota, 1990</w:t>
      </w:r>
    </w:p>
    <w:p w14:paraId="7B046994" w14:textId="61A899C9" w:rsidR="00121B4C" w:rsidRDefault="00121B4C" w:rsidP="00BD2657">
      <w:r>
        <w:t xml:space="preserve">--Colleen Molinaro, “Intentional Spiritual Friendships as an Answer to Profound Loneliness in the Pastorate,” D. Min. thesis, Pittsburgh Theological Seminary, 2013 </w:t>
      </w:r>
    </w:p>
    <w:p w14:paraId="5A4D809E" w14:textId="0AA80F83" w:rsidR="00BD2657" w:rsidRDefault="00BD2657" w:rsidP="00BD2657">
      <w:r>
        <w:t xml:space="preserve">--Janet Caldwell Reid, “Perspectives on Friendship and Their Relevance for Pastoral Ministry,” D. Min. thesis, Colgate-Rochester Divinity School, Crozer Theological </w:t>
      </w:r>
      <w:r>
        <w:lastRenderedPageBreak/>
        <w:t xml:space="preserve">Seminary, 2000 (available from the Theological Research Exchange Network at </w:t>
      </w:r>
      <w:hyperlink r:id="rId53" w:history="1">
        <w:r w:rsidRPr="00B711BE">
          <w:rPr>
            <w:rStyle w:val="Hyperlink"/>
          </w:rPr>
          <w:t>http://www.tren.com</w:t>
        </w:r>
      </w:hyperlink>
      <w:r>
        <w:t>; #070-0019)</w:t>
      </w:r>
    </w:p>
    <w:p w14:paraId="04F86E2B" w14:textId="77777777" w:rsidR="009A2657" w:rsidRDefault="009A2657" w:rsidP="00BD2657"/>
    <w:p w14:paraId="49A72776" w14:textId="684B32C7" w:rsidR="009A2657" w:rsidRDefault="009A2657" w:rsidP="00BD2657">
      <w:r>
        <w:t xml:space="preserve">There is also an interesting discussion thread on </w:t>
      </w:r>
      <w:r w:rsidR="00DD7784">
        <w:t>Tony Cooke Pastors’ Forum regarding the pastor’s friendship with members of his or her</w:t>
      </w:r>
      <w:r>
        <w:t xml:space="preserve"> </w:t>
      </w:r>
      <w:r w:rsidR="00DD7784">
        <w:t>congregation and what this can be/should not be:</w:t>
      </w:r>
    </w:p>
    <w:p w14:paraId="751D5F89" w14:textId="4C71335A" w:rsidR="00DD7784" w:rsidRDefault="008724F8" w:rsidP="00BD2657">
      <w:hyperlink r:id="rId54" w:history="1">
        <w:r w:rsidR="00DD7784" w:rsidRPr="00AE3F84">
          <w:rPr>
            <w:rStyle w:val="Hyperlink"/>
          </w:rPr>
          <w:t>http://www.tonycooke.org/forum/answers/friends/friends-1.html</w:t>
        </w:r>
      </w:hyperlink>
      <w:r w:rsidR="00DD7784">
        <w:t xml:space="preserve"> </w:t>
      </w:r>
    </w:p>
    <w:p w14:paraId="6A4C0836" w14:textId="77777777" w:rsidR="00BD2657" w:rsidRDefault="00BD2657" w:rsidP="00BD2657"/>
    <w:p w14:paraId="14F034FE" w14:textId="77777777" w:rsidR="00F92EB7" w:rsidRDefault="00F92EB7" w:rsidP="00BD2657">
      <w:pPr>
        <w:rPr>
          <w:b/>
          <w:sz w:val="28"/>
        </w:rPr>
      </w:pPr>
    </w:p>
    <w:p w14:paraId="01E3DF28" w14:textId="77777777" w:rsidR="00BD2657" w:rsidRPr="000E31CF" w:rsidRDefault="00BD2657" w:rsidP="00BD2657">
      <w:pPr>
        <w:rPr>
          <w:b/>
          <w:sz w:val="28"/>
        </w:rPr>
      </w:pPr>
      <w:r>
        <w:rPr>
          <w:b/>
          <w:sz w:val="28"/>
        </w:rPr>
        <w:t>Abuse of Power in Ministry</w:t>
      </w:r>
    </w:p>
    <w:p w14:paraId="1DF4A559" w14:textId="77777777" w:rsidR="00BD2657" w:rsidRPr="007D4BB2" w:rsidRDefault="00BD2657" w:rsidP="009E36D1">
      <w:pPr>
        <w:numPr>
          <w:ilvl w:val="0"/>
          <w:numId w:val="37"/>
        </w:numPr>
        <w:rPr>
          <w:i/>
        </w:rPr>
      </w:pPr>
      <w:r>
        <w:rPr>
          <w:i/>
        </w:rPr>
        <w:t>Recommended Reading</w:t>
      </w:r>
    </w:p>
    <w:p w14:paraId="4D781A6E" w14:textId="77777777" w:rsidR="00BD2657" w:rsidRPr="004B074C" w:rsidRDefault="00BD2657" w:rsidP="00BD2657">
      <w:pPr>
        <w:rPr>
          <w:u w:val="single"/>
        </w:rPr>
      </w:pPr>
      <w:r>
        <w:rPr>
          <w:u w:val="single"/>
        </w:rPr>
        <w:t>Abuse of Power</w:t>
      </w:r>
    </w:p>
    <w:p w14:paraId="50D5102E" w14:textId="376B4F1C" w:rsidR="001107AB" w:rsidRDefault="001107AB" w:rsidP="00BD2657">
      <w:r>
        <w:t>--Tom Marshall, “Christian Leadership and Power” (.mp3)</w:t>
      </w:r>
    </w:p>
    <w:p w14:paraId="0A773D12" w14:textId="1B6E8FFE" w:rsidR="002A67DC" w:rsidRDefault="002A67DC" w:rsidP="00BD2657">
      <w:r>
        <w:t xml:space="preserve">--*Karen </w:t>
      </w:r>
      <w:proofErr w:type="spellStart"/>
      <w:r>
        <w:t>Lebaczq</w:t>
      </w:r>
      <w:proofErr w:type="spellEnd"/>
      <w:r>
        <w:t xml:space="preserve"> and Joseph D. Driskill, </w:t>
      </w:r>
      <w:r>
        <w:rPr>
          <w:i/>
        </w:rPr>
        <w:t>Ethics and Spiritual Care: A Guide for Pastors Chaplains, and Spiritual Directors</w:t>
      </w:r>
      <w:r>
        <w:t xml:space="preserve"> (Nashville: Abingdon, 2000), pp. 129-149</w:t>
      </w:r>
    </w:p>
    <w:p w14:paraId="139AC94D" w14:textId="77777777" w:rsidR="00BD2657" w:rsidRDefault="00BD2657" w:rsidP="00BD2657">
      <w:r>
        <w:t>--</w:t>
      </w:r>
      <w:proofErr w:type="spellStart"/>
      <w:r>
        <w:t>Jeren</w:t>
      </w:r>
      <w:proofErr w:type="spellEnd"/>
      <w:r>
        <w:t xml:space="preserve"> Rowell, </w:t>
      </w:r>
      <w:proofErr w:type="gramStart"/>
      <w:r>
        <w:rPr>
          <w:i/>
        </w:rPr>
        <w:t>What’s</w:t>
      </w:r>
      <w:proofErr w:type="gramEnd"/>
      <w:r>
        <w:rPr>
          <w:i/>
        </w:rPr>
        <w:t xml:space="preserve"> a Pastor to Do? The Good and Difficult Work of Ministry</w:t>
      </w:r>
      <w:r>
        <w:t xml:space="preserve"> (Kansas City, MO: Beacon Hill Press of Kansas City, 2004), pp. 33-34 (a helpful biblical manifesto on the right use of power entrusted to the minister)</w:t>
      </w:r>
    </w:p>
    <w:p w14:paraId="3429528F" w14:textId="77777777" w:rsidR="00BD2657" w:rsidRDefault="00BD2657" w:rsidP="00BD2657">
      <w:r>
        <w:t xml:space="preserve">--Roger E. Olson, “Pentecostalism’s Dark Side,” </w:t>
      </w:r>
      <w:r>
        <w:rPr>
          <w:i/>
        </w:rPr>
        <w:t xml:space="preserve">Christian Century </w:t>
      </w:r>
      <w:r>
        <w:t>123:5 (Mar. 7, 2006), pp. 27-30 (pp. 29-30 discuss how power dynamics become distorted and lead to a lack of accountability in pastoral leadership)</w:t>
      </w:r>
    </w:p>
    <w:p w14:paraId="5CA8C23D" w14:textId="02367BC1" w:rsidR="00366678" w:rsidRPr="008658A5" w:rsidRDefault="00366678" w:rsidP="00BD2657">
      <w:r>
        <w:t>--</w:t>
      </w:r>
      <w:proofErr w:type="spellStart"/>
      <w:r>
        <w:t>Saverio</w:t>
      </w:r>
      <w:proofErr w:type="spellEnd"/>
      <w:r>
        <w:t xml:space="preserve"> </w:t>
      </w:r>
      <w:proofErr w:type="spellStart"/>
      <w:r>
        <w:t>Corradino</w:t>
      </w:r>
      <w:proofErr w:type="spellEnd"/>
      <w:r>
        <w:t xml:space="preserve">, </w:t>
      </w:r>
      <w:r>
        <w:rPr>
          <w:i/>
          <w:iCs/>
        </w:rPr>
        <w:t xml:space="preserve">Il </w:t>
      </w:r>
      <w:proofErr w:type="spellStart"/>
      <w:r>
        <w:rPr>
          <w:i/>
          <w:iCs/>
        </w:rPr>
        <w:t>potere</w:t>
      </w:r>
      <w:proofErr w:type="spellEnd"/>
      <w:r>
        <w:rPr>
          <w:i/>
          <w:iCs/>
        </w:rPr>
        <w:t xml:space="preserve"> </w:t>
      </w:r>
      <w:proofErr w:type="spellStart"/>
      <w:r>
        <w:rPr>
          <w:i/>
          <w:iCs/>
        </w:rPr>
        <w:t>nella</w:t>
      </w:r>
      <w:proofErr w:type="spellEnd"/>
      <w:r>
        <w:rPr>
          <w:i/>
          <w:iCs/>
        </w:rPr>
        <w:t xml:space="preserve"> </w:t>
      </w:r>
      <w:proofErr w:type="spellStart"/>
      <w:r>
        <w:rPr>
          <w:i/>
          <w:iCs/>
        </w:rPr>
        <w:t>Bibbia</w:t>
      </w:r>
      <w:proofErr w:type="spellEnd"/>
      <w:r>
        <w:rPr>
          <w:i/>
          <w:iCs/>
        </w:rPr>
        <w:t xml:space="preserve">. </w:t>
      </w:r>
      <w:proofErr w:type="spellStart"/>
      <w:r>
        <w:rPr>
          <w:i/>
          <w:iCs/>
        </w:rPr>
        <w:t>L’autorità</w:t>
      </w:r>
      <w:proofErr w:type="spellEnd"/>
      <w:r>
        <w:rPr>
          <w:i/>
          <w:iCs/>
        </w:rPr>
        <w:t xml:space="preserve"> </w:t>
      </w:r>
      <w:proofErr w:type="spellStart"/>
      <w:r>
        <w:rPr>
          <w:i/>
          <w:iCs/>
        </w:rPr>
        <w:t>nella</w:t>
      </w:r>
      <w:proofErr w:type="spellEnd"/>
      <w:r>
        <w:rPr>
          <w:i/>
          <w:iCs/>
        </w:rPr>
        <w:t xml:space="preserve"> </w:t>
      </w:r>
      <w:proofErr w:type="spellStart"/>
      <w:r>
        <w:rPr>
          <w:i/>
          <w:iCs/>
        </w:rPr>
        <w:t>Bibbia</w:t>
      </w:r>
      <w:proofErr w:type="spellEnd"/>
      <w:r w:rsidR="008658A5">
        <w:t xml:space="preserve">, Rome: </w:t>
      </w:r>
      <w:proofErr w:type="spellStart"/>
      <w:r w:rsidR="008658A5">
        <w:t>Pazzini</w:t>
      </w:r>
      <w:proofErr w:type="spellEnd"/>
      <w:r w:rsidR="008658A5">
        <w:t>, 2011</w:t>
      </w:r>
    </w:p>
    <w:p w14:paraId="30510BA5" w14:textId="77777777" w:rsidR="00BD2657" w:rsidRDefault="00BD2657" w:rsidP="00BD2657"/>
    <w:p w14:paraId="30388EA9" w14:textId="77777777" w:rsidR="00BD2657" w:rsidRDefault="00BD2657" w:rsidP="00BD2657">
      <w:pPr>
        <w:pStyle w:val="BodyText2"/>
      </w:pPr>
      <w:r>
        <w:t>Ethical and Legal Issues in Selection, Employment and Supervision of Church Staff and Church Workers</w:t>
      </w:r>
    </w:p>
    <w:p w14:paraId="04C5BB72" w14:textId="77777777" w:rsidR="00BD2657" w:rsidRDefault="00BD2657" w:rsidP="00BD2657">
      <w:r>
        <w:t xml:space="preserve">--David Blaikie and Diana Ginn, </w:t>
      </w:r>
      <w:r>
        <w:rPr>
          <w:i/>
          <w:iCs/>
        </w:rPr>
        <w:t xml:space="preserve">The Legal Guide for Religious Institutions: Churches, Synagogues, Mosques, Temples and Other Religious Communities </w:t>
      </w:r>
      <w:r>
        <w:t>(Continuum International, 2010)</w:t>
      </w:r>
    </w:p>
    <w:p w14:paraId="30B4B3EB" w14:textId="77777777" w:rsidR="00BD2657" w:rsidRDefault="00BD2657" w:rsidP="00BD2657">
      <w:r>
        <w:t xml:space="preserve">-- Brooks Faulkner, “Ethics and Staff Relations” </w:t>
      </w:r>
      <w:r>
        <w:rPr>
          <w:i/>
        </w:rPr>
        <w:t xml:space="preserve">Review &amp; Expositor </w:t>
      </w:r>
      <w:r>
        <w:t>86 (Fall 1989), pp. 547-559 (may be read rapidly)</w:t>
      </w:r>
    </w:p>
    <w:p w14:paraId="1F671E5B" w14:textId="77777777" w:rsidR="00BD2657" w:rsidRPr="00206DB2" w:rsidRDefault="00BD2657" w:rsidP="00206DB2">
      <w:r>
        <w:t xml:space="preserve">--Richard R. </w:t>
      </w:r>
      <w:proofErr w:type="spellStart"/>
      <w:r>
        <w:t>Hammar</w:t>
      </w:r>
      <w:proofErr w:type="spellEnd"/>
      <w:r>
        <w:t xml:space="preserve">, “Your Nine Greatest Legal Risks,” </w:t>
      </w:r>
      <w:r>
        <w:rPr>
          <w:i/>
        </w:rPr>
        <w:t xml:space="preserve">Leadership </w:t>
      </w:r>
      <w:r>
        <w:t>21:2</w:t>
      </w:r>
      <w:r>
        <w:rPr>
          <w:i/>
        </w:rPr>
        <w:t xml:space="preserve"> </w:t>
      </w:r>
      <w:r>
        <w:t>(Spring 2000), pp. 88-92</w:t>
      </w:r>
    </w:p>
    <w:p w14:paraId="0F85D077" w14:textId="77777777" w:rsidR="00D9216E" w:rsidRPr="00012556" w:rsidRDefault="00D9216E" w:rsidP="00BD2657">
      <w:pPr>
        <w:rPr>
          <w:iCs/>
        </w:rPr>
      </w:pPr>
    </w:p>
    <w:p w14:paraId="0B7E584F" w14:textId="77777777" w:rsidR="00BD2657" w:rsidRPr="007D4BB2" w:rsidRDefault="00BD2657" w:rsidP="009E36D1">
      <w:pPr>
        <w:numPr>
          <w:ilvl w:val="0"/>
          <w:numId w:val="24"/>
        </w:numPr>
        <w:rPr>
          <w:i/>
        </w:rPr>
      </w:pPr>
      <w:r>
        <w:rPr>
          <w:i/>
        </w:rPr>
        <w:t>For Further Reading</w:t>
      </w:r>
    </w:p>
    <w:p w14:paraId="090E9549" w14:textId="77777777" w:rsidR="00BD2657" w:rsidRPr="00CC29FC" w:rsidRDefault="00BD2657" w:rsidP="00BD2657">
      <w:pPr>
        <w:rPr>
          <w:u w:val="single"/>
        </w:rPr>
      </w:pPr>
      <w:r w:rsidRPr="00CC29FC">
        <w:rPr>
          <w:u w:val="single"/>
        </w:rPr>
        <w:t>Abuse of Power</w:t>
      </w:r>
    </w:p>
    <w:p w14:paraId="0F81C90B" w14:textId="77777777" w:rsidR="00BD2657" w:rsidRDefault="00BD2657" w:rsidP="00BD2657">
      <w:r>
        <w:t>--[</w:t>
      </w:r>
      <w:proofErr w:type="spellStart"/>
      <w:r>
        <w:t>Conférences</w:t>
      </w:r>
      <w:proofErr w:type="spellEnd"/>
      <w:r>
        <w:t xml:space="preserve"> de </w:t>
      </w:r>
      <w:proofErr w:type="spellStart"/>
      <w:r>
        <w:t>Lavigny</w:t>
      </w:r>
      <w:proofErr w:type="spellEnd"/>
      <w:r>
        <w:t xml:space="preserve">], </w:t>
      </w:r>
      <w:proofErr w:type="spellStart"/>
      <w:r w:rsidRPr="00313BC1">
        <w:rPr>
          <w:i/>
        </w:rPr>
        <w:t>Églises</w:t>
      </w:r>
      <w:proofErr w:type="spellEnd"/>
      <w:r w:rsidRPr="00313BC1">
        <w:rPr>
          <w:i/>
        </w:rPr>
        <w:t xml:space="preserve"> et </w:t>
      </w:r>
      <w:proofErr w:type="spellStart"/>
      <w:r w:rsidRPr="00313BC1">
        <w:rPr>
          <w:i/>
        </w:rPr>
        <w:t>abus</w:t>
      </w:r>
      <w:proofErr w:type="spellEnd"/>
      <w:r w:rsidRPr="00313BC1">
        <w:rPr>
          <w:i/>
        </w:rPr>
        <w:t xml:space="preserve"> </w:t>
      </w:r>
      <w:proofErr w:type="spellStart"/>
      <w:r w:rsidRPr="00313BC1">
        <w:rPr>
          <w:i/>
        </w:rPr>
        <w:t>spirituels</w:t>
      </w:r>
      <w:proofErr w:type="spellEnd"/>
      <w:r>
        <w:t xml:space="preserve">, Genève: Éditions </w:t>
      </w:r>
      <w:proofErr w:type="spellStart"/>
      <w:r>
        <w:t>Je</w:t>
      </w:r>
      <w:proofErr w:type="spellEnd"/>
      <w:r>
        <w:t xml:space="preserve"> </w:t>
      </w:r>
      <w:proofErr w:type="spellStart"/>
      <w:r>
        <w:t>sème</w:t>
      </w:r>
      <w:proofErr w:type="spellEnd"/>
      <w:r>
        <w:t>, 2007</w:t>
      </w:r>
    </w:p>
    <w:p w14:paraId="010A7554" w14:textId="77777777" w:rsidR="00BD2657" w:rsidRDefault="00BD2657" w:rsidP="00BD2657">
      <w:r>
        <w:t xml:space="preserve">----Jorge </w:t>
      </w:r>
      <w:proofErr w:type="spellStart"/>
      <w:r>
        <w:t>Erdely</w:t>
      </w:r>
      <w:proofErr w:type="spellEnd"/>
      <w:r>
        <w:t xml:space="preserve">, </w:t>
      </w:r>
      <w:r>
        <w:rPr>
          <w:i/>
        </w:rPr>
        <w:t xml:space="preserve">La </w:t>
      </w:r>
      <w:proofErr w:type="spellStart"/>
      <w:r>
        <w:rPr>
          <w:i/>
        </w:rPr>
        <w:t>explotación</w:t>
      </w:r>
      <w:proofErr w:type="spellEnd"/>
      <w:r>
        <w:rPr>
          <w:i/>
        </w:rPr>
        <w:t xml:space="preserve"> de la </w:t>
      </w:r>
      <w:proofErr w:type="spellStart"/>
      <w:r>
        <w:rPr>
          <w:i/>
        </w:rPr>
        <w:t>fe</w:t>
      </w:r>
      <w:proofErr w:type="spellEnd"/>
      <w:r>
        <w:rPr>
          <w:i/>
        </w:rPr>
        <w:t xml:space="preserve">: </w:t>
      </w:r>
      <w:proofErr w:type="spellStart"/>
      <w:r>
        <w:rPr>
          <w:i/>
        </w:rPr>
        <w:t>Pastores</w:t>
      </w:r>
      <w:proofErr w:type="spellEnd"/>
      <w:r>
        <w:rPr>
          <w:i/>
        </w:rPr>
        <w:t xml:space="preserve"> que </w:t>
      </w:r>
      <w:proofErr w:type="spellStart"/>
      <w:r>
        <w:rPr>
          <w:i/>
        </w:rPr>
        <w:t>abusan</w:t>
      </w:r>
      <w:proofErr w:type="spellEnd"/>
      <w:r>
        <w:rPr>
          <w:i/>
        </w:rPr>
        <w:t xml:space="preserve"> sexual y </w:t>
      </w:r>
      <w:proofErr w:type="spellStart"/>
      <w:r>
        <w:rPr>
          <w:i/>
        </w:rPr>
        <w:t>económicamente</w:t>
      </w:r>
      <w:proofErr w:type="spellEnd"/>
      <w:r>
        <w:t xml:space="preserve">, Barcelona: </w:t>
      </w:r>
      <w:proofErr w:type="spellStart"/>
      <w:r>
        <w:t>Ediciones</w:t>
      </w:r>
      <w:proofErr w:type="spellEnd"/>
      <w:r>
        <w:t xml:space="preserve"> B, 2008</w:t>
      </w:r>
    </w:p>
    <w:p w14:paraId="0F2D9D96" w14:textId="5DDC9D5A" w:rsidR="00993007" w:rsidRPr="00993007" w:rsidRDefault="00993007" w:rsidP="00BD2657">
      <w:r>
        <w:t xml:space="preserve">--Martina and Volker Kessler, </w:t>
      </w:r>
      <w:r>
        <w:rPr>
          <w:i/>
        </w:rPr>
        <w:t xml:space="preserve">Die </w:t>
      </w:r>
      <w:proofErr w:type="spellStart"/>
      <w:r>
        <w:rPr>
          <w:i/>
        </w:rPr>
        <w:t>Machtfalle</w:t>
      </w:r>
      <w:proofErr w:type="spellEnd"/>
      <w:r>
        <w:rPr>
          <w:i/>
        </w:rPr>
        <w:t xml:space="preserve">: </w:t>
      </w:r>
      <w:proofErr w:type="spellStart"/>
      <w:r>
        <w:rPr>
          <w:i/>
        </w:rPr>
        <w:t>Machtmenschen</w:t>
      </w:r>
      <w:proofErr w:type="spellEnd"/>
      <w:r>
        <w:rPr>
          <w:i/>
        </w:rPr>
        <w:t xml:space="preserve"> in der </w:t>
      </w:r>
      <w:proofErr w:type="spellStart"/>
      <w:r>
        <w:rPr>
          <w:i/>
        </w:rPr>
        <w:t>Gemeinde</w:t>
      </w:r>
      <w:proofErr w:type="spellEnd"/>
      <w:r>
        <w:t>, 4 ed. (</w:t>
      </w:r>
      <w:proofErr w:type="spellStart"/>
      <w:r>
        <w:t>Gießen</w:t>
      </w:r>
      <w:proofErr w:type="spellEnd"/>
      <w:r>
        <w:t xml:space="preserve">: </w:t>
      </w:r>
      <w:proofErr w:type="spellStart"/>
      <w:r>
        <w:t>Brunnen</w:t>
      </w:r>
      <w:proofErr w:type="spellEnd"/>
      <w:r>
        <w:t xml:space="preserve"> Verlag, 2012)</w:t>
      </w:r>
    </w:p>
    <w:p w14:paraId="0943D230" w14:textId="77777777" w:rsidR="00BD2657" w:rsidRDefault="00BD2657" w:rsidP="00BD2657">
      <w:r>
        <w:t>--Steven George Krantz, “Pastoral Strategies for Ministering Christ in a Bruised Church Environment,” D. Min. thesis, Fuller Theological Seminary, 1995 (60 pp.; DAI, 55, no. 12A, 1995: 3799) (aftercare for congregations affected by clergy abuse of power and misconduct)</w:t>
      </w:r>
    </w:p>
    <w:p w14:paraId="09E33789" w14:textId="77777777" w:rsidR="00BD2657" w:rsidRDefault="00BD2657" w:rsidP="00BD2657">
      <w:r>
        <w:lastRenderedPageBreak/>
        <w:t>--Diane Langberg, “Ministry Challenges &amp; Opportunities. Tape 5: Church Leadership and the Misuse of Power” (St. Louis, MO: Covenant Seminary Media Ministries, 2001) (lecture given at the 2001 Family Nurture Conference, Harrington Lecture series)</w:t>
      </w:r>
    </w:p>
    <w:p w14:paraId="738D5D6F" w14:textId="3DAF54E9" w:rsidR="00993007" w:rsidRPr="00993007" w:rsidRDefault="00993007" w:rsidP="00BD2657">
      <w:r>
        <w:t>--</w:t>
      </w:r>
      <w:proofErr w:type="spellStart"/>
      <w:r>
        <w:t>Edin</w:t>
      </w:r>
      <w:proofErr w:type="spellEnd"/>
      <w:r>
        <w:t xml:space="preserve"> </w:t>
      </w:r>
      <w:proofErr w:type="spellStart"/>
      <w:r w:rsidRPr="00993007">
        <w:t>Lövås</w:t>
      </w:r>
      <w:proofErr w:type="spellEnd"/>
      <w:r>
        <w:t xml:space="preserve">, </w:t>
      </w:r>
      <w:proofErr w:type="spellStart"/>
      <w:r>
        <w:rPr>
          <w:i/>
        </w:rPr>
        <w:t>Wölfe</w:t>
      </w:r>
      <w:proofErr w:type="spellEnd"/>
      <w:r>
        <w:rPr>
          <w:i/>
        </w:rPr>
        <w:t xml:space="preserve"> </w:t>
      </w:r>
      <w:proofErr w:type="spellStart"/>
      <w:r>
        <w:rPr>
          <w:i/>
        </w:rPr>
        <w:t>im</w:t>
      </w:r>
      <w:proofErr w:type="spellEnd"/>
      <w:r>
        <w:rPr>
          <w:i/>
        </w:rPr>
        <w:t xml:space="preserve"> </w:t>
      </w:r>
      <w:proofErr w:type="spellStart"/>
      <w:r>
        <w:rPr>
          <w:i/>
        </w:rPr>
        <w:t>Schafspelz</w:t>
      </w:r>
      <w:proofErr w:type="spellEnd"/>
      <w:r>
        <w:rPr>
          <w:i/>
        </w:rPr>
        <w:t xml:space="preserve">: </w:t>
      </w:r>
      <w:proofErr w:type="spellStart"/>
      <w:r>
        <w:rPr>
          <w:i/>
        </w:rPr>
        <w:t>Machtmenschen</w:t>
      </w:r>
      <w:proofErr w:type="spellEnd"/>
      <w:r>
        <w:rPr>
          <w:i/>
        </w:rPr>
        <w:t xml:space="preserve"> in der </w:t>
      </w:r>
      <w:proofErr w:type="spellStart"/>
      <w:r>
        <w:rPr>
          <w:i/>
        </w:rPr>
        <w:t>Gemeinde</w:t>
      </w:r>
      <w:proofErr w:type="spellEnd"/>
      <w:r>
        <w:t xml:space="preserve">, 5 ed. (Moers: </w:t>
      </w:r>
      <w:proofErr w:type="spellStart"/>
      <w:r>
        <w:t>Brendow</w:t>
      </w:r>
      <w:proofErr w:type="spellEnd"/>
      <w:r>
        <w:t>, 2010)</w:t>
      </w:r>
    </w:p>
    <w:p w14:paraId="6CD6354E" w14:textId="77777777" w:rsidR="00BD2657" w:rsidRPr="00EE239D" w:rsidRDefault="00BD2657" w:rsidP="00BD2657">
      <w:r>
        <w:t xml:space="preserve">--David Markle, </w:t>
      </w:r>
      <w:r>
        <w:rPr>
          <w:i/>
          <w:iCs/>
        </w:rPr>
        <w:t xml:space="preserve">Next Steps to Ministry: Entering a Life in Christian Ministry </w:t>
      </w:r>
      <w:r>
        <w:t>(Warner Press, 2007) (contains brief discussion of misuse of power in ministry)</w:t>
      </w:r>
    </w:p>
    <w:p w14:paraId="70C7F22C" w14:textId="77777777" w:rsidR="00BD2657" w:rsidRDefault="00BD2657" w:rsidP="00BD2657">
      <w:r>
        <w:t xml:space="preserve">--Roy Allen </w:t>
      </w:r>
      <w:proofErr w:type="spellStart"/>
      <w:proofErr w:type="gramStart"/>
      <w:r>
        <w:t>McClellan,“</w:t>
      </w:r>
      <w:proofErr w:type="gramEnd"/>
      <w:r>
        <w:t>Establishing</w:t>
      </w:r>
      <w:proofErr w:type="spellEnd"/>
      <w:r>
        <w:t xml:space="preserve"> and Maintaining Credibility in the Ministry,” </w:t>
      </w:r>
      <w:proofErr w:type="spellStart"/>
      <w:r>
        <w:t>D.Min</w:t>
      </w:r>
      <w:proofErr w:type="spellEnd"/>
      <w:r>
        <w:t>. thesis, Fuller Theological Seminary, 1999 (DAI, no. 05a [1999]: p. 1888; ISBN 0-599-74530-4) (deals with temptations to abuse power)</w:t>
      </w:r>
    </w:p>
    <w:p w14:paraId="41A27BBE" w14:textId="77777777" w:rsidR="00BD2657" w:rsidRDefault="00BD2657" w:rsidP="00BD2657">
      <w:r>
        <w:t>--Vera Senora Evans Miller, “Ordained Abuse: How Biblical Passages Have Been Used to Inflict Abuse Upon Parishioners in the Church,” D. Min. thesis, Colgate Rochester Crozer Divinity School, 2005</w:t>
      </w:r>
    </w:p>
    <w:p w14:paraId="1172084F" w14:textId="77777777" w:rsidR="00BD2657" w:rsidRDefault="00BD2657" w:rsidP="00BD2657">
      <w:r>
        <w:t xml:space="preserve">--Theresa Marie </w:t>
      </w:r>
      <w:proofErr w:type="spellStart"/>
      <w:r>
        <w:t>Pidutti</w:t>
      </w:r>
      <w:proofErr w:type="spellEnd"/>
      <w:r>
        <w:t>, “An Exploratory Study of the Communication Process of Rebuilding Trust among Women Who Have Experienced a Violation of Trust through Abusive Control by Religious Leaders,” M.A. thesis, Regent Univ. (Virginia Beach, VA), 2001</w:t>
      </w:r>
    </w:p>
    <w:p w14:paraId="2693731F" w14:textId="7004B782" w:rsidR="00993007" w:rsidRPr="00993007" w:rsidRDefault="00993007" w:rsidP="00BD2657">
      <w:r>
        <w:t xml:space="preserve">--Lorenz </w:t>
      </w:r>
      <w:proofErr w:type="spellStart"/>
      <w:r>
        <w:t>Reithmeier</w:t>
      </w:r>
      <w:proofErr w:type="spellEnd"/>
      <w:r>
        <w:t xml:space="preserve"> (ed.), </w:t>
      </w:r>
      <w:proofErr w:type="spellStart"/>
      <w:r>
        <w:rPr>
          <w:i/>
        </w:rPr>
        <w:t>Religiöser</w:t>
      </w:r>
      <w:proofErr w:type="spellEnd"/>
      <w:r>
        <w:rPr>
          <w:i/>
        </w:rPr>
        <w:t xml:space="preserve"> </w:t>
      </w:r>
      <w:proofErr w:type="spellStart"/>
      <w:r>
        <w:rPr>
          <w:i/>
        </w:rPr>
        <w:t>Missbrauch</w:t>
      </w:r>
      <w:proofErr w:type="spellEnd"/>
      <w:r>
        <w:rPr>
          <w:i/>
        </w:rPr>
        <w:t xml:space="preserve">: </w:t>
      </w:r>
      <w:proofErr w:type="spellStart"/>
      <w:r>
        <w:rPr>
          <w:i/>
        </w:rPr>
        <w:t>Ursachen</w:t>
      </w:r>
      <w:proofErr w:type="spellEnd"/>
      <w:r>
        <w:rPr>
          <w:i/>
        </w:rPr>
        <w:t>—</w:t>
      </w:r>
      <w:proofErr w:type="spellStart"/>
      <w:r>
        <w:rPr>
          <w:i/>
        </w:rPr>
        <w:t>Auswirkungen</w:t>
      </w:r>
      <w:proofErr w:type="spellEnd"/>
      <w:r>
        <w:rPr>
          <w:i/>
        </w:rPr>
        <w:t>—</w:t>
      </w:r>
      <w:proofErr w:type="spellStart"/>
      <w:r>
        <w:rPr>
          <w:i/>
        </w:rPr>
        <w:t>Heilung</w:t>
      </w:r>
      <w:proofErr w:type="spellEnd"/>
      <w:r>
        <w:t xml:space="preserve"> (Hamburg: </w:t>
      </w:r>
      <w:proofErr w:type="spellStart"/>
      <w:r>
        <w:t>Geistliche</w:t>
      </w:r>
      <w:proofErr w:type="spellEnd"/>
      <w:r>
        <w:t xml:space="preserve"> </w:t>
      </w:r>
      <w:proofErr w:type="spellStart"/>
      <w:r>
        <w:t>Gemeinde-Erneuerung</w:t>
      </w:r>
      <w:proofErr w:type="spellEnd"/>
      <w:r>
        <w:t xml:space="preserve"> in der </w:t>
      </w:r>
      <w:proofErr w:type="spellStart"/>
      <w:r>
        <w:t>Evangelischen</w:t>
      </w:r>
      <w:proofErr w:type="spellEnd"/>
      <w:r>
        <w:t xml:space="preserve"> </w:t>
      </w:r>
      <w:proofErr w:type="spellStart"/>
      <w:r>
        <w:t>Kirche</w:t>
      </w:r>
      <w:proofErr w:type="spellEnd"/>
      <w:r>
        <w:t>, 2006)</w:t>
      </w:r>
    </w:p>
    <w:p w14:paraId="5EB581D5" w14:textId="77777777" w:rsidR="00BD2657" w:rsidRDefault="00BD2657" w:rsidP="00BD2657">
      <w:r>
        <w:t xml:space="preserve">--John K. </w:t>
      </w:r>
      <w:proofErr w:type="spellStart"/>
      <w:r>
        <w:t>Setser</w:t>
      </w:r>
      <w:proofErr w:type="spellEnd"/>
      <w:r>
        <w:t xml:space="preserve">, </w:t>
      </w:r>
      <w:r>
        <w:rPr>
          <w:i/>
        </w:rPr>
        <w:t>Broken Heart, Shattered Trust: Workplace Abuse of Staff in the Church</w:t>
      </w:r>
      <w:r>
        <w:t>, 2006</w:t>
      </w:r>
    </w:p>
    <w:p w14:paraId="7442BEFD" w14:textId="77777777" w:rsidR="00BD2657" w:rsidRDefault="00BD2657" w:rsidP="00BD2657">
      <w:r>
        <w:t xml:space="preserve">--Anson D. Shupe, </w:t>
      </w:r>
      <w:r>
        <w:rPr>
          <w:i/>
        </w:rPr>
        <w:t>Spoils of the Kingdom: Clergy Misconduct and Religious Community</w:t>
      </w:r>
      <w:r>
        <w:t>, Urbana: Univ. of Illinois Press, 2007</w:t>
      </w:r>
    </w:p>
    <w:p w14:paraId="3FA5DE5B" w14:textId="77777777" w:rsidR="00206DB2" w:rsidRPr="00206DB2" w:rsidRDefault="00206DB2" w:rsidP="00BD2657">
      <w:r>
        <w:t xml:space="preserve">--idem, </w:t>
      </w:r>
      <w:r>
        <w:rPr>
          <w:i/>
          <w:iCs/>
        </w:rPr>
        <w:t>Rogue Clerics: The Social Problem of Deviance</w:t>
      </w:r>
      <w:r>
        <w:t>, New Brunswick, NJ: Transaction Publishers, 2008</w:t>
      </w:r>
    </w:p>
    <w:p w14:paraId="59501902" w14:textId="77777777" w:rsidR="00BD2657" w:rsidRPr="004A3A6D" w:rsidRDefault="00BD2657" w:rsidP="00BD2657">
      <w:r>
        <w:t xml:space="preserve">--Ronald Sisk, </w:t>
      </w:r>
      <w:r>
        <w:rPr>
          <w:i/>
          <w:iCs/>
        </w:rPr>
        <w:t>Surviving Ministry</w:t>
      </w:r>
      <w:r>
        <w:t xml:space="preserve"> (Smith &amp; </w:t>
      </w:r>
      <w:proofErr w:type="spellStart"/>
      <w:r>
        <w:t>Helwys</w:t>
      </w:r>
      <w:proofErr w:type="spellEnd"/>
      <w:r>
        <w:t>, 1997) (brief discussion of authority and how it should be used in ministry)</w:t>
      </w:r>
    </w:p>
    <w:p w14:paraId="70DC344B" w14:textId="77777777" w:rsidR="00BD2657" w:rsidRDefault="00BD2657" w:rsidP="00BD2657">
      <w:r>
        <w:t xml:space="preserve">--Kenneth L. </w:t>
      </w:r>
      <w:proofErr w:type="spellStart"/>
      <w:r>
        <w:t>Swetland</w:t>
      </w:r>
      <w:proofErr w:type="spellEnd"/>
      <w:r>
        <w:t xml:space="preserve">, </w:t>
      </w:r>
      <w:r>
        <w:rPr>
          <w:i/>
        </w:rPr>
        <w:t xml:space="preserve">Facing Messy Stuff in the Church: Case Studies for Pastors and Congregations </w:t>
      </w:r>
      <w:r>
        <w:t>(Grand Rapids: Kregel, 2005), pp. 103-120 (case study on abuse of power leading to spousal and child abuse)</w:t>
      </w:r>
    </w:p>
    <w:p w14:paraId="4ACF27E4" w14:textId="35A62E7D" w:rsidR="00BD2657" w:rsidRDefault="00BD2657" w:rsidP="00BD2657">
      <w:r>
        <w:t xml:space="preserve">--Inge </w:t>
      </w:r>
      <w:proofErr w:type="spellStart"/>
      <w:r>
        <w:t>Tempelmann</w:t>
      </w:r>
      <w:proofErr w:type="spellEnd"/>
      <w:r>
        <w:t xml:space="preserve">, </w:t>
      </w:r>
      <w:proofErr w:type="spellStart"/>
      <w:r>
        <w:rPr>
          <w:i/>
        </w:rPr>
        <w:t>Geistlicher</w:t>
      </w:r>
      <w:proofErr w:type="spellEnd"/>
      <w:r>
        <w:rPr>
          <w:i/>
        </w:rPr>
        <w:t xml:space="preserve"> </w:t>
      </w:r>
      <w:proofErr w:type="spellStart"/>
      <w:r>
        <w:rPr>
          <w:i/>
        </w:rPr>
        <w:t>Missbrauch</w:t>
      </w:r>
      <w:proofErr w:type="spellEnd"/>
      <w:r>
        <w:rPr>
          <w:i/>
        </w:rPr>
        <w:t xml:space="preserve">: </w:t>
      </w:r>
      <w:proofErr w:type="spellStart"/>
      <w:r>
        <w:rPr>
          <w:i/>
        </w:rPr>
        <w:t>Auswege</w:t>
      </w:r>
      <w:proofErr w:type="spellEnd"/>
      <w:r>
        <w:rPr>
          <w:i/>
        </w:rPr>
        <w:t xml:space="preserve"> </w:t>
      </w:r>
      <w:proofErr w:type="spellStart"/>
      <w:r>
        <w:rPr>
          <w:i/>
        </w:rPr>
        <w:t>aus</w:t>
      </w:r>
      <w:proofErr w:type="spellEnd"/>
      <w:r>
        <w:rPr>
          <w:i/>
        </w:rPr>
        <w:t xml:space="preserve"> </w:t>
      </w:r>
      <w:proofErr w:type="spellStart"/>
      <w:r>
        <w:rPr>
          <w:i/>
        </w:rPr>
        <w:t>frommer</w:t>
      </w:r>
      <w:proofErr w:type="spellEnd"/>
      <w:r>
        <w:rPr>
          <w:i/>
        </w:rPr>
        <w:t xml:space="preserve"> </w:t>
      </w:r>
      <w:proofErr w:type="spellStart"/>
      <w:r>
        <w:rPr>
          <w:i/>
        </w:rPr>
        <w:t>Gewalt</w:t>
      </w:r>
      <w:proofErr w:type="spellEnd"/>
      <w:r>
        <w:rPr>
          <w:i/>
        </w:rPr>
        <w:t xml:space="preserve">. Ein </w:t>
      </w:r>
      <w:proofErr w:type="spellStart"/>
      <w:r>
        <w:rPr>
          <w:i/>
        </w:rPr>
        <w:t>Handbuch</w:t>
      </w:r>
      <w:proofErr w:type="spellEnd"/>
      <w:r>
        <w:rPr>
          <w:i/>
        </w:rPr>
        <w:t xml:space="preserve"> </w:t>
      </w:r>
      <w:proofErr w:type="spellStart"/>
      <w:r>
        <w:rPr>
          <w:i/>
        </w:rPr>
        <w:t>für</w:t>
      </w:r>
      <w:proofErr w:type="spellEnd"/>
      <w:r>
        <w:rPr>
          <w:i/>
        </w:rPr>
        <w:t xml:space="preserve"> </w:t>
      </w:r>
      <w:proofErr w:type="spellStart"/>
      <w:r>
        <w:rPr>
          <w:i/>
        </w:rPr>
        <w:t>Betroffene</w:t>
      </w:r>
      <w:proofErr w:type="spellEnd"/>
      <w:r>
        <w:rPr>
          <w:i/>
        </w:rPr>
        <w:t xml:space="preserve"> und </w:t>
      </w:r>
      <w:proofErr w:type="spellStart"/>
      <w:r>
        <w:rPr>
          <w:i/>
        </w:rPr>
        <w:t>Berater</w:t>
      </w:r>
      <w:proofErr w:type="spellEnd"/>
      <w:r>
        <w:t>, Wuppertal: R. Brockhaus, 2007</w:t>
      </w:r>
      <w:r w:rsidR="00993007">
        <w:t xml:space="preserve"> </w:t>
      </w:r>
    </w:p>
    <w:p w14:paraId="631DE57E" w14:textId="0DCE1A19" w:rsidR="00391A48" w:rsidRDefault="00391A48" w:rsidP="00BD2657">
      <w:r>
        <w:t xml:space="preserve">--James G. Thomson, Joseph A. </w:t>
      </w:r>
      <w:proofErr w:type="spellStart"/>
      <w:r>
        <w:t>Marolla</w:t>
      </w:r>
      <w:proofErr w:type="spellEnd"/>
      <w:r>
        <w:t xml:space="preserve">, and David G. Bromley, “Disclaimers and Accounts in Cases of Catholic Priests Accused of Pedophilia,” in Anson Shupe (ed.), </w:t>
      </w:r>
      <w:r>
        <w:rPr>
          <w:i/>
        </w:rPr>
        <w:t>Wolves within the Fold: Religious Leadership and Abuses of Power</w:t>
      </w:r>
      <w:r>
        <w:t>, New Brunswick, NJ: Rutgers Univ. Press, 1998, pp. 175-190</w:t>
      </w:r>
    </w:p>
    <w:p w14:paraId="0000D70A" w14:textId="43397AED" w:rsidR="00993007" w:rsidRPr="00993007" w:rsidRDefault="00993007" w:rsidP="00BD2657">
      <w:r>
        <w:t xml:space="preserve">--Tom </w:t>
      </w:r>
      <w:proofErr w:type="spellStart"/>
      <w:r>
        <w:t>Wintels</w:t>
      </w:r>
      <w:proofErr w:type="spellEnd"/>
      <w:r>
        <w:t xml:space="preserve"> and Jaap </w:t>
      </w:r>
      <w:proofErr w:type="spellStart"/>
      <w:r>
        <w:t>Bönker</w:t>
      </w:r>
      <w:proofErr w:type="spellEnd"/>
      <w:r>
        <w:t xml:space="preserve">, </w:t>
      </w:r>
      <w:proofErr w:type="spellStart"/>
      <w:r>
        <w:rPr>
          <w:i/>
        </w:rPr>
        <w:t>Macht</w:t>
      </w:r>
      <w:proofErr w:type="spellEnd"/>
      <w:r>
        <w:rPr>
          <w:i/>
        </w:rPr>
        <w:t xml:space="preserve"> und Manipulation in der </w:t>
      </w:r>
      <w:proofErr w:type="spellStart"/>
      <w:r>
        <w:rPr>
          <w:i/>
        </w:rPr>
        <w:t>Gemeinde</w:t>
      </w:r>
      <w:proofErr w:type="spellEnd"/>
      <w:r>
        <w:t xml:space="preserve">, Basel: </w:t>
      </w:r>
      <w:proofErr w:type="spellStart"/>
      <w:r>
        <w:t>Brunnen</w:t>
      </w:r>
      <w:proofErr w:type="spellEnd"/>
      <w:r>
        <w:t xml:space="preserve"> Verlag, 2005</w:t>
      </w:r>
    </w:p>
    <w:p w14:paraId="083A3F68" w14:textId="77777777" w:rsidR="00BD2657" w:rsidRDefault="00BD2657" w:rsidP="00BD2657"/>
    <w:p w14:paraId="1F477F6D" w14:textId="77777777" w:rsidR="00F92EB7" w:rsidRDefault="00F92EB7" w:rsidP="00BD2657">
      <w:pPr>
        <w:rPr>
          <w:b/>
          <w:sz w:val="28"/>
        </w:rPr>
      </w:pPr>
    </w:p>
    <w:p w14:paraId="3D9F29A3" w14:textId="77777777" w:rsidR="00BD2657" w:rsidRPr="00CC29FC" w:rsidRDefault="00BD2657" w:rsidP="00BD2657">
      <w:pPr>
        <w:rPr>
          <w:b/>
          <w:sz w:val="28"/>
        </w:rPr>
      </w:pPr>
      <w:r>
        <w:rPr>
          <w:b/>
          <w:sz w:val="28"/>
        </w:rPr>
        <w:t>Pastoral Stress and Emotional Health</w:t>
      </w:r>
    </w:p>
    <w:p w14:paraId="1E0D162D" w14:textId="77777777" w:rsidR="00BD2657" w:rsidRPr="00CC29FC" w:rsidRDefault="00BD2657" w:rsidP="00BD2657">
      <w:pPr>
        <w:ind w:firstLine="720"/>
        <w:rPr>
          <w:i/>
        </w:rPr>
      </w:pPr>
      <w:r>
        <w:rPr>
          <w:i/>
        </w:rPr>
        <w:t>A. Recommended Reading</w:t>
      </w:r>
    </w:p>
    <w:p w14:paraId="77188C85" w14:textId="77777777" w:rsidR="00BD2657" w:rsidRPr="00EE2BAD" w:rsidRDefault="00BD2657" w:rsidP="00BD2657">
      <w:r>
        <w:t xml:space="preserve">--Richard Exley, Mark Galli and John </w:t>
      </w:r>
      <w:proofErr w:type="spellStart"/>
      <w:r>
        <w:t>Ortberg</w:t>
      </w:r>
      <w:proofErr w:type="spellEnd"/>
      <w:r>
        <w:t xml:space="preserve">, </w:t>
      </w:r>
      <w:r>
        <w:rPr>
          <w:i/>
          <w:iCs/>
        </w:rPr>
        <w:t>Dangers, Trials &amp; Snares: Resisting the Hidden Temptations of Ministry</w:t>
      </w:r>
      <w:r>
        <w:t xml:space="preserve"> (Sisters, OR: Multnomah, 1994), pp. 15-107</w:t>
      </w:r>
    </w:p>
    <w:p w14:paraId="03D3B1CC" w14:textId="77777777" w:rsidR="00BD2657" w:rsidRDefault="00BD2657" w:rsidP="00BD2657">
      <w:r>
        <w:lastRenderedPageBreak/>
        <w:t xml:space="preserve">--Dean R. Hoge and Jacqueline E. Wenger, </w:t>
      </w:r>
      <w:r>
        <w:rPr>
          <w:i/>
        </w:rPr>
        <w:t>Pastors in Transition: Why Clergy Leave Local Church Ministry</w:t>
      </w:r>
      <w:r>
        <w:t xml:space="preserve"> (Grand Rapids: William B. Eerdmans, 2005), pp. 115-129, 160, 163, 167-169, 215-219</w:t>
      </w:r>
    </w:p>
    <w:p w14:paraId="6B588CBD" w14:textId="77777777" w:rsidR="00E9202F" w:rsidRPr="00D2628F" w:rsidRDefault="00E9202F" w:rsidP="00BD2657">
      <w:r>
        <w:t>--</w:t>
      </w:r>
      <w:r w:rsidR="00D2628F">
        <w:t xml:space="preserve">Thomas C. </w:t>
      </w:r>
      <w:proofErr w:type="spellStart"/>
      <w:r w:rsidR="00D2628F">
        <w:t>Gutheil</w:t>
      </w:r>
      <w:proofErr w:type="spellEnd"/>
      <w:r w:rsidR="00D2628F">
        <w:t xml:space="preserve"> and Archie Brodsky, </w:t>
      </w:r>
      <w:r w:rsidR="00D2628F">
        <w:rPr>
          <w:i/>
          <w:iCs/>
        </w:rPr>
        <w:t>Preventing Boundary Violations in Clinical Practice</w:t>
      </w:r>
      <w:r w:rsidR="00D2628F">
        <w:t>, New York: Guilford Press, 2008 (although aimed at counselors rather than pastors, this book has a great deal of insight into vulnerabilities and emotional deterioration among helping professionals and shows clearly how and where this leads to misconduct)</w:t>
      </w:r>
    </w:p>
    <w:p w14:paraId="3F1C2040" w14:textId="77777777" w:rsidR="00BD2657" w:rsidRDefault="00BD2657" w:rsidP="00BD2657">
      <w:r>
        <w:t xml:space="preserve">--H.B. London, Jr. and Neil B. Wiseman, </w:t>
      </w:r>
      <w:r>
        <w:rPr>
          <w:i/>
        </w:rPr>
        <w:t>Pastors at Greater Risk</w:t>
      </w:r>
      <w:r>
        <w:t xml:space="preserve"> (Ventura, CA: Regal, 2003), pp. 20,25,28,34-36,40,47,50,62,86,90-91,118,172,178,180,193,195,216,264</w:t>
      </w:r>
    </w:p>
    <w:p w14:paraId="350E1F2D" w14:textId="77777777" w:rsidR="00BD2657" w:rsidRDefault="00BD2657" w:rsidP="00BD2657">
      <w:r>
        <w:t>(discusses the state of the contemporary Protestant pastor's emotional health and views of work and marriage, all of which can be important predisposing factors in pastoral sexual misconduct)</w:t>
      </w:r>
    </w:p>
    <w:p w14:paraId="79CED8B6" w14:textId="77777777" w:rsidR="00BD2657" w:rsidRDefault="00BD2657" w:rsidP="00BD2657">
      <w:r>
        <w:t xml:space="preserve">--Frank Schaefer, “Self-Care Tips for the Clergy Family”,” available online at </w:t>
      </w:r>
      <w:hyperlink r:id="rId55" w:history="1">
        <w:r w:rsidRPr="00127CA6">
          <w:rPr>
            <w:rStyle w:val="Hyperlink"/>
          </w:rPr>
          <w:t>http://desperatepreacher.com/pastorcare/intro_clergyfamily.htm</w:t>
        </w:r>
      </w:hyperlink>
      <w:r>
        <w:t xml:space="preserve"> </w:t>
      </w:r>
    </w:p>
    <w:p w14:paraId="0F5CB661" w14:textId="77777777" w:rsidR="00BD2657" w:rsidRDefault="00BD2657" w:rsidP="00BD2657">
      <w:r>
        <w:t xml:space="preserve">--Ronald D. Sisk, </w:t>
      </w:r>
      <w:r>
        <w:rPr>
          <w:i/>
          <w:iCs/>
        </w:rPr>
        <w:t xml:space="preserve">The Competent Pastor: Skills and Self-Knowledge for Serving Well </w:t>
      </w:r>
      <w:r>
        <w:t>(Herndon, VA: Alban Institute, 2005), pp. 37-38, 79-99</w:t>
      </w:r>
    </w:p>
    <w:p w14:paraId="72CD6F3E" w14:textId="77777777" w:rsidR="00BD2657" w:rsidRPr="001A4B83" w:rsidRDefault="00BD2657" w:rsidP="00BD2657">
      <w:r>
        <w:t xml:space="preserve">--Michael Todd Wilson and Brad Hoffmann, </w:t>
      </w:r>
      <w:r>
        <w:rPr>
          <w:i/>
          <w:iCs/>
        </w:rPr>
        <w:t xml:space="preserve">Preventing Ministry Failure </w:t>
      </w:r>
      <w:r>
        <w:t>(Downers Grove, IL: IVP, 2007), pp. 100-138, 170-189, 255-256</w:t>
      </w:r>
    </w:p>
    <w:p w14:paraId="4E318CB7" w14:textId="77777777" w:rsidR="00BD2657" w:rsidRDefault="00BD2657" w:rsidP="00BD2657">
      <w:pPr>
        <w:rPr>
          <w:i/>
        </w:rPr>
      </w:pPr>
    </w:p>
    <w:p w14:paraId="5DF03799" w14:textId="77777777" w:rsidR="00BD2657" w:rsidRPr="007D4BB2" w:rsidRDefault="00BD2657" w:rsidP="009E36D1">
      <w:pPr>
        <w:numPr>
          <w:ilvl w:val="0"/>
          <w:numId w:val="24"/>
        </w:numPr>
        <w:rPr>
          <w:i/>
        </w:rPr>
      </w:pPr>
      <w:r>
        <w:rPr>
          <w:i/>
        </w:rPr>
        <w:t>For Further Reading</w:t>
      </w:r>
    </w:p>
    <w:p w14:paraId="054B6D03" w14:textId="1E6FBF16" w:rsidR="0021658D" w:rsidRPr="00EE32D9" w:rsidRDefault="0021658D" w:rsidP="00BD2657">
      <w:r>
        <w:t xml:space="preserve">--Lennart </w:t>
      </w:r>
      <w:proofErr w:type="spellStart"/>
      <w:r>
        <w:t>Belfrage</w:t>
      </w:r>
      <w:proofErr w:type="spellEnd"/>
      <w:r>
        <w:t xml:space="preserve">, </w:t>
      </w:r>
      <w:r>
        <w:rPr>
          <w:i/>
        </w:rPr>
        <w:t xml:space="preserve">Clergy Existence Challenged: An Existential Psychological </w:t>
      </w:r>
      <w:r w:rsidR="00EE32D9">
        <w:rPr>
          <w:i/>
        </w:rPr>
        <w:t>Exploration of Meaning-Making and Burnout Related to the Church of Sweden</w:t>
      </w:r>
      <w:r w:rsidR="00EE32D9">
        <w:t xml:space="preserve"> (Uppsala: Uppsala </w:t>
      </w:r>
      <w:proofErr w:type="spellStart"/>
      <w:r w:rsidR="00EE32D9">
        <w:t>Universitet</w:t>
      </w:r>
      <w:proofErr w:type="spellEnd"/>
      <w:r w:rsidR="00EE32D9">
        <w:t>, 2009)</w:t>
      </w:r>
    </w:p>
    <w:p w14:paraId="6391D0BB" w14:textId="77777777" w:rsidR="00BD2657" w:rsidRPr="004B074C" w:rsidRDefault="00BD2657" w:rsidP="00BD2657">
      <w:r w:rsidRPr="004B074C">
        <w:t xml:space="preserve">--Peter Robert Brain, “Care and Support for the Pastor in Ministry, With Special Emphasis on the Pastor’s Self-Care,” </w:t>
      </w:r>
      <w:proofErr w:type="spellStart"/>
      <w:r w:rsidRPr="004B074C">
        <w:t>D.Min</w:t>
      </w:r>
      <w:proofErr w:type="spellEnd"/>
      <w:r w:rsidRPr="004B074C">
        <w:t>. thesis, Fuller Theological Seminary, 1994 (based on research conducted on Australian Anglican pastors; discusses the various and competing roles and responsibilities which the pastor is expected to fulfill, time pressures and their effect on the pastor’s family, anger, depression, inappropriate risk-taking behavior, sexual temptation and the conflicting demands of the ministry)</w:t>
      </w:r>
    </w:p>
    <w:p w14:paraId="6C018234" w14:textId="77777777" w:rsidR="00BD2657" w:rsidRPr="004B074C" w:rsidRDefault="00BD2657" w:rsidP="00BD2657">
      <w:r w:rsidRPr="004B074C">
        <w:t xml:space="preserve">--Steven Fredrick Carter, “Spiritual Preparation Needed to Minister in an Environment of Change,” </w:t>
      </w:r>
      <w:proofErr w:type="spellStart"/>
      <w:r w:rsidRPr="004B074C">
        <w:t>D.Min</w:t>
      </w:r>
      <w:proofErr w:type="spellEnd"/>
      <w:r w:rsidRPr="004B074C">
        <w:t xml:space="preserve">. thesis, Fuller Theological Seminary, 2001 (examination of pastoral stress and responses that tend to reinforce a false conception of oneself and one’s relationships, leading to inappropriate risk-taking behavior, abuse of power and sexual misconduct; </w:t>
      </w:r>
      <w:proofErr w:type="gramStart"/>
      <w:r w:rsidRPr="004B074C">
        <w:t>also</w:t>
      </w:r>
      <w:proofErr w:type="gramEnd"/>
      <w:r w:rsidRPr="004B074C">
        <w:t xml:space="preserve"> a treatment of spiritual disciplines and withdrawal necessary to a more balanced, healthy inner life)</w:t>
      </w:r>
    </w:p>
    <w:p w14:paraId="10ECF0CA" w14:textId="77777777" w:rsidR="00BD2657" w:rsidRPr="00FC13A4" w:rsidRDefault="00BD2657" w:rsidP="00BD2657">
      <w:r w:rsidRPr="004B074C">
        <w:t xml:space="preserve">--Dan Kohn, </w:t>
      </w:r>
      <w:r w:rsidRPr="004B074C">
        <w:rPr>
          <w:i/>
        </w:rPr>
        <w:t>The Resilient Pastor</w:t>
      </w:r>
      <w:r w:rsidRPr="004B074C">
        <w:t>, WW Press, 2003</w:t>
      </w:r>
    </w:p>
    <w:p w14:paraId="6CDE3E6F" w14:textId="77777777" w:rsidR="00BD2657" w:rsidRDefault="00BD2657" w:rsidP="00BD2657">
      <w:r w:rsidRPr="004B074C">
        <w:t xml:space="preserve">--Richard W. Roukema, </w:t>
      </w:r>
      <w:r w:rsidRPr="004B074C">
        <w:rPr>
          <w:i/>
        </w:rPr>
        <w:t>Shepherding the Shepherd: Negotiating the Stress of Ministry</w:t>
      </w:r>
      <w:r w:rsidRPr="004B074C">
        <w:t xml:space="preserve"> (</w:t>
      </w:r>
      <w:proofErr w:type="spellStart"/>
      <w:r w:rsidRPr="004B074C">
        <w:t>Eumclaw</w:t>
      </w:r>
      <w:proofErr w:type="spellEnd"/>
      <w:r w:rsidRPr="004B074C">
        <w:t>, WA: Pleasant Word, 2003)</w:t>
      </w:r>
    </w:p>
    <w:p w14:paraId="5CDED14F" w14:textId="6DCE823F" w:rsidR="00EE32D9" w:rsidRPr="004B074C" w:rsidRDefault="00EE32D9" w:rsidP="00BD2657">
      <w:r>
        <w:t>--Alan Taha, “</w:t>
      </w:r>
      <w:proofErr w:type="spellStart"/>
      <w:r>
        <w:t>Physcial</w:t>
      </w:r>
      <w:proofErr w:type="spellEnd"/>
      <w:r>
        <w:t xml:space="preserve"> Self-Care Practices for Sustainable Pastoral Leadership in Local Church Ministry,” </w:t>
      </w:r>
      <w:proofErr w:type="spellStart"/>
      <w:r>
        <w:t>D.Min</w:t>
      </w:r>
      <w:proofErr w:type="spellEnd"/>
      <w:r>
        <w:t>. dissertation, Covenant Theological Seminary, 2010)</w:t>
      </w:r>
    </w:p>
    <w:p w14:paraId="250E2C5A" w14:textId="77777777" w:rsidR="00BD2657" w:rsidRPr="004B074C" w:rsidRDefault="00BD2657" w:rsidP="00BD2657">
      <w:r w:rsidRPr="004B074C">
        <w:t xml:space="preserve">--Barbara Brown Taylor, </w:t>
      </w:r>
      <w:r w:rsidRPr="004B074C">
        <w:rPr>
          <w:i/>
        </w:rPr>
        <w:t>Leaving Church: A Memoir of Faith</w:t>
      </w:r>
      <w:r w:rsidRPr="004B074C">
        <w:t xml:space="preserve">, </w:t>
      </w:r>
      <w:proofErr w:type="spellStart"/>
      <w:r w:rsidRPr="004B074C">
        <w:t>HarperSanFrancisco</w:t>
      </w:r>
      <w:proofErr w:type="spellEnd"/>
      <w:r w:rsidRPr="004B074C">
        <w:t>, 2006 (</w:t>
      </w:r>
      <w:proofErr w:type="spellStart"/>
      <w:r w:rsidRPr="004B074C">
        <w:t>pb</w:t>
      </w:r>
      <w:proofErr w:type="spellEnd"/>
      <w:r w:rsidRPr="004B074C">
        <w:t xml:space="preserve">. </w:t>
      </w:r>
      <w:proofErr w:type="spellStart"/>
      <w:r w:rsidRPr="004B074C">
        <w:t>repr</w:t>
      </w:r>
      <w:proofErr w:type="spellEnd"/>
      <w:r w:rsidRPr="004B074C">
        <w:t>. 2007) (interesting discussion of the stresses of pastoral ministry and the obstacles these pose at a practical level to self-care and to the maintenance of a coherent and rewarding sense of pastoral identity)</w:t>
      </w:r>
    </w:p>
    <w:p w14:paraId="2BC82E45" w14:textId="77777777" w:rsidR="00BD2657" w:rsidRDefault="00BD2657" w:rsidP="00BD2657">
      <w:r w:rsidRPr="004B074C">
        <w:lastRenderedPageBreak/>
        <w:t>--</w:t>
      </w:r>
      <w:proofErr w:type="spellStart"/>
      <w:r w:rsidRPr="004B074C">
        <w:t>Vasileos</w:t>
      </w:r>
      <w:proofErr w:type="spellEnd"/>
      <w:r w:rsidRPr="004B074C">
        <w:t xml:space="preserve"> Thermos, </w:t>
      </w:r>
      <w:r w:rsidRPr="004B074C">
        <w:rPr>
          <w:i/>
        </w:rPr>
        <w:t xml:space="preserve">In Search of the Person: “True” and “False Self” According to Donald Winnicott and St. Gregory </w:t>
      </w:r>
      <w:proofErr w:type="spellStart"/>
      <w:r w:rsidRPr="004B074C">
        <w:rPr>
          <w:i/>
        </w:rPr>
        <w:t>Palamas</w:t>
      </w:r>
      <w:proofErr w:type="spellEnd"/>
      <w:r w:rsidRPr="004B074C">
        <w:t xml:space="preserve">, tr. Constantine </w:t>
      </w:r>
      <w:proofErr w:type="spellStart"/>
      <w:r w:rsidRPr="004B074C">
        <w:t>Kokenes</w:t>
      </w:r>
      <w:proofErr w:type="spellEnd"/>
      <w:r w:rsidRPr="004B074C">
        <w:t xml:space="preserve">, Montreal: Alexander Press, 2002 (looks at how religiosity and religious language can be related to </w:t>
      </w:r>
      <w:proofErr w:type="spellStart"/>
      <w:r w:rsidRPr="004B074C">
        <w:t>self deceit</w:t>
      </w:r>
      <w:proofErr w:type="spellEnd"/>
      <w:r w:rsidRPr="004B074C">
        <w:t>, how this supports a false conception of the self, and how this in turn leads on to misconduct)</w:t>
      </w:r>
    </w:p>
    <w:p w14:paraId="428B362C" w14:textId="0A0AD6CB" w:rsidR="0021658D" w:rsidRPr="0021658D" w:rsidRDefault="0021658D" w:rsidP="00BD2657">
      <w:r>
        <w:t xml:space="preserve">--Douglas W. Turton, </w:t>
      </w:r>
      <w:r>
        <w:rPr>
          <w:i/>
        </w:rPr>
        <w:t>Clergy Burnout and Emotional Exhaustion: A Socio-Psychological Study of Job Stress and Job Satisfaction</w:t>
      </w:r>
      <w:r w:rsidR="00EE32D9">
        <w:t xml:space="preserve"> (</w:t>
      </w:r>
      <w:r>
        <w:t xml:space="preserve">Lewiston: Edwin </w:t>
      </w:r>
      <w:proofErr w:type="spellStart"/>
      <w:r>
        <w:t>Mellen</w:t>
      </w:r>
      <w:proofErr w:type="spellEnd"/>
      <w:r>
        <w:t xml:space="preserve"> Press, 2010</w:t>
      </w:r>
      <w:r w:rsidR="00EE32D9">
        <w:t>)</w:t>
      </w:r>
    </w:p>
    <w:p w14:paraId="39A3E209" w14:textId="77777777" w:rsidR="00BD2657" w:rsidRPr="009132E4" w:rsidRDefault="00BD2657" w:rsidP="00BD2657"/>
    <w:p w14:paraId="5561AD70" w14:textId="77777777" w:rsidR="00F92EB7" w:rsidRDefault="00F92EB7" w:rsidP="00BD2657">
      <w:pPr>
        <w:rPr>
          <w:b/>
          <w:sz w:val="28"/>
        </w:rPr>
      </w:pPr>
    </w:p>
    <w:p w14:paraId="5F234C5C" w14:textId="77777777" w:rsidR="00BD2657" w:rsidRPr="00514AF5" w:rsidRDefault="00BD2657" w:rsidP="00BD2657">
      <w:pPr>
        <w:rPr>
          <w:b/>
          <w:sz w:val="28"/>
        </w:rPr>
      </w:pPr>
      <w:r w:rsidRPr="00514AF5">
        <w:rPr>
          <w:b/>
          <w:sz w:val="28"/>
        </w:rPr>
        <w:t>Pornography as a Contributing Influence in Clergy Sexual Misconduct</w:t>
      </w:r>
    </w:p>
    <w:p w14:paraId="68353E23" w14:textId="77777777" w:rsidR="00BD2657" w:rsidRPr="00EE2BAD" w:rsidRDefault="00BD2657" w:rsidP="009E36D1">
      <w:pPr>
        <w:numPr>
          <w:ilvl w:val="0"/>
          <w:numId w:val="34"/>
        </w:numPr>
        <w:rPr>
          <w:i/>
        </w:rPr>
      </w:pPr>
      <w:r>
        <w:rPr>
          <w:i/>
        </w:rPr>
        <w:t>Recommended Reading</w:t>
      </w:r>
    </w:p>
    <w:p w14:paraId="5D9DA0F3" w14:textId="77777777" w:rsidR="00BD2657" w:rsidRDefault="00BD2657" w:rsidP="00BD2657">
      <w:r>
        <w:t xml:space="preserve">--H.B. London, Jr. and Neil B. Wiseman, </w:t>
      </w:r>
      <w:r>
        <w:rPr>
          <w:i/>
        </w:rPr>
        <w:t>Pastors at Greater Risk</w:t>
      </w:r>
      <w:r>
        <w:t xml:space="preserve"> (Ventura, CA: Regal, 2003), pp. 238-241 (discusses the rise of Internet pornography as a serious problem for pastors and potentially a disposing factor toward sexual misconduct)</w:t>
      </w:r>
    </w:p>
    <w:p w14:paraId="03347B20" w14:textId="77777777" w:rsidR="00BD2657" w:rsidRPr="00BD312B" w:rsidRDefault="00BD2657" w:rsidP="00BD2657">
      <w:r>
        <w:t xml:space="preserve">--[Mennonite Central Committee, Women’s Concerns Program], </w:t>
      </w:r>
      <w:r>
        <w:rPr>
          <w:i/>
        </w:rPr>
        <w:t>Pornography, the Secret Sin: Keeping Ourselves Pure</w:t>
      </w:r>
      <w:r>
        <w:t xml:space="preserve"> (Akron, PA: Mennonite Central Committee U.S., 2004) (within this collection of essays, see esp. Ron Vogt, “A Therapist’s Thoughts on Pastors and Vulnerability to Sexual Sin”)</w:t>
      </w:r>
    </w:p>
    <w:p w14:paraId="1F97ECE4" w14:textId="77777777" w:rsidR="00B55463" w:rsidRDefault="00B55463" w:rsidP="00BD2657">
      <w:pPr>
        <w:rPr>
          <w:b/>
          <w:sz w:val="28"/>
        </w:rPr>
      </w:pPr>
    </w:p>
    <w:p w14:paraId="35A8E570" w14:textId="77777777" w:rsidR="00BD2657" w:rsidRDefault="00BD2657" w:rsidP="00BD2657">
      <w:pPr>
        <w:rPr>
          <w:b/>
          <w:sz w:val="28"/>
        </w:rPr>
      </w:pPr>
      <w:r w:rsidRPr="00514AF5">
        <w:rPr>
          <w:b/>
          <w:sz w:val="28"/>
        </w:rPr>
        <w:t>Recognizing and Addressing Addictive and Compulsive Patterns of Sexual Reflection and Activity</w:t>
      </w:r>
    </w:p>
    <w:p w14:paraId="2B76DBC5" w14:textId="6C67D494" w:rsidR="003F0DC5" w:rsidRDefault="003F0DC5" w:rsidP="003F0DC5">
      <w:pPr>
        <w:rPr>
          <w:bCs/>
        </w:rPr>
      </w:pPr>
      <w:r>
        <w:rPr>
          <w:bCs/>
        </w:rPr>
        <w:t xml:space="preserve">[Besides the studies listed below, it is helpful to take the free, anonymous and confidential Sexual Addiction Screening Test (SAST) on Patrick Carnes’ Recovery Zone website: </w:t>
      </w:r>
      <w:hyperlink r:id="rId56" w:history="1">
        <w:r w:rsidRPr="0082761B">
          <w:rPr>
            <w:rStyle w:val="Hyperlink"/>
            <w:bCs/>
          </w:rPr>
          <w:t>http://www.recoveryzone.com</w:t>
        </w:r>
      </w:hyperlink>
      <w:r>
        <w:rPr>
          <w:bCs/>
        </w:rPr>
        <w:t>]</w:t>
      </w:r>
    </w:p>
    <w:p w14:paraId="09D9E57E" w14:textId="77777777" w:rsidR="003F0DC5" w:rsidRPr="003F0DC5" w:rsidRDefault="003F0DC5" w:rsidP="003F0DC5">
      <w:pPr>
        <w:rPr>
          <w:bCs/>
        </w:rPr>
      </w:pPr>
    </w:p>
    <w:p w14:paraId="0745CCD9" w14:textId="77777777" w:rsidR="00BD2657" w:rsidRPr="00514AF5" w:rsidRDefault="00BD2657" w:rsidP="009E36D1">
      <w:pPr>
        <w:numPr>
          <w:ilvl w:val="0"/>
          <w:numId w:val="35"/>
        </w:numPr>
        <w:rPr>
          <w:i/>
        </w:rPr>
      </w:pPr>
      <w:r>
        <w:rPr>
          <w:i/>
        </w:rPr>
        <w:t>Recommended Reading</w:t>
      </w:r>
    </w:p>
    <w:p w14:paraId="73739512" w14:textId="71E38FB4" w:rsidR="00113448" w:rsidRPr="00113448" w:rsidRDefault="00113448" w:rsidP="00BD2657">
      <w:r>
        <w:t xml:space="preserve">--Robert J. Baird and Ronald L. </w:t>
      </w:r>
      <w:proofErr w:type="spellStart"/>
      <w:r>
        <w:t>Vanderbeck</w:t>
      </w:r>
      <w:proofErr w:type="spellEnd"/>
      <w:r>
        <w:t xml:space="preserve">, </w:t>
      </w:r>
      <w:r>
        <w:rPr>
          <w:i/>
        </w:rPr>
        <w:t>Just One Click: Christians, Porn, and the Lure of Cybersex</w:t>
      </w:r>
      <w:r>
        <w:t xml:space="preserve"> (Grand Rapids: Faith Alive, 2010)</w:t>
      </w:r>
    </w:p>
    <w:p w14:paraId="1BD04B8B" w14:textId="77777777" w:rsidR="00BD2657" w:rsidRDefault="00BD2657" w:rsidP="00BD2657">
      <w:r>
        <w:t xml:space="preserve">--Signa </w:t>
      </w:r>
      <w:proofErr w:type="spellStart"/>
      <w:r>
        <w:t>Bodishbaugh</w:t>
      </w:r>
      <w:proofErr w:type="spellEnd"/>
      <w:r>
        <w:t xml:space="preserve"> and </w:t>
      </w:r>
      <w:proofErr w:type="spellStart"/>
      <w:r>
        <w:t>Conlee</w:t>
      </w:r>
      <w:proofErr w:type="spellEnd"/>
      <w:r>
        <w:t xml:space="preserve"> </w:t>
      </w:r>
      <w:proofErr w:type="spellStart"/>
      <w:r>
        <w:t>Bodishbaugh</w:t>
      </w:r>
      <w:proofErr w:type="spellEnd"/>
      <w:r>
        <w:t xml:space="preserve">, </w:t>
      </w:r>
      <w:r>
        <w:rPr>
          <w:i/>
        </w:rPr>
        <w:t>Illusions of Intimacy: Unmasking Patterns of Sexual Addiction and Bringing Deep Healing to Those Who Struggle</w:t>
      </w:r>
      <w:r>
        <w:t xml:space="preserve"> (</w:t>
      </w:r>
      <w:proofErr w:type="spellStart"/>
      <w:r>
        <w:t>Tonbridge</w:t>
      </w:r>
      <w:proofErr w:type="spellEnd"/>
      <w:r>
        <w:t>, Kent: Sovereign World, Ltd., 2004)</w:t>
      </w:r>
    </w:p>
    <w:p w14:paraId="20EEDB81" w14:textId="77777777" w:rsidR="00BD2657" w:rsidRDefault="00BD2657" w:rsidP="00BD2657">
      <w:r>
        <w:t xml:space="preserve">--Patrick Carnes, </w:t>
      </w:r>
      <w:r>
        <w:rPr>
          <w:i/>
          <w:iCs/>
        </w:rPr>
        <w:t>Out of the Shadows: Understanding Sexual Addiction</w:t>
      </w:r>
      <w:r>
        <w:t xml:space="preserve">, 3 ed. (Center City: Hazelden, 2001) (this book precedes Carnes’ </w:t>
      </w:r>
      <w:r>
        <w:rPr>
          <w:i/>
          <w:iCs/>
        </w:rPr>
        <w:t>In the Shadows of the Net</w:t>
      </w:r>
      <w:r>
        <w:t xml:space="preserve"> and although its review of the literature has not been brought up to date, the discussion of levels of addiction and family systems is interesting and easy to read)</w:t>
      </w:r>
    </w:p>
    <w:p w14:paraId="0667ACB3" w14:textId="77777777" w:rsidR="00BD2657" w:rsidRPr="00067FCF" w:rsidRDefault="00BD2657" w:rsidP="00BD2657">
      <w:r>
        <w:t xml:space="preserve">--idem, </w:t>
      </w:r>
      <w:r>
        <w:rPr>
          <w:i/>
          <w:iCs/>
        </w:rPr>
        <w:t>Facing the Shadow</w:t>
      </w:r>
      <w:r>
        <w:t>, 2 ed. (Carefree, AZ: Gentle Path Press, 2010) (Carnes’ most recent book discusses issues important in making progress away from compulsive sexual behavior and is accessible and easy to read)</w:t>
      </w:r>
    </w:p>
    <w:p w14:paraId="5258F16B" w14:textId="6400116F" w:rsidR="00BD2657" w:rsidRPr="0069148F" w:rsidRDefault="00BD2657" w:rsidP="00BD2657">
      <w:r>
        <w:t xml:space="preserve">--Kristian </w:t>
      </w:r>
      <w:proofErr w:type="spellStart"/>
      <w:r>
        <w:t>Daneback</w:t>
      </w:r>
      <w:proofErr w:type="spellEnd"/>
      <w:r>
        <w:t xml:space="preserve">, Michael Dross and Sven-Axel </w:t>
      </w:r>
      <w:proofErr w:type="spellStart"/>
      <w:r>
        <w:t>Mansson</w:t>
      </w:r>
      <w:proofErr w:type="spellEnd"/>
      <w:r>
        <w:t xml:space="preserve">, “Characteristics and Behaviors of Sexual Compulsives Who Use the Internet for Sexual Purposes,” </w:t>
      </w:r>
      <w:r w:rsidR="00EB223C">
        <w:rPr>
          <w:i/>
        </w:rPr>
        <w:t>Sexual Addicti</w:t>
      </w:r>
      <w:r>
        <w:rPr>
          <w:i/>
        </w:rPr>
        <w:t xml:space="preserve">on and Compulsivity </w:t>
      </w:r>
      <w:r>
        <w:t>13:1 (2006), pp. 53-67</w:t>
      </w:r>
    </w:p>
    <w:p w14:paraId="39327E06" w14:textId="77777777" w:rsidR="00BD2657" w:rsidRDefault="00BD2657" w:rsidP="00BD2657">
      <w:r>
        <w:t xml:space="preserve">--Mark Davies, “Clergy Sexual Addiction: A Systematic Preventative Model,” </w:t>
      </w:r>
      <w:r>
        <w:rPr>
          <w:i/>
        </w:rPr>
        <w:t>Sexual Addiction and Compulsivity</w:t>
      </w:r>
      <w:r>
        <w:t xml:space="preserve"> 10:2-3 (April 2003), pp. 99-109</w:t>
      </w:r>
    </w:p>
    <w:p w14:paraId="61197216" w14:textId="77777777" w:rsidR="00BD2657" w:rsidRPr="00A84E98" w:rsidRDefault="00BD2657" w:rsidP="00BD2657">
      <w:r>
        <w:t>--</w:t>
      </w:r>
      <w:proofErr w:type="spellStart"/>
      <w:r>
        <w:t>Kailla</w:t>
      </w:r>
      <w:proofErr w:type="spellEnd"/>
      <w:r>
        <w:t xml:space="preserve"> Edgar, </w:t>
      </w:r>
      <w:r>
        <w:rPr>
          <w:i/>
        </w:rPr>
        <w:t>Losing the Bond with God: Sexual Addiction and Evangelical Men</w:t>
      </w:r>
      <w:r>
        <w:t>, Santa Barbara, CA: Praeger, 2011</w:t>
      </w:r>
    </w:p>
    <w:p w14:paraId="283AA1E4" w14:textId="77777777" w:rsidR="00BD2657" w:rsidRDefault="00BD2657" w:rsidP="00BD2657">
      <w:r>
        <w:lastRenderedPageBreak/>
        <w:t xml:space="preserve">--Richard Exley, Mark Galli and John </w:t>
      </w:r>
      <w:proofErr w:type="spellStart"/>
      <w:r>
        <w:t>Ortberg</w:t>
      </w:r>
      <w:proofErr w:type="spellEnd"/>
      <w:r>
        <w:t xml:space="preserve">, </w:t>
      </w:r>
      <w:r>
        <w:rPr>
          <w:i/>
          <w:iCs/>
        </w:rPr>
        <w:t>Dangers, Trials &amp; Snares: Resisting the Hidden Temptations of Ministry</w:t>
      </w:r>
      <w:r>
        <w:t xml:space="preserve"> (Sisters, OR: Multnomah, 1994), pp. 121-139</w:t>
      </w:r>
    </w:p>
    <w:p w14:paraId="6C6170E1" w14:textId="77777777" w:rsidR="00BD2657" w:rsidRPr="00A84E98" w:rsidRDefault="00BD2657" w:rsidP="00BD2657">
      <w:r>
        <w:t xml:space="preserve">--Mike Jones and Sam Gallegos, </w:t>
      </w:r>
      <w:r>
        <w:rPr>
          <w:i/>
        </w:rPr>
        <w:t>I Had to Say Something: The Art of Ted Haggard’s Fall</w:t>
      </w:r>
      <w:r>
        <w:t>, New York: Seven Stories Press, 2007</w:t>
      </w:r>
    </w:p>
    <w:p w14:paraId="71346BC2" w14:textId="77777777" w:rsidR="00BD2657" w:rsidRDefault="00BD2657" w:rsidP="005C6D09">
      <w:r>
        <w:t xml:space="preserve">--Michael Leahy, </w:t>
      </w:r>
      <w:r>
        <w:rPr>
          <w:i/>
          <w:iCs/>
        </w:rPr>
        <w:t xml:space="preserve">Porn Nation: Conquering America’s #1 Addiction </w:t>
      </w:r>
      <w:r>
        <w:t>(Chicago: Northfield, 2008) (candid popular narrative, which is interesting primarily for incidental observations concerning how pornography changes one’s perceptions of oneself and others)</w:t>
      </w:r>
    </w:p>
    <w:p w14:paraId="0316F3C8" w14:textId="66531040" w:rsidR="00BD2657" w:rsidRDefault="00BD2657" w:rsidP="00BD2657">
      <w:r>
        <w:t xml:space="preserve">--Joshua D. </w:t>
      </w:r>
      <w:proofErr w:type="spellStart"/>
      <w:r>
        <w:t>Lefler</w:t>
      </w:r>
      <w:proofErr w:type="spellEnd"/>
      <w:r>
        <w:t xml:space="preserve">, “Pornography and the Church: An Exploratory Study of the Impact of Internet Pornography Use and What the Churches Are Doing to Minister to Those Who View Sexually Explicit Material on the Internet,” </w:t>
      </w:r>
      <w:proofErr w:type="spellStart"/>
      <w:r>
        <w:t>Psy.D</w:t>
      </w:r>
      <w:proofErr w:type="spellEnd"/>
      <w:r>
        <w:t xml:space="preserve">. thesis, Wheaton College Graduate School, 2008 (available from the Theological Research Exchange Network at </w:t>
      </w:r>
      <w:hyperlink r:id="rId57" w:history="1">
        <w:r w:rsidRPr="00B711BE">
          <w:rPr>
            <w:rStyle w:val="Hyperlink"/>
          </w:rPr>
          <w:t>http:///www.tren.com</w:t>
        </w:r>
      </w:hyperlink>
      <w:r>
        <w:t>; #088-0166)</w:t>
      </w:r>
    </w:p>
    <w:p w14:paraId="2292EE57" w14:textId="1BA3430A" w:rsidR="00BD2657" w:rsidRDefault="00BD2657" w:rsidP="00BD2657">
      <w:r>
        <w:t xml:space="preserve">--Allan Meyer, “Evaluating the Effectiveness of a </w:t>
      </w:r>
      <w:proofErr w:type="spellStart"/>
      <w:r>
        <w:t>Careforce</w:t>
      </w:r>
      <w:proofErr w:type="spellEnd"/>
      <w:r>
        <w:t xml:space="preserve"> </w:t>
      </w:r>
      <w:proofErr w:type="spellStart"/>
      <w:r>
        <w:t>Lifekeys</w:t>
      </w:r>
      <w:proofErr w:type="spellEnd"/>
      <w:r>
        <w:t xml:space="preserve"> Program for Sexual Addiction to Assist Adult Men to Achieve Self-Control,” D. Min. thesis, Denver Seminary, 2005 (available from the Theological Research Exchange Network at </w:t>
      </w:r>
      <w:hyperlink r:id="rId58" w:history="1">
        <w:r w:rsidRPr="00B711BE">
          <w:rPr>
            <w:rStyle w:val="Hyperlink"/>
          </w:rPr>
          <w:t>http:///www.tren.com</w:t>
        </w:r>
      </w:hyperlink>
      <w:r>
        <w:t>; #090-0311)</w:t>
      </w:r>
    </w:p>
    <w:p w14:paraId="79CE394D" w14:textId="614F9DAA" w:rsidR="00BD2657" w:rsidRDefault="00BD2657" w:rsidP="00BD2657">
      <w:r>
        <w:t>--Paul L. Sinclair, “Factors Influencing North American Missionary</w:t>
      </w:r>
      <w:r w:rsidR="003F0DC5">
        <w:t xml:space="preserve"> Men to Remain Sexually Pure,” </w:t>
      </w:r>
      <w:r>
        <w:t xml:space="preserve">D. Min. thesis, Columbia Biblical Seminary, 2008 (available from the Theological Research Exchange Network at </w:t>
      </w:r>
      <w:hyperlink r:id="rId59" w:history="1">
        <w:r w:rsidRPr="00B711BE">
          <w:rPr>
            <w:rStyle w:val="Hyperlink"/>
          </w:rPr>
          <w:t>http:///www.tren.com</w:t>
        </w:r>
      </w:hyperlink>
      <w:r>
        <w:t>; #023-0222)</w:t>
      </w:r>
    </w:p>
    <w:p w14:paraId="77792A91" w14:textId="77777777" w:rsidR="00BD2657" w:rsidRPr="00023139" w:rsidRDefault="00BD2657" w:rsidP="00BD2657">
      <w:r>
        <w:t xml:space="preserve">--Barbara Steffens and Marsha Means, </w:t>
      </w:r>
      <w:r>
        <w:rPr>
          <w:i/>
          <w:iCs/>
        </w:rPr>
        <w:t xml:space="preserve">Your Sexually Addicted Spouse: How Partners Can Cope and Heal </w:t>
      </w:r>
      <w:r>
        <w:t>(New Horizon Press, 2009) (describes effects of stress and trauma arising from a spouse’s sexual addiction)</w:t>
      </w:r>
    </w:p>
    <w:p w14:paraId="7E62F695" w14:textId="46606417" w:rsidR="00BD2657" w:rsidRDefault="00BD2657" w:rsidP="00BD2657">
      <w:r>
        <w:t xml:space="preserve">--John D. Street, “Purifying the Heart of Sexual Idolatry,” </w:t>
      </w:r>
      <w:proofErr w:type="spellStart"/>
      <w:r>
        <w:t>D.Min</w:t>
      </w:r>
      <w:proofErr w:type="spellEnd"/>
      <w:r>
        <w:t xml:space="preserve">. thesis, Westminster Theological Seminary, 2002 (available from the Theological Research Exchange Network at </w:t>
      </w:r>
      <w:hyperlink r:id="rId60" w:history="1">
        <w:r w:rsidRPr="00B711BE">
          <w:rPr>
            <w:rStyle w:val="Hyperlink"/>
          </w:rPr>
          <w:t>http:///www.tren.com</w:t>
        </w:r>
      </w:hyperlink>
      <w:r>
        <w:t>; #036-0315)</w:t>
      </w:r>
    </w:p>
    <w:p w14:paraId="359AA059" w14:textId="77777777" w:rsidR="00BD2657" w:rsidRDefault="00BD2657" w:rsidP="00BD2657">
      <w:r>
        <w:t xml:space="preserve">--Stephen O. Watters, </w:t>
      </w:r>
      <w:r>
        <w:rPr>
          <w:i/>
        </w:rPr>
        <w:t xml:space="preserve">Overcoming Internet Addictions </w:t>
      </w:r>
      <w:r>
        <w:t>(Ann Arbor: Vine Books/Servant Publications, 2001) (popular, easy-to-read discussion of the compulsive use of Internet pornography [pp. 77-89] and online sexual relationships [pp. 65-75])</w:t>
      </w:r>
    </w:p>
    <w:p w14:paraId="080657AB" w14:textId="77777777" w:rsidR="00BD2657" w:rsidRPr="00396B10" w:rsidRDefault="00BD2657" w:rsidP="00BD2657"/>
    <w:p w14:paraId="3FB31CB9" w14:textId="77777777" w:rsidR="00F92EB7" w:rsidRDefault="00F92EB7" w:rsidP="00BD2657">
      <w:pPr>
        <w:rPr>
          <w:b/>
          <w:sz w:val="28"/>
        </w:rPr>
      </w:pPr>
    </w:p>
    <w:p w14:paraId="765DECB8" w14:textId="77777777" w:rsidR="00BD2657" w:rsidRPr="00514AF5" w:rsidRDefault="00BD2657" w:rsidP="00BD2657">
      <w:pPr>
        <w:rPr>
          <w:b/>
          <w:sz w:val="28"/>
        </w:rPr>
      </w:pPr>
      <w:r w:rsidRPr="00514AF5">
        <w:rPr>
          <w:b/>
          <w:sz w:val="28"/>
        </w:rPr>
        <w:t>Pastoral Sexual Misconduct (With Special Reference to Patterns Observed in Protestant Churches)</w:t>
      </w:r>
    </w:p>
    <w:p w14:paraId="0C4F587E" w14:textId="77777777" w:rsidR="00BD2657" w:rsidRDefault="00BD2657" w:rsidP="00BD2657">
      <w:r>
        <w:t xml:space="preserve">[Besides the studies listed below, it is also useful to work through the following two self-tests, which identify personal vulnerabilities that can lead to pastoral sexual misconduct: </w:t>
      </w:r>
    </w:p>
    <w:p w14:paraId="5B0280CF" w14:textId="13A863F5" w:rsidR="00BD2657" w:rsidRDefault="00BD2657" w:rsidP="00786825">
      <w:pPr>
        <w:numPr>
          <w:ilvl w:val="0"/>
          <w:numId w:val="39"/>
        </w:numPr>
      </w:pPr>
      <w:r>
        <w:t>Alan Niven, “Reducing Vulnerability to Ethics Code Violations: An At-Risk Test for Pastoral Leaders/</w:t>
      </w:r>
      <w:proofErr w:type="spellStart"/>
      <w:r>
        <w:t>Carers</w:t>
      </w:r>
      <w:proofErr w:type="spellEnd"/>
      <w:r w:rsidR="00342177">
        <w:t>,</w:t>
      </w:r>
      <w:r>
        <w:t xml:space="preserve">” </w:t>
      </w:r>
      <w:r w:rsidR="00342177">
        <w:t>available online a</w:t>
      </w:r>
      <w:r w:rsidR="00786825">
        <w:t xml:space="preserve">t </w:t>
      </w:r>
      <w:hyperlink r:id="rId61" w:history="1">
        <w:r w:rsidR="00786825" w:rsidRPr="001A65D6">
          <w:rPr>
            <w:rStyle w:val="Hyperlink"/>
          </w:rPr>
          <w:t>http://jmm.aaa.net.au/articles/22626.htm</w:t>
        </w:r>
      </w:hyperlink>
      <w:r w:rsidR="00786825">
        <w:t xml:space="preserve"> </w:t>
      </w:r>
    </w:p>
    <w:p w14:paraId="0A147765" w14:textId="1EDAA491" w:rsidR="00BD2657" w:rsidRDefault="00BD2657" w:rsidP="009E36D1">
      <w:pPr>
        <w:numPr>
          <w:ilvl w:val="0"/>
          <w:numId w:val="39"/>
        </w:numPr>
      </w:pPr>
      <w:r>
        <w:t>The risk factor checklists in Dave Carder,</w:t>
      </w:r>
      <w:r w:rsidR="00786825" w:rsidRPr="00786825">
        <w:rPr>
          <w:i/>
        </w:rPr>
        <w:t xml:space="preserve"> </w:t>
      </w:r>
      <w:r w:rsidR="00786825" w:rsidRPr="00CD27E2">
        <w:rPr>
          <w:i/>
        </w:rPr>
        <w:t>Anatomy of an Affair: How Affairs, Attractions, and Addictions Develop, and How to Guard Your Marriage Against Them</w:t>
      </w:r>
      <w:r w:rsidR="00786825">
        <w:t>, Chicago: Moody, 2017</w:t>
      </w:r>
      <w:r>
        <w:t>.</w:t>
      </w:r>
    </w:p>
    <w:p w14:paraId="4E350A46" w14:textId="77777777" w:rsidR="00BD2657" w:rsidRDefault="00BD2657" w:rsidP="00BD2657">
      <w:r>
        <w:t>Discuss the results of these self-tests with someone you trust and with whom you are not romantically or sexually involved.]</w:t>
      </w:r>
    </w:p>
    <w:p w14:paraId="63D7FC30" w14:textId="77777777" w:rsidR="00BD2657" w:rsidRDefault="00BD2657" w:rsidP="00BD2657"/>
    <w:p w14:paraId="6FF2B8B1" w14:textId="77777777" w:rsidR="006956C2" w:rsidRDefault="006956C2" w:rsidP="00BD2657">
      <w:r>
        <w:t>--[Anglican Diocese of Adelaide/Zo</w:t>
      </w:r>
      <w:r>
        <w:rPr>
          <w:rFonts w:cs="Times"/>
        </w:rPr>
        <w:t>ë</w:t>
      </w:r>
      <w:r>
        <w:t xml:space="preserve"> Morrison] “Reporting the Abuse of Child and Young People and Responding to Adult Sexual Assault: A Study into the Attitudes and </w:t>
      </w:r>
      <w:r>
        <w:lastRenderedPageBreak/>
        <w:t xml:space="preserve">Behaviors of Clergy and Church-Workers in the Anglican Diocese of Adelaide When Dealing with the Abuse of Children and Sexual Assault of Adults,” 2005 (available online at </w:t>
      </w:r>
      <w:hyperlink r:id="rId62" w:history="1">
        <w:r w:rsidR="00AA051B" w:rsidRPr="0082761B">
          <w:rPr>
            <w:rStyle w:val="Hyperlink"/>
          </w:rPr>
          <w:t>http://www.adelaide.anglican.com.au/assets/Uploads/Reports-and-Publications/13-morrisonreportfull.pdf</w:t>
        </w:r>
      </w:hyperlink>
      <w:r w:rsidR="00AA051B">
        <w:t xml:space="preserve"> )</w:t>
      </w:r>
    </w:p>
    <w:p w14:paraId="4DA456C9" w14:textId="77777777" w:rsidR="00BD2657" w:rsidRDefault="00BD2657" w:rsidP="00BD2657">
      <w:r>
        <w:t>-- Gordon L. Benson, “Sexual Misconduct by Male Clergy with Adult Female Counselees: Systemic and Situational Themes,” Ph.D. diss., Boston Univ., 1993 (DAI 53, 5968)</w:t>
      </w:r>
    </w:p>
    <w:p w14:paraId="34A239DB" w14:textId="77777777" w:rsidR="00BD2657" w:rsidRDefault="00BD2657" w:rsidP="00BD2657">
      <w:r>
        <w:t xml:space="preserve">--James T. Berry and Everett L. Worthington, Jr., “A General Model of Coping with Sexual Attraction in Professional Relationships: A Study of Psychologists, Ministers and Managers,” </w:t>
      </w:r>
      <w:r>
        <w:rPr>
          <w:i/>
        </w:rPr>
        <w:t xml:space="preserve">Marriage &amp; Family: A Christian Journal </w:t>
      </w:r>
      <w:r>
        <w:t>4:3 (2001): 285-308 (identifies factors which may increase one’s risk of acting on sexual attraction in a professional relationship, partially illustrating the structure of fantasies that are likely to lead to boundary violations)</w:t>
      </w:r>
    </w:p>
    <w:p w14:paraId="4E92626C" w14:textId="77777777" w:rsidR="00BD2657" w:rsidRDefault="00BD2657" w:rsidP="00BD2657">
      <w:r>
        <w:t xml:space="preserve">--Heather Block, </w:t>
      </w:r>
      <w:r>
        <w:rPr>
          <w:i/>
        </w:rPr>
        <w:t>Understanding Sexual Abuse by a Church Leader or Caregiver</w:t>
      </w:r>
      <w:r>
        <w:t>, Winnipeg, MB: Mennonite Central Committee Canada, 2003</w:t>
      </w:r>
    </w:p>
    <w:p w14:paraId="60D6973C" w14:textId="58B840CC" w:rsidR="003F0DC5" w:rsidRDefault="003F0DC5" w:rsidP="00BD2657">
      <w:r>
        <w:t xml:space="preserve">--Mark A. Burkholder, “The Relationship between Job Satisfaction and Clergy Sexual Misconduct,” M.A. thesis, Lancaster Bible College, 2007 (available from the Theological Research Exchange Network at </w:t>
      </w:r>
      <w:hyperlink r:id="rId63" w:history="1">
        <w:r w:rsidRPr="00B711BE">
          <w:rPr>
            <w:rStyle w:val="Hyperlink"/>
          </w:rPr>
          <w:t>http:///www.tren.com</w:t>
        </w:r>
      </w:hyperlink>
      <w:r>
        <w:t>;#074-0076)</w:t>
      </w:r>
    </w:p>
    <w:p w14:paraId="2374B602" w14:textId="2F9AA728" w:rsidR="006956C2" w:rsidRPr="006956C2" w:rsidRDefault="006956C2" w:rsidP="00BD2657">
      <w:r>
        <w:t xml:space="preserve">--Ken Camp, “Study Finds Clergy Sexual Misconduct Widespread,” </w:t>
      </w:r>
      <w:r>
        <w:rPr>
          <w:i/>
          <w:iCs/>
        </w:rPr>
        <w:t xml:space="preserve">Christian Century </w:t>
      </w:r>
      <w:r w:rsidRPr="006956C2">
        <w:t>126:21</w:t>
      </w:r>
      <w:r>
        <w:t xml:space="preserve"> (Oct. 20, 2009):</w:t>
      </w:r>
      <w:r w:rsidR="00342177">
        <w:t xml:space="preserve"> </w:t>
      </w:r>
      <w:r>
        <w:t>14</w:t>
      </w:r>
    </w:p>
    <w:p w14:paraId="4F774311" w14:textId="77777777" w:rsidR="00BD2657" w:rsidRPr="00FC13A4" w:rsidRDefault="00BD2657" w:rsidP="00BD2657">
      <w:r>
        <w:t xml:space="preserve">--Andrea </w:t>
      </w:r>
      <w:proofErr w:type="spellStart"/>
      <w:r>
        <w:t>Celenza</w:t>
      </w:r>
      <w:proofErr w:type="spellEnd"/>
      <w:r>
        <w:t xml:space="preserve">, </w:t>
      </w:r>
      <w:r>
        <w:rPr>
          <w:i/>
        </w:rPr>
        <w:t>Sexual Boundary Violations: Therapeutic, Supervisory and Academic Contexts</w:t>
      </w:r>
      <w:r>
        <w:t>, Lanham: J. Aronson, 2007 (see the chapter “Sexual Misconduct in the Clergy”)</w:t>
      </w:r>
    </w:p>
    <w:p w14:paraId="2D54C2F0" w14:textId="77777777" w:rsidR="00BD2657" w:rsidRDefault="00BD2657" w:rsidP="00BD2657">
      <w:r>
        <w:t xml:space="preserve">--Jacques </w:t>
      </w:r>
      <w:proofErr w:type="spellStart"/>
      <w:r>
        <w:t>Chessex</w:t>
      </w:r>
      <w:proofErr w:type="spellEnd"/>
      <w:r>
        <w:t>, “</w:t>
      </w:r>
      <w:proofErr w:type="spellStart"/>
      <w:r>
        <w:t>L’Application</w:t>
      </w:r>
      <w:proofErr w:type="spellEnd"/>
      <w:r>
        <w:t xml:space="preserve">” in his </w:t>
      </w:r>
      <w:proofErr w:type="spellStart"/>
      <w:r>
        <w:rPr>
          <w:i/>
        </w:rPr>
        <w:t>Sosie</w:t>
      </w:r>
      <w:proofErr w:type="spellEnd"/>
      <w:r>
        <w:rPr>
          <w:i/>
        </w:rPr>
        <w:t xml:space="preserve"> d’un saint: </w:t>
      </w:r>
      <w:proofErr w:type="spellStart"/>
      <w:r>
        <w:rPr>
          <w:i/>
        </w:rPr>
        <w:t>nouvelles</w:t>
      </w:r>
      <w:proofErr w:type="spellEnd"/>
      <w:r>
        <w:rPr>
          <w:i/>
        </w:rPr>
        <w:t xml:space="preserve"> </w:t>
      </w:r>
      <w:r>
        <w:t>(Paris: Bernard Grasset, 2000) (short fictional narrative about a pastor’s sexual attraction to a young woman; sheds light on some aspects of fantasy and attraction)</w:t>
      </w:r>
    </w:p>
    <w:p w14:paraId="27C729E9" w14:textId="77777777" w:rsidR="00BD2657" w:rsidRPr="003350AE" w:rsidRDefault="00BD2657" w:rsidP="00BD2657">
      <w:r>
        <w:t xml:space="preserve">--Robert M. </w:t>
      </w:r>
      <w:proofErr w:type="spellStart"/>
      <w:r>
        <w:t>Cirtin</w:t>
      </w:r>
      <w:proofErr w:type="spellEnd"/>
      <w:r>
        <w:t xml:space="preserve">, </w:t>
      </w:r>
      <w:r>
        <w:rPr>
          <w:i/>
        </w:rPr>
        <w:t>Church Safety and Security: A Practical Guide</w:t>
      </w:r>
      <w:r>
        <w:t xml:space="preserve">, Lima, OH, </w:t>
      </w:r>
      <w:proofErr w:type="gramStart"/>
      <w:r>
        <w:t>CSS ,</w:t>
      </w:r>
      <w:proofErr w:type="gramEnd"/>
      <w:r>
        <w:t xml:space="preserve"> 2005</w:t>
      </w:r>
    </w:p>
    <w:p w14:paraId="1E9F9661" w14:textId="77777777" w:rsidR="00BD2657" w:rsidRDefault="00BD2657" w:rsidP="00BD2657">
      <w:r>
        <w:t xml:space="preserve">--Emory Garland Cowan, Jr., "Understanding Protestant Pastors Who Have Had Sexual Relationships with Women in Their Congregations: A Multiple-Case Study," Ph.D. thesis, </w:t>
      </w:r>
      <w:proofErr w:type="spellStart"/>
      <w:r>
        <w:t>Saybrook</w:t>
      </w:r>
      <w:proofErr w:type="spellEnd"/>
      <w:r>
        <w:t xml:space="preserve"> Institute, 2000. ISBN 0-493-35825-0</w:t>
      </w:r>
    </w:p>
    <w:p w14:paraId="6B58CCB2" w14:textId="77777777" w:rsidR="00BD2657" w:rsidRDefault="00BD2657" w:rsidP="00BD2657">
      <w:r>
        <w:t xml:space="preserve">--Richard Exley, Mark Galli and John </w:t>
      </w:r>
      <w:proofErr w:type="spellStart"/>
      <w:r>
        <w:t>Ortberg</w:t>
      </w:r>
      <w:proofErr w:type="spellEnd"/>
      <w:r>
        <w:t xml:space="preserve">, </w:t>
      </w:r>
      <w:r>
        <w:rPr>
          <w:i/>
          <w:iCs/>
        </w:rPr>
        <w:t>Dangers, Trials &amp; Snares: Resisting the Hidden Temptations of Ministry</w:t>
      </w:r>
      <w:r>
        <w:t xml:space="preserve"> (Sisters, OR: Multnomah, 1994), pp. 111-120</w:t>
      </w:r>
    </w:p>
    <w:p w14:paraId="48B1B11D" w14:textId="77777777" w:rsidR="00BD2657" w:rsidRDefault="00BD2657" w:rsidP="00BD2657">
      <w:r>
        <w:t xml:space="preserve">--Steven G. </w:t>
      </w:r>
      <w:proofErr w:type="spellStart"/>
      <w:r>
        <w:t>Faubion</w:t>
      </w:r>
      <w:proofErr w:type="spellEnd"/>
      <w:r>
        <w:t xml:space="preserve">,"The Causes, the Consequences and the Prevention of Ministerial Sexual Immorality," </w:t>
      </w:r>
      <w:proofErr w:type="spellStart"/>
      <w:r>
        <w:t>D.Min</w:t>
      </w:r>
      <w:proofErr w:type="spellEnd"/>
      <w:r>
        <w:t>. thesis, Fuller Theological Seminary, 2000. ISBN 0-599-754543-6.</w:t>
      </w:r>
    </w:p>
    <w:p w14:paraId="63E48777" w14:textId="77777777" w:rsidR="00BD2657" w:rsidRDefault="00BD2657" w:rsidP="00BD2657">
      <w:r>
        <w:t xml:space="preserve">--Jeffrey Ferro, </w:t>
      </w:r>
      <w:r>
        <w:rPr>
          <w:i/>
        </w:rPr>
        <w:t>Sexual Misconduct and the Clergy</w:t>
      </w:r>
      <w:r>
        <w:t xml:space="preserve"> (New York: Facts on File, 2005) (surveys legal aspects of pastoral sexual misconduct, e.g. legislation and lawsuits relating to sexual misconduct and lists of statute of limitations and mandatory reporting laws in each state plus lists of relevant organizations and agencies)</w:t>
      </w:r>
    </w:p>
    <w:p w14:paraId="512DC994" w14:textId="77777777" w:rsidR="00BD2657" w:rsidRDefault="00BD2657" w:rsidP="00BD2657">
      <w:r>
        <w:t xml:space="preserve">--Kathryn A. Flynn, </w:t>
      </w:r>
      <w:r>
        <w:rPr>
          <w:i/>
        </w:rPr>
        <w:t xml:space="preserve">The Sexual Abuse of Women by Members of the Clergy </w:t>
      </w:r>
      <w:r>
        <w:t>(Jefferson, N.C.: McFarland &amp; Co., 2003)</w:t>
      </w:r>
    </w:p>
    <w:p w14:paraId="649B1B70" w14:textId="77777777" w:rsidR="00BD2657" w:rsidRPr="00DA28E7" w:rsidRDefault="00BD2657" w:rsidP="00BD2657">
      <w:r>
        <w:t xml:space="preserve">--Perry C. Francis, “Sexual Misconduct within the Christian Church: Who Are the Perpetrators and Those They Victimize?” </w:t>
      </w:r>
      <w:r>
        <w:rPr>
          <w:i/>
        </w:rPr>
        <w:t>Counseling and Values</w:t>
      </w:r>
      <w:r>
        <w:t xml:space="preserve"> 39:3 (April 1995), pp. 218-227</w:t>
      </w:r>
    </w:p>
    <w:p w14:paraId="2D788E60" w14:textId="77777777" w:rsidR="00BD2657" w:rsidRDefault="00BD2657" w:rsidP="00BD2657">
      <w:r>
        <w:lastRenderedPageBreak/>
        <w:t xml:space="preserve">--Beth Ann Gaede (ed.), </w:t>
      </w:r>
      <w:r>
        <w:rPr>
          <w:i/>
        </w:rPr>
        <w:t>When a Congregation Is Betrayed: Responding to Clergy Misconduct</w:t>
      </w:r>
      <w:r>
        <w:t xml:space="preserve"> (</w:t>
      </w:r>
      <w:proofErr w:type="spellStart"/>
      <w:r>
        <w:t>n.p</w:t>
      </w:r>
      <w:proofErr w:type="spellEnd"/>
      <w:r>
        <w:t>.: The Alban Institute, 2006), pp.  201-213 (“Appendix A: Resources”; gives a good bibliography of resources, books and organizations)</w:t>
      </w:r>
    </w:p>
    <w:p w14:paraId="04FAC7EE" w14:textId="77777777" w:rsidR="00BD2657" w:rsidRDefault="00BD2657" w:rsidP="00BD2657">
      <w:r>
        <w:t xml:space="preserve">--Arthur </w:t>
      </w:r>
      <w:proofErr w:type="spellStart"/>
      <w:r>
        <w:t>Gafke</w:t>
      </w:r>
      <w:proofErr w:type="spellEnd"/>
      <w:r>
        <w:t xml:space="preserve"> and Lynn Scott (eds.), </w:t>
      </w:r>
      <w:r>
        <w:rPr>
          <w:i/>
          <w:iCs/>
        </w:rPr>
        <w:t>Living the Sacred Trust: Clergy Sexual Ethics. A Resource on Clergy Misconduct of a Sexual Nature for Cabinets and Boards of Ordained Ministry of the Methodist Church</w:t>
      </w:r>
      <w:r>
        <w:t xml:space="preserve"> (Nashville: General Board of Higher Education and Ministry, Division of Ordained Ministry, Section of Elders and Local Pastors, United Methodist Church, 2000)</w:t>
      </w:r>
    </w:p>
    <w:p w14:paraId="23D49AC7" w14:textId="5B0B633A" w:rsidR="006956C2" w:rsidRDefault="006956C2" w:rsidP="00BD2657">
      <w:r>
        <w:t xml:space="preserve">--Karin </w:t>
      </w:r>
      <w:proofErr w:type="spellStart"/>
      <w:r>
        <w:t>Erdevig</w:t>
      </w:r>
      <w:proofErr w:type="spellEnd"/>
      <w:r>
        <w:t xml:space="preserve"> </w:t>
      </w:r>
      <w:proofErr w:type="spellStart"/>
      <w:r>
        <w:t>Gedge</w:t>
      </w:r>
      <w:proofErr w:type="spellEnd"/>
      <w:r>
        <w:t xml:space="preserve">, “Keeping Silence: Women and Clerical Sexual Misconduct in Nineteenth Century Trial Pamphlets.” Paper given at the 1995 American Society of Church History meeting (1995; Chicago, IL); (available from the Theological Research Exchange Network at </w:t>
      </w:r>
      <w:hyperlink r:id="rId64" w:history="1">
        <w:r w:rsidRPr="00B711BE">
          <w:rPr>
            <w:rStyle w:val="Hyperlink"/>
          </w:rPr>
          <w:t>http:///www.tren.com</w:t>
        </w:r>
      </w:hyperlink>
      <w:r>
        <w:t>; American Society of Church History Papers #SCH-15701</w:t>
      </w:r>
    </w:p>
    <w:p w14:paraId="2E42894E" w14:textId="77777777" w:rsidR="00BD2657" w:rsidRDefault="00BD2657" w:rsidP="00BD2657">
      <w:r>
        <w:t xml:space="preserve">--Richard M. </w:t>
      </w:r>
      <w:proofErr w:type="spellStart"/>
      <w:r>
        <w:t>Gula</w:t>
      </w:r>
      <w:proofErr w:type="spellEnd"/>
      <w:r>
        <w:t xml:space="preserve">, </w:t>
      </w:r>
      <w:r>
        <w:rPr>
          <w:i/>
          <w:iCs/>
        </w:rPr>
        <w:t xml:space="preserve">Just Ministry: Professional Ethics for Pastoral Ministers </w:t>
      </w:r>
      <w:r>
        <w:t>(New York: Paulist Press, 2010), pp. 120-188</w:t>
      </w:r>
    </w:p>
    <w:p w14:paraId="499A33FA" w14:textId="77777777" w:rsidR="00CA7785" w:rsidRPr="00CA7785" w:rsidRDefault="00CA7785" w:rsidP="00BD2657">
      <w:r>
        <w:t xml:space="preserve">--Steve Hayes, </w:t>
      </w:r>
      <w:r>
        <w:rPr>
          <w:i/>
          <w:iCs/>
        </w:rPr>
        <w:t>Safe and Sound: Protecting Personal and Ministry Relationships</w:t>
      </w:r>
      <w:r>
        <w:t>, Nashville: Broadman and Holman, 2002, pp. 1-6,9-10,26-27,30-35,38-39,44-48,53-57,60,68-71,77,82-89,92-93,97-101,105-117,126-128 (good case study of pastoral sexual misconduct with a church staff/leadership team member)</w:t>
      </w:r>
    </w:p>
    <w:p w14:paraId="3BC8D1F7" w14:textId="77777777" w:rsidR="00BD2657" w:rsidRDefault="00BD2657" w:rsidP="00BD2657">
      <w:r>
        <w:t xml:space="preserve">--Daryl Higgins, “A Case Study of Child Sexual Abuse within a Church Community,” </w:t>
      </w:r>
      <w:r>
        <w:rPr>
          <w:i/>
        </w:rPr>
        <w:t>Journal of Religion &amp; Abuse</w:t>
      </w:r>
      <w:r>
        <w:t xml:space="preserve"> 3:1 (2001), p. 5</w:t>
      </w:r>
    </w:p>
    <w:p w14:paraId="222BC9E6" w14:textId="50739D78" w:rsidR="006B5C19" w:rsidRPr="006B5C19" w:rsidRDefault="006B5C19" w:rsidP="00BD2657">
      <w:r>
        <w:t xml:space="preserve">--[John Jay College of Criminal Justice], </w:t>
      </w:r>
      <w:r>
        <w:rPr>
          <w:i/>
          <w:iCs/>
        </w:rPr>
        <w:t>The Nature and Scope of the Problem of Sexual Abuse of Minors by Catholic Priests and Deacons in the United States: 2006 Supplementary Report</w:t>
      </w:r>
      <w:r>
        <w:t xml:space="preserve">, United States Conference of Catholic Bishops, 2006 (available online at </w:t>
      </w:r>
      <w:hyperlink r:id="rId65" w:history="1">
        <w:r w:rsidRPr="0082761B">
          <w:rPr>
            <w:rStyle w:val="Hyperlink"/>
          </w:rPr>
          <w:t>http://www.usccb.org/ocyp/JohnJayReport.pdf</w:t>
        </w:r>
      </w:hyperlink>
      <w:r>
        <w:t>)</w:t>
      </w:r>
      <w:r w:rsidR="00C757C5">
        <w:t xml:space="preserve"> (pp. 33-34 contain a very helpful summary of how clergy regress in response to stressors sets up the dynamic that leads to sexual misconduct)</w:t>
      </w:r>
    </w:p>
    <w:p w14:paraId="04ED35E1" w14:textId="77777777" w:rsidR="00BD2657" w:rsidRPr="007379DA" w:rsidRDefault="00BD2657" w:rsidP="00BD2657">
      <w:r>
        <w:t>--</w:t>
      </w:r>
      <w:proofErr w:type="spellStart"/>
      <w:r>
        <w:t>Alida</w:t>
      </w:r>
      <w:proofErr w:type="spellEnd"/>
      <w:r>
        <w:t xml:space="preserve"> Margolin, “Sexual Temptation and the Pastoral Counselor” in Gary </w:t>
      </w:r>
      <w:proofErr w:type="spellStart"/>
      <w:r>
        <w:t>Ahlskog</w:t>
      </w:r>
      <w:proofErr w:type="spellEnd"/>
      <w:r>
        <w:t xml:space="preserve"> and Harry Sands (eds.), </w:t>
      </w:r>
      <w:r>
        <w:rPr>
          <w:i/>
        </w:rPr>
        <w:t xml:space="preserve">The Guide to Pastoral Counseling and Care </w:t>
      </w:r>
      <w:r>
        <w:t>(Madison, CT: Psychosocial Press, 2000), pp. 209-239</w:t>
      </w:r>
    </w:p>
    <w:p w14:paraId="1B38AA7E" w14:textId="77777777" w:rsidR="00BD2657" w:rsidRDefault="00BD2657" w:rsidP="00BD2657">
      <w:r>
        <w:t xml:space="preserve">--Karen A. McClintock, </w:t>
      </w:r>
      <w:r>
        <w:rPr>
          <w:i/>
        </w:rPr>
        <w:t xml:space="preserve">Preventing Sexual Abuse in Congregations: A Resource for Leaders </w:t>
      </w:r>
      <w:r>
        <w:t>(Herndon, VA: The Alban Institute, 2004), pp. 70-72, 97-98 (useful short case studies)</w:t>
      </w:r>
    </w:p>
    <w:p w14:paraId="53737C08" w14:textId="07961D3D" w:rsidR="00FC08DD" w:rsidRPr="00461518" w:rsidRDefault="00FC08DD" w:rsidP="00BD2657">
      <w:r>
        <w:t xml:space="preserve">--*Don </w:t>
      </w:r>
      <w:proofErr w:type="spellStart"/>
      <w:r>
        <w:t>McCoid</w:t>
      </w:r>
      <w:proofErr w:type="spellEnd"/>
      <w:r>
        <w:t xml:space="preserve">, “As I See It—Confidentiality and Boundaries in the Church’s Ministry: (Or) ‘I Didn’t Think That Applied to This Situation,’” </w:t>
      </w:r>
      <w:r>
        <w:rPr>
          <w:i/>
        </w:rPr>
        <w:t>Seminary Ridge Review</w:t>
      </w:r>
      <w:r>
        <w:t xml:space="preserve"> 3:1 (Autumn 2000), pp. 83-88</w:t>
      </w:r>
    </w:p>
    <w:p w14:paraId="67F16EA0" w14:textId="77777777" w:rsidR="00BD2657" w:rsidRDefault="00BD2657" w:rsidP="00BD2657">
      <w:r>
        <w:t>-- Anne Grace McWilliams, “Clergy Sexual Misconduct: A Study in Psychoanalytic Theory and Discourse Ethics,” Ph.D. diss., Vanderbilt Univ., 2001 (DAI v. 62 (2-A) Aug. 2001:626</w:t>
      </w:r>
      <w:proofErr w:type="gramStart"/>
      <w:r>
        <w:t>)  (</w:t>
      </w:r>
      <w:proofErr w:type="gramEnd"/>
      <w:r>
        <w:t>Examines transference and counter-transference to examine the communicative distortions that disclose the true desires and interests that move one to engage in misconduct; also prevalence, prevention and legal issues)</w:t>
      </w:r>
    </w:p>
    <w:p w14:paraId="342DDB93" w14:textId="77777777" w:rsidR="00BD2657" w:rsidRDefault="00BD2657" w:rsidP="00BD2657">
      <w:r>
        <w:t xml:space="preserve">--Katheryn Rhoads Meek, “Sexual Ethics Training in Seminary: Preparing Students to Manage Feelings of Sexual Attraction,” </w:t>
      </w:r>
      <w:r>
        <w:rPr>
          <w:i/>
        </w:rPr>
        <w:t xml:space="preserve">Pastoral Psychology </w:t>
      </w:r>
      <w:r>
        <w:t>53:1 (2004), pp. 63-79</w:t>
      </w:r>
      <w:r w:rsidR="000F16C0">
        <w:t xml:space="preserve"> (should be read and discussed by seminary administrators, faculty and students)</w:t>
      </w:r>
    </w:p>
    <w:p w14:paraId="5E4D5C02" w14:textId="77777777" w:rsidR="00BD2657" w:rsidRDefault="00BD2657" w:rsidP="00BD2657">
      <w:r>
        <w:t xml:space="preserve">--Joy Thornburg Melton, </w:t>
      </w:r>
      <w:r>
        <w:rPr>
          <w:i/>
          <w:iCs/>
        </w:rPr>
        <w:t xml:space="preserve">Safe Sanctuaries for Ministers: Reducing the Risk of Abuse in the Church </w:t>
      </w:r>
      <w:r>
        <w:t>(Nashville: Discipleship Resources, 2009)</w:t>
      </w:r>
    </w:p>
    <w:p w14:paraId="58CFAF1D" w14:textId="77777777" w:rsidR="00BD2657" w:rsidRPr="00CD348F" w:rsidRDefault="00BD2657" w:rsidP="00BD2657">
      <w:r>
        <w:lastRenderedPageBreak/>
        <w:t xml:space="preserve">--Dawn Renee Morton, “The Correlation between Church Leaders’ Understanding of the Issue of Child Sexual Abuse and Preventive Steps Taken within Their Churches,” </w:t>
      </w:r>
      <w:proofErr w:type="spellStart"/>
      <w:r>
        <w:t>Ed.D</w:t>
      </w:r>
      <w:proofErr w:type="spellEnd"/>
      <w:r>
        <w:t xml:space="preserve">. thesis, Southern Baptist Theological Seminary, 2005 </w:t>
      </w:r>
    </w:p>
    <w:p w14:paraId="327DC513" w14:textId="77777777" w:rsidR="00BD2657" w:rsidRDefault="00BD2657" w:rsidP="00BD2657">
      <w:r>
        <w:t>-- Thomas Craton Noyes, “Broken Vows, Broken Trust: Understanding Clergy Sexual Misconduct,” Ph.D. diss., The Union Institute, 1998 (DAI, 58, no. 12B [1998]: 6819) (predisposing factors include social isolation and lack of personal accountability for time and behavior, early sexual encounters and exposure to soft core pornography or pornographic magazines, cognitive distortions regarding the nature of their behavior, emotionally and/or physically absent fathers, limited formal or familial training and education regarding sexuality issues)</w:t>
      </w:r>
    </w:p>
    <w:p w14:paraId="1DFE4611" w14:textId="31B23918" w:rsidR="000F16C0" w:rsidRDefault="000F16C0" w:rsidP="000F16C0">
      <w:r>
        <w:t xml:space="preserve">--Patrick Parkinson, Kim Oates and Amanda </w:t>
      </w:r>
      <w:proofErr w:type="spellStart"/>
      <w:r>
        <w:t>Jayakody</w:t>
      </w:r>
      <w:proofErr w:type="spellEnd"/>
      <w:r>
        <w:t xml:space="preserve">, </w:t>
      </w:r>
      <w:r>
        <w:rPr>
          <w:i/>
          <w:iCs/>
        </w:rPr>
        <w:t>Study of Reported Chil</w:t>
      </w:r>
      <w:r w:rsidR="00E964BC">
        <w:rPr>
          <w:i/>
          <w:iCs/>
        </w:rPr>
        <w:t>d Sexual Abuse in the Anglican C</w:t>
      </w:r>
      <w:r>
        <w:rPr>
          <w:i/>
          <w:iCs/>
        </w:rPr>
        <w:t>hurch</w:t>
      </w:r>
      <w:r>
        <w:t xml:space="preserve">, 2009 (available online at </w:t>
      </w:r>
    </w:p>
    <w:p w14:paraId="3ED2BDB0" w14:textId="1D450A57" w:rsidR="000F16C0" w:rsidRPr="000F16C0" w:rsidRDefault="008724F8" w:rsidP="000F16C0">
      <w:hyperlink r:id="rId66" w:history="1">
        <w:r w:rsidR="000F16C0" w:rsidRPr="0082761B">
          <w:rPr>
            <w:rStyle w:val="Hyperlink"/>
          </w:rPr>
          <w:t>http://www.anglican.org.au/docs/Study%20of%20Reported%20Child%20Sexual%20Abuse%20in%20the%20Anglican%20Church%20May%202009%20Full%20Report.pdf</w:t>
        </w:r>
      </w:hyperlink>
      <w:r w:rsidR="000F16C0">
        <w:t>)</w:t>
      </w:r>
      <w:r w:rsidR="00327406">
        <w:t xml:space="preserve"> </w:t>
      </w:r>
    </w:p>
    <w:p w14:paraId="35C3D5AA" w14:textId="77777777" w:rsidR="00BD2657" w:rsidRPr="009C5469" w:rsidRDefault="00BD2657" w:rsidP="00BD2657">
      <w:r>
        <w:t xml:space="preserve">--Nancy </w:t>
      </w:r>
      <w:proofErr w:type="spellStart"/>
      <w:r>
        <w:t>Werking</w:t>
      </w:r>
      <w:proofErr w:type="spellEnd"/>
      <w:r>
        <w:t xml:space="preserve"> Poling, </w:t>
      </w:r>
      <w:r>
        <w:rPr>
          <w:i/>
        </w:rPr>
        <w:t>A Sacred Trust: Boundary Issues for Clergy and Religious Teachers</w:t>
      </w:r>
      <w:r>
        <w:t xml:space="preserve">, Seattle, WA: </w:t>
      </w:r>
      <w:proofErr w:type="spellStart"/>
      <w:r>
        <w:t>FaithTrust</w:t>
      </w:r>
      <w:proofErr w:type="spellEnd"/>
      <w:r>
        <w:t xml:space="preserve"> Institute, 2009 (89 min. training video with facilitator’s manual; not specific to the Christian faith)</w:t>
      </w:r>
    </w:p>
    <w:p w14:paraId="34E8B499" w14:textId="77777777" w:rsidR="00BD2657" w:rsidRDefault="00BD2657" w:rsidP="00BD2657">
      <w:r>
        <w:t xml:space="preserve">--Anne F.C. Richards, “Sexual Misconduct by Clergy in the Episcopal Church,” </w:t>
      </w:r>
      <w:r>
        <w:rPr>
          <w:i/>
        </w:rPr>
        <w:t xml:space="preserve">Studies in Gender and Sexuality </w:t>
      </w:r>
      <w:r>
        <w:t>5:2 (Apr. 2004), pp. 139-165 (discusses healthy pastoral functioning, factors contributing to pastoral sexual misconduct and also examines certain flaws in the ordination selection process in the Episcopal and Roman Catholic churches that are relevant to future pastoral misconduct)</w:t>
      </w:r>
    </w:p>
    <w:p w14:paraId="5E652341" w14:textId="77777777" w:rsidR="00BD2657" w:rsidRDefault="00BD2657" w:rsidP="00BD2657">
      <w:r>
        <w:t xml:space="preserve">--Samuel Ramos, “Preventive Steps for Pastoral Sexual Misconduct: A Seminar for Brazilian Pastors in the North American Division,” </w:t>
      </w:r>
      <w:proofErr w:type="spellStart"/>
      <w:r>
        <w:t>D.Min</w:t>
      </w:r>
      <w:proofErr w:type="spellEnd"/>
      <w:r>
        <w:t>. thesis, Andrews University, 2004 (Seventh-Day Adventist)</w:t>
      </w:r>
    </w:p>
    <w:p w14:paraId="69064E00" w14:textId="77777777" w:rsidR="00BD2657" w:rsidRPr="00BD312B" w:rsidRDefault="00BD2657" w:rsidP="00BD2657">
      <w:r>
        <w:t xml:space="preserve">--Linda Hanson Robison, “The Abuse of Power: A View of Sexual Misconduct in a Systemic Approach to Pastoral Care,” </w:t>
      </w:r>
      <w:r>
        <w:rPr>
          <w:i/>
        </w:rPr>
        <w:t xml:space="preserve">Pastoral Psychology </w:t>
      </w:r>
      <w:r>
        <w:t>52:5 (May 2004), pp. 398-399 (good case study of a youth pastor committing boundary violations that are the precursors to pastoral sexual misconduct)</w:t>
      </w:r>
    </w:p>
    <w:p w14:paraId="31EB4A97" w14:textId="77777777" w:rsidR="00BD2657" w:rsidRDefault="00BD2657" w:rsidP="00BD2657">
      <w:r>
        <w:t xml:space="preserve">-- Jeff T. Seat, James T. Trent and </w:t>
      </w:r>
      <w:proofErr w:type="spellStart"/>
      <w:r>
        <w:t>Jwa</w:t>
      </w:r>
      <w:proofErr w:type="spellEnd"/>
      <w:r>
        <w:t xml:space="preserve"> K. Kim, “The Prevalence and Contributing Factors of Sexual Misconduct Among Southern Baptist Pastors in Six Southern States,” </w:t>
      </w:r>
      <w:r>
        <w:rPr>
          <w:i/>
        </w:rPr>
        <w:t>Journal of Pastoral Care</w:t>
      </w:r>
      <w:r>
        <w:t xml:space="preserve"> 47 (Winter 1993), pp. 363-370</w:t>
      </w:r>
    </w:p>
    <w:p w14:paraId="2A994E9C" w14:textId="77777777" w:rsidR="00BD2657" w:rsidRDefault="00BD2657" w:rsidP="00BD2657">
      <w:r>
        <w:t xml:space="preserve">----Rita Sommers-Flanagan, </w:t>
      </w:r>
      <w:r>
        <w:rPr>
          <w:i/>
          <w:iCs/>
        </w:rPr>
        <w:t xml:space="preserve">Becoming an Ethical Helping Professional: Cultural and Philosophical Foundations </w:t>
      </w:r>
      <w:r>
        <w:t>(Hoboken, NJ: Wiley, 2007), pp. 135-159 (clear summary of boundaries and transference/counter</w:t>
      </w:r>
      <w:r w:rsidR="00941EA4">
        <w:t>-</w:t>
      </w:r>
      <w:r>
        <w:t>transference from a secular counseling perspective)</w:t>
      </w:r>
    </w:p>
    <w:p w14:paraId="566982A6" w14:textId="77777777" w:rsidR="00BD2657" w:rsidRDefault="00BD2657" w:rsidP="00BD2657">
      <w:r>
        <w:t xml:space="preserve">--David H. Sorenson, </w:t>
      </w:r>
      <w:r>
        <w:rPr>
          <w:i/>
        </w:rPr>
        <w:t>Moral Failure: Its Cause—Its Prevention</w:t>
      </w:r>
      <w:r>
        <w:t xml:space="preserve">, Duluth, MN: </w:t>
      </w:r>
      <w:proofErr w:type="spellStart"/>
      <w:r>
        <w:t>Northstar</w:t>
      </w:r>
      <w:proofErr w:type="spellEnd"/>
      <w:r>
        <w:t xml:space="preserve"> Ministries, 2005 (conservative independent Baptist perspective)</w:t>
      </w:r>
    </w:p>
    <w:p w14:paraId="28C5FB30" w14:textId="77777777" w:rsidR="00BD2657" w:rsidRDefault="00BD2657" w:rsidP="00BD2657">
      <w:r>
        <w:t xml:space="preserve">--James T. Stout, “Got </w:t>
      </w:r>
      <w:proofErr w:type="gramStart"/>
      <w:r>
        <w:t>Boundaries?:</w:t>
      </w:r>
      <w:proofErr w:type="gramEnd"/>
      <w:r>
        <w:t xml:space="preserve"> Setting and Maintaining Boundaries to Protect and Improve Your Life and Ministry,” Ministry Enrichment Seminar, Office of Field Education, Fuller Theological Seminary, 2008 (2 CDs)</w:t>
      </w:r>
    </w:p>
    <w:p w14:paraId="356D6CC6" w14:textId="2C4E1AA2" w:rsidR="00635599" w:rsidRPr="00635599" w:rsidRDefault="00635599" w:rsidP="00BD2657">
      <w:r>
        <w:t xml:space="preserve">--Richard H. </w:t>
      </w:r>
      <w:proofErr w:type="spellStart"/>
      <w:r>
        <w:t>Swartley</w:t>
      </w:r>
      <w:proofErr w:type="spellEnd"/>
      <w:r>
        <w:t xml:space="preserve">, </w:t>
      </w:r>
      <w:r>
        <w:rPr>
          <w:i/>
        </w:rPr>
        <w:t xml:space="preserve">A Wolf in the </w:t>
      </w:r>
      <w:proofErr w:type="gramStart"/>
      <w:r>
        <w:rPr>
          <w:i/>
        </w:rPr>
        <w:t>Pulpit?:</w:t>
      </w:r>
      <w:proofErr w:type="gramEnd"/>
      <w:r>
        <w:rPr>
          <w:i/>
        </w:rPr>
        <w:t xml:space="preserve"> The Setup for Moral Failure and the Abuse of Power</w:t>
      </w:r>
      <w:r>
        <w:t xml:space="preserve"> (Highlands Ranch, CO: Right Start Publications, 2011)</w:t>
      </w:r>
    </w:p>
    <w:p w14:paraId="4E4234F5" w14:textId="77777777" w:rsidR="00BD2657" w:rsidRDefault="00BD2657" w:rsidP="00BD2657">
      <w:r>
        <w:t xml:space="preserve">--Kenneth L. </w:t>
      </w:r>
      <w:proofErr w:type="spellStart"/>
      <w:r>
        <w:t>Swetland</w:t>
      </w:r>
      <w:proofErr w:type="spellEnd"/>
      <w:r>
        <w:t xml:space="preserve">, </w:t>
      </w:r>
      <w:r>
        <w:rPr>
          <w:i/>
        </w:rPr>
        <w:t>The Hidden World of the Pastor: Case Studies on Personal Issues of Real Pastors</w:t>
      </w:r>
      <w:r>
        <w:t xml:space="preserve"> (Grand Rapids: Baker, 1995), pp. 19-37 (useful case study on pastoral sexual misconduct and its consequences); 95-103, 137-146 (useful case studies on financial stress in pastoral ministry and the problems this creates)</w:t>
      </w:r>
    </w:p>
    <w:p w14:paraId="5CF670A5" w14:textId="77777777" w:rsidR="00BD2657" w:rsidRDefault="00BD2657" w:rsidP="00BD2657">
      <w:r>
        <w:lastRenderedPageBreak/>
        <w:t xml:space="preserve">--Kenneth L. </w:t>
      </w:r>
      <w:proofErr w:type="spellStart"/>
      <w:r>
        <w:t>Swetland</w:t>
      </w:r>
      <w:proofErr w:type="spellEnd"/>
      <w:r>
        <w:t xml:space="preserve">, </w:t>
      </w:r>
      <w:r>
        <w:rPr>
          <w:i/>
        </w:rPr>
        <w:t xml:space="preserve">Facing Messy Stuff in the Church: Case Studies for Pastors and Congregations </w:t>
      </w:r>
      <w:r>
        <w:t>(Grand Rapids: Kregel, 2005), pp. 35-45 (case study of sexual harassment by an elder in the local church)</w:t>
      </w:r>
    </w:p>
    <w:p w14:paraId="754C5B61" w14:textId="77777777" w:rsidR="00BD2657" w:rsidRPr="00BD312B" w:rsidRDefault="00BD2657" w:rsidP="00BD2657">
      <w:r>
        <w:t xml:space="preserve">--Gabrielle Syme, </w:t>
      </w:r>
      <w:r>
        <w:rPr>
          <w:i/>
        </w:rPr>
        <w:t>Dual Relationships in Counselling and Psychotherapy: Exploring the Limits</w:t>
      </w:r>
      <w:r>
        <w:t xml:space="preserve"> (London/Thousand Oaks, CA: Sage Publications, 2003) (explores the debate about dual relationships in counseling and how to draw and maintain appropriate interpersonal boundaries so as to avoid the development of a sexual relationship with a counselee; see the chapter “Challenging the Limits: Dual Relationships in Small Communities and Pastoral Relationship”)</w:t>
      </w:r>
    </w:p>
    <w:p w14:paraId="0D5A9898" w14:textId="7CAA5D0E" w:rsidR="00BD2657" w:rsidRDefault="00BD2657" w:rsidP="00BD2657">
      <w:r>
        <w:t>--Cheryl Ann Taylor,</w:t>
      </w:r>
      <w:r w:rsidR="00E964BC">
        <w:t xml:space="preserve"> </w:t>
      </w:r>
      <w:r>
        <w:t xml:space="preserve">“A Resource to Assist Ministers in the Awareness and Prevention of Ministerial Sexual Misconduct,” </w:t>
      </w:r>
      <w:proofErr w:type="spellStart"/>
      <w:r>
        <w:t>D.Min</w:t>
      </w:r>
      <w:proofErr w:type="spellEnd"/>
      <w:r>
        <w:t>. thesis, Assemblies of God Theological Seminary, 2003</w:t>
      </w:r>
    </w:p>
    <w:p w14:paraId="679CB889" w14:textId="77777777" w:rsidR="00C757C5" w:rsidRDefault="00BD2657" w:rsidP="00C757C5">
      <w:r>
        <w:t>--John Thoburn, “Predictive Factors Regarding Extra-Marital Sexual Activity Among Male Protestant Clergy,” Ph.D. thesis, Fuller Theological Seminary School of Psychology, 1991 (DAI, 52, no. 09B, 1991, 4962) (identifies five factors: a family origin history of addiction, marital adjustment, sexual attraction and arousal in a ministry context, low self-esteem feelings, and consumption of pornography)</w:t>
      </w:r>
    </w:p>
    <w:p w14:paraId="02605E41" w14:textId="77777777" w:rsidR="00C757C5" w:rsidRPr="00C757C5" w:rsidRDefault="00C757C5" w:rsidP="00C757C5">
      <w:r>
        <w:t xml:space="preserve">--John Thoburn, Rob Baker and Maria Del </w:t>
      </w:r>
      <w:proofErr w:type="spellStart"/>
      <w:r>
        <w:t>Maso</w:t>
      </w:r>
      <w:proofErr w:type="spellEnd"/>
      <w:r>
        <w:t xml:space="preserve"> (eds.), </w:t>
      </w:r>
      <w:r>
        <w:rPr>
          <w:i/>
          <w:iCs/>
        </w:rPr>
        <w:t>Clergy Sexual Misconduct: A Systems Approach to Prevention, Intervention and Oversight</w:t>
      </w:r>
      <w:r>
        <w:t>, Gentle Path Press, 2011</w:t>
      </w:r>
    </w:p>
    <w:p w14:paraId="460C881A" w14:textId="77777777" w:rsidR="00BD2657" w:rsidRDefault="00BD2657" w:rsidP="00BD2657">
      <w:r>
        <w:t xml:space="preserve">--John Thoburn and Jack O. Balswick, “An Evaluation of Infidelity Among Male Protestant Clergy,” </w:t>
      </w:r>
      <w:r>
        <w:rPr>
          <w:i/>
        </w:rPr>
        <w:t>Pastoral Psychology</w:t>
      </w:r>
      <w:r>
        <w:t xml:space="preserve"> 42:4 (Mar. 1994), pp. 285-294 (examines as predisposing factors personal adjustment factors including mistrust for others, feelings of rejection, feelings of shame, consumption of pornography, and family of origin issues; marital adjustment, including level of spousal intimacy, and satisfaction with marital sex; and factors embedded in the ministerial role, including attraction and arousal with regard to church members, church staff and counselees. The profile of a pastor who is at risk for extramarital sexual activity seems to be that of a person with low self-esteem coupled with an image consciousness.)</w:t>
      </w:r>
    </w:p>
    <w:p w14:paraId="69CE38E5" w14:textId="77777777" w:rsidR="00BD2657" w:rsidRDefault="00BD2657" w:rsidP="00BD2657">
      <w:r>
        <w:t xml:space="preserve">--John Thoburn and D. Mitchell Whitman, “Clergy Affairs: Emotional Investment, Longevity of Relationship and Affair Partners,” </w:t>
      </w:r>
      <w:r>
        <w:rPr>
          <w:i/>
        </w:rPr>
        <w:t xml:space="preserve">Pastoral Psychology </w:t>
      </w:r>
      <w:r>
        <w:t>52:6 (July 2004), pp. 491-506</w:t>
      </w:r>
    </w:p>
    <w:p w14:paraId="276985CE" w14:textId="77777777" w:rsidR="003F0DC5" w:rsidRDefault="003F0DC5" w:rsidP="00BD2657">
      <w:r>
        <w:t xml:space="preserve">--Ryan Van </w:t>
      </w:r>
      <w:proofErr w:type="spellStart"/>
      <w:r>
        <w:t>Wyk</w:t>
      </w:r>
      <w:proofErr w:type="spellEnd"/>
      <w:r>
        <w:t>, “Understanding Pastoral Infidelity: Developing a Theoretical Model,” Ph.D. thesis, Fuller Theological Seminary, School of Psychology, 2010</w:t>
      </w:r>
    </w:p>
    <w:p w14:paraId="163EF6CC" w14:textId="77777777" w:rsidR="00BD2657" w:rsidRPr="003350AE" w:rsidRDefault="00BD2657" w:rsidP="00BD2657">
      <w:r>
        <w:t xml:space="preserve">--Laurie Willis, </w:t>
      </w:r>
      <w:r>
        <w:rPr>
          <w:i/>
        </w:rPr>
        <w:t>Sexual Predators</w:t>
      </w:r>
      <w:r>
        <w:t>, Social Issues Firsthand, Detroit: Greenhaven Press, 2008 (see the first-person narratives in pp. 54-89 (“Clergy as Sexual Predators”)</w:t>
      </w:r>
    </w:p>
    <w:p w14:paraId="088EA41D" w14:textId="77777777" w:rsidR="00BD2657" w:rsidRPr="007379DA" w:rsidRDefault="00BD2657" w:rsidP="00BD2657">
      <w:r>
        <w:t xml:space="preserve">--[Young Women’s Christian Association of Australia], </w:t>
      </w:r>
      <w:r>
        <w:rPr>
          <w:i/>
        </w:rPr>
        <w:t>Why Does He Hug Us So Tightly: Sexual Abuse in Ministerial Relationships</w:t>
      </w:r>
      <w:r>
        <w:t xml:space="preserve"> (Melbourne: YWCA Melbourne, 1996) (a project of YWCA Melbourne; includes case studies)</w:t>
      </w:r>
    </w:p>
    <w:p w14:paraId="633AA242" w14:textId="77777777" w:rsidR="00BD2657" w:rsidRDefault="00BD2657" w:rsidP="00BD2657"/>
    <w:p w14:paraId="5AD886AA" w14:textId="77777777" w:rsidR="00F92EB7" w:rsidRDefault="00F92EB7" w:rsidP="00BD2657">
      <w:pPr>
        <w:rPr>
          <w:b/>
          <w:sz w:val="28"/>
        </w:rPr>
      </w:pPr>
    </w:p>
    <w:p w14:paraId="647BCEF3" w14:textId="77777777" w:rsidR="00BD2657" w:rsidRPr="00514AF5" w:rsidRDefault="00BD2657" w:rsidP="00BD2657">
      <w:pPr>
        <w:rPr>
          <w:b/>
          <w:sz w:val="28"/>
        </w:rPr>
      </w:pPr>
      <w:r>
        <w:rPr>
          <w:b/>
          <w:sz w:val="28"/>
        </w:rPr>
        <w:t>Aftercare Following Clergy Sexual Misconduct</w:t>
      </w:r>
    </w:p>
    <w:p w14:paraId="7CBF19BD" w14:textId="77777777" w:rsidR="00BD2657" w:rsidRPr="00514AF5" w:rsidRDefault="00BD2657" w:rsidP="009E36D1">
      <w:pPr>
        <w:numPr>
          <w:ilvl w:val="0"/>
          <w:numId w:val="36"/>
        </w:numPr>
        <w:rPr>
          <w:i/>
        </w:rPr>
      </w:pPr>
      <w:r>
        <w:rPr>
          <w:i/>
        </w:rPr>
        <w:t>Recommended Reading</w:t>
      </w:r>
    </w:p>
    <w:p w14:paraId="41417361" w14:textId="5D05A6AC" w:rsidR="004F3BA9" w:rsidRPr="004F3BA9" w:rsidRDefault="004F3BA9" w:rsidP="004F3BA9">
      <w:pPr>
        <w:rPr>
          <w:u w:val="single"/>
        </w:rPr>
      </w:pPr>
      <w:r>
        <w:rPr>
          <w:u w:val="single"/>
        </w:rPr>
        <w:t>The After Effects: Impacts on Victims of Clergy Misconduct</w:t>
      </w:r>
    </w:p>
    <w:p w14:paraId="298FEFB9" w14:textId="4EB503FC" w:rsidR="004F3BA9" w:rsidRDefault="004F3BA9" w:rsidP="004F3BA9">
      <w:r>
        <w:t>--*</w:t>
      </w:r>
      <w:r w:rsidR="00474946" w:rsidRPr="00474946">
        <w:t xml:space="preserve"> </w:t>
      </w:r>
      <w:r w:rsidR="00474946">
        <w:t xml:space="preserve">William E. Foote, “Psychological Evaluation and Testimony in Cases of Clergy and Teacher Sex Abuse” in </w:t>
      </w:r>
      <w:r>
        <w:t xml:space="preserve">Alan M. Goldstein, </w:t>
      </w:r>
      <w:r w:rsidRPr="004F3BA9">
        <w:rPr>
          <w:i/>
        </w:rPr>
        <w:t>Forensic Psychology: Emerging Topics and Expanding Roles</w:t>
      </w:r>
      <w:r>
        <w:t>, Hoboken, NJ: John Wiley &amp; Sons, 2007, pp. 579-590</w:t>
      </w:r>
    </w:p>
    <w:p w14:paraId="010EA300" w14:textId="77777777" w:rsidR="004F3BA9" w:rsidRDefault="004F3BA9" w:rsidP="00BD2657">
      <w:pPr>
        <w:pStyle w:val="BodyText2"/>
      </w:pPr>
    </w:p>
    <w:p w14:paraId="4A4B6337" w14:textId="77777777" w:rsidR="00BD2657" w:rsidRDefault="00BD2657" w:rsidP="00BD2657">
      <w:pPr>
        <w:pStyle w:val="BodyText2"/>
      </w:pPr>
      <w:r>
        <w:t>The After Effects: Offending Clergy, the Refusal of Discipline and Demission from Ministry</w:t>
      </w:r>
    </w:p>
    <w:p w14:paraId="1D9D5344" w14:textId="2ED5752F" w:rsidR="00040BED" w:rsidRDefault="00040BED" w:rsidP="00040BED">
      <w:r>
        <w:t xml:space="preserve">--*Stephen T. Davis, “Ministers Who Fall: Thoughts on a Painful Subject,” </w:t>
      </w:r>
      <w:r>
        <w:rPr>
          <w:i/>
        </w:rPr>
        <w:t xml:space="preserve">Perspectives </w:t>
      </w:r>
      <w:r>
        <w:t>15:6 (June-July 2000), pp. 14-16</w:t>
      </w:r>
    </w:p>
    <w:p w14:paraId="492A230D" w14:textId="77777777" w:rsidR="00BD2657" w:rsidRDefault="00BD2657" w:rsidP="00BD2657">
      <w:pPr>
        <w:pStyle w:val="BodyText2"/>
        <w:rPr>
          <w:u w:val="none"/>
        </w:rPr>
      </w:pPr>
      <w:r>
        <w:rPr>
          <w:u w:val="none"/>
        </w:rPr>
        <w:t xml:space="preserve">--General Synod of the Church of England, </w:t>
      </w:r>
      <w:r>
        <w:rPr>
          <w:i/>
          <w:u w:val="none"/>
        </w:rPr>
        <w:t>Under Authority: The Report of the General Synod Working Party Reviewing Clergy Discipline and the Working of the Ecclesiastical Courts</w:t>
      </w:r>
      <w:r>
        <w:rPr>
          <w:u w:val="none"/>
        </w:rPr>
        <w:t>, London: Church House Publishing, 1996 (though primarily concerned with the Church of England, its discussion of procedures for receiving, reviewing, evaluating and responding to accusations of clergy misconduct is valuable)</w:t>
      </w:r>
    </w:p>
    <w:p w14:paraId="708F7D0A" w14:textId="38098A64" w:rsidR="009D4AE5" w:rsidRPr="009D4AE5" w:rsidRDefault="009D4AE5" w:rsidP="00BD2657">
      <w:pPr>
        <w:pStyle w:val="BodyText2"/>
        <w:rPr>
          <w:u w:val="none"/>
        </w:rPr>
      </w:pPr>
      <w:r>
        <w:rPr>
          <w:u w:val="none"/>
        </w:rPr>
        <w:t xml:space="preserve">--“Minister Deposed for Sexual Misconduct: Former Moderator-Nominee Insists on His Innocence,” </w:t>
      </w:r>
      <w:r>
        <w:rPr>
          <w:i/>
          <w:iCs/>
          <w:u w:val="none"/>
        </w:rPr>
        <w:t xml:space="preserve">Presbyterian Record </w:t>
      </w:r>
      <w:r>
        <w:rPr>
          <w:u w:val="none"/>
        </w:rPr>
        <w:t>(June 2006):</w:t>
      </w:r>
      <w:r w:rsidR="00E964BC">
        <w:rPr>
          <w:u w:val="none"/>
        </w:rPr>
        <w:t xml:space="preserve"> </w:t>
      </w:r>
      <w:r>
        <w:rPr>
          <w:u w:val="none"/>
        </w:rPr>
        <w:t xml:space="preserve">12 (the letters written to the editor in response in </w:t>
      </w:r>
      <w:r>
        <w:rPr>
          <w:i/>
          <w:iCs/>
          <w:u w:val="none"/>
        </w:rPr>
        <w:t xml:space="preserve">Presbyterian Record </w:t>
      </w:r>
      <w:r>
        <w:rPr>
          <w:u w:val="none"/>
        </w:rPr>
        <w:t>[July/August 2006]:</w:t>
      </w:r>
      <w:r w:rsidR="00E964BC">
        <w:rPr>
          <w:u w:val="none"/>
        </w:rPr>
        <w:t xml:space="preserve"> </w:t>
      </w:r>
      <w:r>
        <w:rPr>
          <w:u w:val="none"/>
        </w:rPr>
        <w:t>6-7 are interesting and raise issues about secrecy and resistance to the process of disciplining pastors)</w:t>
      </w:r>
    </w:p>
    <w:p w14:paraId="4BBCE83C" w14:textId="77777777" w:rsidR="00BD2657" w:rsidRPr="00306800" w:rsidRDefault="00BD2657" w:rsidP="00BD2657">
      <w:pPr>
        <w:pStyle w:val="BodyText2"/>
        <w:rPr>
          <w:u w:val="none"/>
        </w:rPr>
      </w:pPr>
    </w:p>
    <w:p w14:paraId="2974C586" w14:textId="77777777" w:rsidR="004F3BA9" w:rsidRDefault="004F3BA9" w:rsidP="00BD2657">
      <w:pPr>
        <w:rPr>
          <w:u w:val="single"/>
        </w:rPr>
      </w:pPr>
    </w:p>
    <w:p w14:paraId="29262C86" w14:textId="77777777" w:rsidR="00BD2657" w:rsidRPr="00461518" w:rsidRDefault="00BD2657" w:rsidP="00BD2657">
      <w:r w:rsidRPr="00461518">
        <w:rPr>
          <w:u w:val="single"/>
        </w:rPr>
        <w:t>Pastoral Sexual Misconduct and Demission from Ministry</w:t>
      </w:r>
    </w:p>
    <w:p w14:paraId="3886EBA5" w14:textId="77777777" w:rsidR="00BD2657" w:rsidRPr="00461518" w:rsidRDefault="00BD2657" w:rsidP="00BD2657">
      <w:r>
        <w:t xml:space="preserve">--Dean R. Hoge and Jacqueline E. Wenger, </w:t>
      </w:r>
      <w:r>
        <w:rPr>
          <w:i/>
        </w:rPr>
        <w:t>Pastors in Transition: Why Clergy Leave Local Church Ministry</w:t>
      </w:r>
      <w:r>
        <w:t xml:space="preserve"> (Grand Rapids: William B. Eerdmans, 2005), pp. 130-142</w:t>
      </w:r>
    </w:p>
    <w:p w14:paraId="2B0AE00D" w14:textId="77777777" w:rsidR="00BD2657" w:rsidRDefault="00D2035F" w:rsidP="009E36D1">
      <w:pPr>
        <w:numPr>
          <w:ilvl w:val="0"/>
          <w:numId w:val="12"/>
        </w:numPr>
      </w:pPr>
      <w:r>
        <w:rPr>
          <w:u w:val="single"/>
        </w:rPr>
        <w:t>Five</w:t>
      </w:r>
      <w:r w:rsidR="00BD2657">
        <w:rPr>
          <w:u w:val="single"/>
        </w:rPr>
        <w:t xml:space="preserve"> Case Studies on Failure of Discipline in Cases of Clergy Sexual Misconduct</w:t>
      </w:r>
    </w:p>
    <w:p w14:paraId="5B4214A9" w14:textId="77777777" w:rsidR="00BD2657" w:rsidRDefault="00BD2657" w:rsidP="00BD2657">
      <w:pPr>
        <w:ind w:left="360"/>
      </w:pPr>
      <w:r>
        <w:t xml:space="preserve">--Anonymous, “RCA Finds </w:t>
      </w:r>
      <w:proofErr w:type="spellStart"/>
      <w:r>
        <w:t>Rhem</w:t>
      </w:r>
      <w:proofErr w:type="spellEnd"/>
      <w:r>
        <w:t xml:space="preserve"> Guilty of Sexual Misconduct,” </w:t>
      </w:r>
      <w:r>
        <w:rPr>
          <w:i/>
        </w:rPr>
        <w:t>Christian Century</w:t>
      </w:r>
      <w:r>
        <w:t xml:space="preserve"> 114:25 (Sept. 10-17, 1997), p. 785</w:t>
      </w:r>
    </w:p>
    <w:p w14:paraId="111F6B3E" w14:textId="77777777" w:rsidR="009D4AE5" w:rsidRPr="009D4AE5" w:rsidRDefault="009D4AE5" w:rsidP="00BD2657">
      <w:pPr>
        <w:ind w:left="360"/>
      </w:pPr>
      <w:r>
        <w:t xml:space="preserve">--Anonymous, Prominent Atlanta Pastor Named in Four Abuse Suits,” </w:t>
      </w:r>
      <w:r>
        <w:rPr>
          <w:i/>
          <w:iCs/>
        </w:rPr>
        <w:t xml:space="preserve">Christian Century </w:t>
      </w:r>
      <w:r>
        <w:t>127:21 (Oct. 19, 2010), p. 19</w:t>
      </w:r>
    </w:p>
    <w:p w14:paraId="7D61E6D0" w14:textId="77777777" w:rsidR="00BD2657" w:rsidRDefault="00BD2657" w:rsidP="00BD2657">
      <w:pPr>
        <w:ind w:left="360"/>
      </w:pPr>
      <w:r>
        <w:t xml:space="preserve">--Art Moore, “Megachurch Pastor Resigns, but Denies Sexual Misdeeds,” </w:t>
      </w:r>
      <w:r>
        <w:rPr>
          <w:i/>
        </w:rPr>
        <w:t>Christianity Today</w:t>
      </w:r>
      <w:r>
        <w:t xml:space="preserve"> 42:8 (July 13, 1998), pp. 26</w:t>
      </w:r>
    </w:p>
    <w:p w14:paraId="2FE0A9BB" w14:textId="77777777" w:rsidR="00BD2657" w:rsidRDefault="00BD2657" w:rsidP="00BD2657">
      <w:pPr>
        <w:ind w:left="360"/>
      </w:pPr>
      <w:r>
        <w:t xml:space="preserve">--Randall Herbert Balmer, “Still Wrestling with the Devil: A Visit with Jimmy </w:t>
      </w:r>
      <w:proofErr w:type="spellStart"/>
      <w:r>
        <w:t>Swaggart</w:t>
      </w:r>
      <w:proofErr w:type="spellEnd"/>
      <w:r>
        <w:t xml:space="preserve"> Ten Years After His Fall,” </w:t>
      </w:r>
      <w:r>
        <w:rPr>
          <w:i/>
        </w:rPr>
        <w:t xml:space="preserve">Christianity Today </w:t>
      </w:r>
      <w:r>
        <w:t>42 (Mar. 2, 1998), pp. 31-36</w:t>
      </w:r>
    </w:p>
    <w:p w14:paraId="58DC41A0" w14:textId="77777777" w:rsidR="00BD2657" w:rsidRDefault="00BD2657" w:rsidP="00BD2657">
      <w:pPr>
        <w:ind w:left="360"/>
      </w:pPr>
      <w:r>
        <w:t xml:space="preserve">--Patricia Cline Cohen, “Ministerial Misdeeds: The </w:t>
      </w:r>
      <w:proofErr w:type="spellStart"/>
      <w:r>
        <w:t>Onderdonk</w:t>
      </w:r>
      <w:proofErr w:type="spellEnd"/>
      <w:r>
        <w:t xml:space="preserve"> Trial and Sexual Harassment in the 1840s” in Susan </w:t>
      </w:r>
      <w:proofErr w:type="spellStart"/>
      <w:r>
        <w:t>Juster</w:t>
      </w:r>
      <w:proofErr w:type="spellEnd"/>
      <w:r>
        <w:t xml:space="preserve"> and Lisa MacFarlane (eds.</w:t>
      </w:r>
      <w:proofErr w:type="gramStart"/>
      <w:r>
        <w:t xml:space="preserve">),  </w:t>
      </w:r>
      <w:r>
        <w:rPr>
          <w:i/>
        </w:rPr>
        <w:t>A</w:t>
      </w:r>
      <w:proofErr w:type="gramEnd"/>
      <w:r>
        <w:rPr>
          <w:i/>
        </w:rPr>
        <w:t xml:space="preserve"> Mighty Baptism: Race, Gender and the Creation of American Protestantism</w:t>
      </w:r>
      <w:r>
        <w:t xml:space="preserve"> (Ithaca, NY: Cornell Univ. Press, 1996), pp. 81-106</w:t>
      </w:r>
    </w:p>
    <w:p w14:paraId="14CE7709" w14:textId="77777777" w:rsidR="00BD2657" w:rsidRPr="009C5469" w:rsidRDefault="00BD2657" w:rsidP="00BD2657">
      <w:r>
        <w:t xml:space="preserve">--Alexandra Pelosi, </w:t>
      </w:r>
      <w:r>
        <w:rPr>
          <w:i/>
        </w:rPr>
        <w:t>The Trials of Ted Haggard</w:t>
      </w:r>
      <w:r>
        <w:t>, New York: HBO Video, 2009 (42 min. documentary, made before Haggard announced his own return to ministry)</w:t>
      </w:r>
    </w:p>
    <w:p w14:paraId="4FB95AED" w14:textId="77777777" w:rsidR="00BD2657" w:rsidRDefault="00BD2657" w:rsidP="00BD2657"/>
    <w:p w14:paraId="14E21AF4" w14:textId="77777777" w:rsidR="00BD2657" w:rsidRPr="00461518" w:rsidRDefault="00BD2657" w:rsidP="00BD2657">
      <w:r>
        <w:rPr>
          <w:u w:val="single"/>
        </w:rPr>
        <w:t>Can Offending Clergy Be Restored to Pastoral Ministry?</w:t>
      </w:r>
    </w:p>
    <w:p w14:paraId="4130C8D9" w14:textId="77777777" w:rsidR="00BD2657" w:rsidRDefault="00BD2657" w:rsidP="00BD2657">
      <w:r>
        <w:t xml:space="preserve">--John H. Armstrong, </w:t>
      </w:r>
      <w:r>
        <w:rPr>
          <w:i/>
        </w:rPr>
        <w:t>Can Fallen Pastors Be Restored? The Church’s Response to Sexual Misconduct</w:t>
      </w:r>
      <w:r>
        <w:t xml:space="preserve"> (Chicago: Moody Press, 1995) (Pages 32-43 present an interesting synopsis of arguments for restoration of offending clergy to pastoral ministry, a position which the author subsequently critiques)</w:t>
      </w:r>
    </w:p>
    <w:p w14:paraId="07960E3E" w14:textId="77777777" w:rsidR="00BD2657" w:rsidRPr="00DA28E7" w:rsidRDefault="00BD2657" w:rsidP="00BD2657">
      <w:r>
        <w:t>--R. Kent Hughes and John Armstrong, “</w:t>
      </w:r>
      <w:r w:rsidRPr="00DA28E7">
        <w:t xml:space="preserve">Why Adulterous Pastors Should Not Be Restored,” </w:t>
      </w:r>
      <w:r w:rsidRPr="00DA28E7">
        <w:rPr>
          <w:i/>
        </w:rPr>
        <w:t xml:space="preserve">Christianity Today </w:t>
      </w:r>
      <w:r w:rsidRPr="00DA28E7">
        <w:t>39 (April 3, 1995), pp. 33-36</w:t>
      </w:r>
    </w:p>
    <w:p w14:paraId="22AD1919" w14:textId="77777777" w:rsidR="00BD2657" w:rsidRDefault="00BD2657" w:rsidP="00BD2657">
      <w:r>
        <w:t xml:space="preserve">--Warwick Middleton, “Boundary Violations,” </w:t>
      </w:r>
      <w:r>
        <w:rPr>
          <w:i/>
        </w:rPr>
        <w:t xml:space="preserve">Australasian Psychiatry </w:t>
      </w:r>
      <w:r>
        <w:t>12:1 (2004), pp. 81-82 (helpful summary of principal issues that should be addressed if one is considering restoring offending clergy to ministry; complements the article by Davies in the required reading)</w:t>
      </w:r>
    </w:p>
    <w:p w14:paraId="0E316171" w14:textId="77777777" w:rsidR="00BD2657" w:rsidRPr="00AF455B" w:rsidRDefault="00BD2657" w:rsidP="009E36D1">
      <w:pPr>
        <w:numPr>
          <w:ilvl w:val="0"/>
          <w:numId w:val="18"/>
        </w:numPr>
        <w:rPr>
          <w:u w:val="single"/>
        </w:rPr>
      </w:pPr>
      <w:r w:rsidRPr="00AF455B">
        <w:rPr>
          <w:u w:val="single"/>
        </w:rPr>
        <w:lastRenderedPageBreak/>
        <w:t>A Case Study You Might Work Through Before You Decide to Restore:</w:t>
      </w:r>
    </w:p>
    <w:p w14:paraId="1773ED64" w14:textId="77777777" w:rsidR="00BD2657" w:rsidRDefault="00BD2657" w:rsidP="009E36D1">
      <w:pPr>
        <w:numPr>
          <w:ilvl w:val="0"/>
          <w:numId w:val="14"/>
        </w:numPr>
      </w:pPr>
      <w:r>
        <w:t xml:space="preserve">Mike </w:t>
      </w:r>
      <w:proofErr w:type="spellStart"/>
      <w:r>
        <w:t>Fehlauer</w:t>
      </w:r>
      <w:proofErr w:type="spellEnd"/>
      <w:r>
        <w:t xml:space="preserve">, “The Invisible Addiction: How One Pastor Defeated a Stronghold Through the Power of Jesus Christ” (available online at </w:t>
      </w:r>
      <w:hyperlink r:id="rId67" w:history="1">
        <w:r w:rsidRPr="00364573">
          <w:rPr>
            <w:rStyle w:val="Hyperlink"/>
          </w:rPr>
          <w:t>http://www.krowtracts.com/invisible_3.htm</w:t>
        </w:r>
      </w:hyperlink>
      <w:r>
        <w:t xml:space="preserve"> </w:t>
      </w:r>
    </w:p>
    <w:p w14:paraId="5566D7CA" w14:textId="77777777" w:rsidR="00BD2657" w:rsidRDefault="00BD2657" w:rsidP="009E36D1">
      <w:pPr>
        <w:numPr>
          <w:ilvl w:val="0"/>
          <w:numId w:val="14"/>
        </w:numPr>
      </w:pPr>
      <w:r>
        <w:t xml:space="preserve">M. </w:t>
      </w:r>
      <w:proofErr w:type="spellStart"/>
      <w:r>
        <w:t>Fehlauer</w:t>
      </w:r>
      <w:proofErr w:type="spellEnd"/>
      <w:r>
        <w:t xml:space="preserve">, “My Journey from Ministry to Sexual Addiction and Back. How One Pastor Broke Free from Bondage to Sexual Compulsion,” </w:t>
      </w:r>
      <w:r>
        <w:rPr>
          <w:i/>
        </w:rPr>
        <w:t xml:space="preserve">Ministries Today </w:t>
      </w:r>
      <w:r>
        <w:t>13:2 (March 1995), p. 33</w:t>
      </w:r>
    </w:p>
    <w:p w14:paraId="65713EA4" w14:textId="2B6030C1" w:rsidR="00BD2657" w:rsidRDefault="00BD2657" w:rsidP="009E36D1">
      <w:pPr>
        <w:numPr>
          <w:ilvl w:val="0"/>
          <w:numId w:val="14"/>
        </w:numPr>
      </w:pPr>
      <w:r>
        <w:t xml:space="preserve">[Associated Press], “Pastor Resigns Amid Sexual Misconduct Complaint,” </w:t>
      </w:r>
      <w:r>
        <w:rPr>
          <w:i/>
        </w:rPr>
        <w:t xml:space="preserve">San Antonio Express-News </w:t>
      </w:r>
      <w:r>
        <w:t xml:space="preserve">Apr. 5, 2005 (available online at </w:t>
      </w:r>
      <w:hyperlink r:id="rId68" w:history="1">
        <w:r w:rsidRPr="00364573">
          <w:rPr>
            <w:rStyle w:val="Hyperlink"/>
          </w:rPr>
          <w:t>http://www.mysanantonio.com</w:t>
        </w:r>
      </w:hyperlink>
      <w:r>
        <w:t>)</w:t>
      </w:r>
    </w:p>
    <w:p w14:paraId="447D06C0" w14:textId="610EE968" w:rsidR="00BD2657" w:rsidRDefault="00BD2657" w:rsidP="009E36D1">
      <w:pPr>
        <w:numPr>
          <w:ilvl w:val="0"/>
          <w:numId w:val="14"/>
        </w:numPr>
      </w:pPr>
      <w:r>
        <w:t xml:space="preserve">Roger Croteau, “Pastor’s Sin Finds Him Out,” </w:t>
      </w:r>
      <w:r>
        <w:rPr>
          <w:i/>
        </w:rPr>
        <w:t xml:space="preserve">San Antonio Express-News </w:t>
      </w:r>
      <w:r>
        <w:t xml:space="preserve">Apr. 5, 2005 Metro edition (available online at </w:t>
      </w:r>
      <w:hyperlink r:id="rId69" w:history="1">
        <w:r w:rsidRPr="00364573">
          <w:rPr>
            <w:rStyle w:val="Hyperlink"/>
          </w:rPr>
          <w:t>http://mysanantonio.com</w:t>
        </w:r>
      </w:hyperlink>
      <w:r>
        <w:t>)</w:t>
      </w:r>
    </w:p>
    <w:p w14:paraId="0B78C02E" w14:textId="141D14C6" w:rsidR="00BD2657" w:rsidRDefault="00BD2657" w:rsidP="009E36D1">
      <w:pPr>
        <w:numPr>
          <w:ilvl w:val="0"/>
          <w:numId w:val="14"/>
        </w:numPr>
      </w:pPr>
      <w:r>
        <w:t xml:space="preserve">Roger Croteau, “Two File Suit After Pastor’s Affair with Church Member,” </w:t>
      </w:r>
      <w:r>
        <w:rPr>
          <w:i/>
        </w:rPr>
        <w:t xml:space="preserve">San Antonio-Express-News </w:t>
      </w:r>
      <w:r>
        <w:t xml:space="preserve">June 25, 2005 (available online at </w:t>
      </w:r>
      <w:hyperlink r:id="rId70" w:history="1">
        <w:r w:rsidRPr="00364573">
          <w:rPr>
            <w:rStyle w:val="Hyperlink"/>
          </w:rPr>
          <w:t>http://mysanantonio.com</w:t>
        </w:r>
      </w:hyperlink>
      <w:r>
        <w:t>)</w:t>
      </w:r>
    </w:p>
    <w:p w14:paraId="42E36901" w14:textId="5B85B001" w:rsidR="00BD2657" w:rsidRPr="00A806C9" w:rsidRDefault="00BD2657" w:rsidP="00BD2657">
      <w:r>
        <w:t xml:space="preserve">I also recommend looking at Tara Star Johnson, </w:t>
      </w:r>
      <w:r>
        <w:rPr>
          <w:i/>
        </w:rPr>
        <w:t>From Teacher to Lover: Sex Scandals in the Classroom</w:t>
      </w:r>
      <w:r>
        <w:t>, New York: Peter Lang, 2008. The ways Johnson’s interviewees (teachers who had romantic and sexual relationships with students) understand and process their world is very similar to patterns commonly seen in pastors who engage in sexual misconduct (diligent public performance, attrition of non-work relationships, emotional void, over-identification with persons to be helped through heroic, idiosyncratic approach, limited accountability for time or disclosure to peers, etc.). It is these factors that make returning offenders to their professional setting so dangerous, since they lack insight, full ownership and insightful remorse/aversion to the patterns which facilitated their prior offense and</w:t>
      </w:r>
      <w:r w:rsidR="006915CE">
        <w:t xml:space="preserve"> often</w:t>
      </w:r>
      <w:r>
        <w:t xml:space="preserve"> intend to continue living in accordance with these same fundamental patterns.</w:t>
      </w:r>
    </w:p>
    <w:p w14:paraId="5A6ABEB7" w14:textId="77777777" w:rsidR="00C6618E" w:rsidRDefault="00C6618E" w:rsidP="00BD2657">
      <w:pPr>
        <w:ind w:firstLine="720"/>
        <w:rPr>
          <w:i/>
        </w:rPr>
      </w:pPr>
    </w:p>
    <w:p w14:paraId="29402342" w14:textId="77777777" w:rsidR="00BD2657" w:rsidRPr="004B074C" w:rsidRDefault="00BD2657" w:rsidP="00BD2657">
      <w:pPr>
        <w:ind w:firstLine="720"/>
        <w:rPr>
          <w:i/>
        </w:rPr>
      </w:pPr>
      <w:r>
        <w:rPr>
          <w:i/>
        </w:rPr>
        <w:t>B. For Further Reading</w:t>
      </w:r>
    </w:p>
    <w:p w14:paraId="1C9550ED" w14:textId="77777777" w:rsidR="00BD2657" w:rsidRPr="00AF455B" w:rsidRDefault="00BD2657" w:rsidP="00BD2657">
      <w:pPr>
        <w:rPr>
          <w:u w:val="single"/>
        </w:rPr>
      </w:pPr>
      <w:r w:rsidRPr="00AF455B">
        <w:rPr>
          <w:u w:val="single"/>
        </w:rPr>
        <w:t>Aftercare Following Clergy Sexual Misconduct</w:t>
      </w:r>
    </w:p>
    <w:p w14:paraId="274E658C" w14:textId="77777777" w:rsidR="00BD2657" w:rsidRDefault="00BD2657" w:rsidP="00BD2657">
      <w:r>
        <w:t xml:space="preserve">--D. Jean Andrews, “Healing in the Congregations in the Aftermath of Sexual Abuse by a Pastor,” </w:t>
      </w:r>
      <w:proofErr w:type="spellStart"/>
      <w:r>
        <w:t>D.Min</w:t>
      </w:r>
      <w:proofErr w:type="spellEnd"/>
      <w:r>
        <w:t>. thesis, Hartford Seminary, 1997 (</w:t>
      </w:r>
      <w:proofErr w:type="spellStart"/>
      <w:r>
        <w:t>repr</w:t>
      </w:r>
      <w:proofErr w:type="spellEnd"/>
      <w:r>
        <w:t xml:space="preserve">. Ann Arbor: UMI, 1999; UMI #99-08025) (DAI, 59, no. 09A [1998]: 3503) (study of four congregations affected by pastoral sexual misconduct, their responses to the misconduct, based on interviews with congregation members and the </w:t>
      </w:r>
      <w:proofErr w:type="spellStart"/>
      <w:r>
        <w:t>afterpastors</w:t>
      </w:r>
      <w:proofErr w:type="spellEnd"/>
      <w:r>
        <w:t>; also deals with questions of confidentiality and abuse of power)</w:t>
      </w:r>
    </w:p>
    <w:p w14:paraId="059A7059" w14:textId="77777777" w:rsidR="00BD2657" w:rsidRDefault="00BD2657" w:rsidP="00BD2657">
      <w:r>
        <w:t xml:space="preserve">--Barbara Barnett, </w:t>
      </w:r>
      <w:r>
        <w:rPr>
          <w:i/>
        </w:rPr>
        <w:t>The Truth Shall Set You Free: Confessions of a Pastor’s Wife</w:t>
      </w:r>
      <w:r>
        <w:t xml:space="preserve"> (Mukilteo, WA: </w:t>
      </w:r>
      <w:proofErr w:type="spellStart"/>
      <w:r>
        <w:t>WinePress</w:t>
      </w:r>
      <w:proofErr w:type="spellEnd"/>
      <w:r>
        <w:t xml:space="preserve"> Pub., 1996)</w:t>
      </w:r>
    </w:p>
    <w:p w14:paraId="10D4BA8F" w14:textId="77777777" w:rsidR="00BD2657" w:rsidRDefault="00BD2657" w:rsidP="00BD2657">
      <w:r>
        <w:t xml:space="preserve">--Jean </w:t>
      </w:r>
      <w:proofErr w:type="spellStart"/>
      <w:r>
        <w:t>Bartunek</w:t>
      </w:r>
      <w:proofErr w:type="spellEnd"/>
      <w:r>
        <w:t xml:space="preserve">, Mary Ann Hinsdale and James F. Keenan (eds.), </w:t>
      </w:r>
      <w:r>
        <w:rPr>
          <w:i/>
        </w:rPr>
        <w:t>Church Ethics and Its Organizational Context: Learning from the Sex Abuse Scandal in the Catholic Church</w:t>
      </w:r>
      <w:r>
        <w:t xml:space="preserve">, Lanham, MD: Rowman and Littlefield Publishers, 2006 (see esp. Kimberly D. </w:t>
      </w:r>
      <w:proofErr w:type="spellStart"/>
      <w:r>
        <w:t>Elsbach</w:t>
      </w:r>
      <w:proofErr w:type="spellEnd"/>
      <w:r>
        <w:t>, “Looking Good vs. Being Good: Pitfalls of Maintaining Perceptions of Strong Leadership Following Organizational Scandals”; Denise M. Rousseau, “Renewing the Psychological Contracts of the Clergy and Laity”; Richard P. Nielson, “Ethics Codes, Intervention and Corruption Reform Methods for Ecclesial Professionals”; James E. Post, “Reflections on Ethics, Organizations and Church Culture”; and Patricia M.Y. Chang, “An Ethical Church Culture”)</w:t>
      </w:r>
    </w:p>
    <w:p w14:paraId="4C05CA94" w14:textId="031BB8C8" w:rsidR="00BD2657" w:rsidRPr="009C5469" w:rsidRDefault="00BD2657" w:rsidP="00BD2657">
      <w:r>
        <w:lastRenderedPageBreak/>
        <w:t>--Sh</w:t>
      </w:r>
      <w:r w:rsidR="004F3BA9">
        <w:t>annon R. Bellamy,</w:t>
      </w:r>
      <w:r>
        <w:t xml:space="preserve"> </w:t>
      </w:r>
      <w:r>
        <w:rPr>
          <w:i/>
        </w:rPr>
        <w:t>Pimps in the Pulpit: He was My –Counselor, Friend, Confidant and Lover, “Her” Husband, “Their” Father and Our “Pastor!”</w:t>
      </w:r>
      <w:r>
        <w:t xml:space="preserve"> West Conshohocken, PA: Shannon R. Bellamy/Infinity Publishing, 2009</w:t>
      </w:r>
    </w:p>
    <w:p w14:paraId="15396650" w14:textId="77777777" w:rsidR="00BD2657" w:rsidRDefault="00BD2657" w:rsidP="00BD2657">
      <w:r>
        <w:t xml:space="preserve">--Lance A. Boyle, </w:t>
      </w:r>
      <w:r>
        <w:rPr>
          <w:i/>
        </w:rPr>
        <w:t>Wounded Churches, Wounded People: A View from the Trenches &amp; Recovery Guidelines</w:t>
      </w:r>
      <w:r>
        <w:t xml:space="preserve"> (Mustang, OK: Tate Pub., 2005)</w:t>
      </w:r>
    </w:p>
    <w:p w14:paraId="5616B6AB" w14:textId="77777777" w:rsidR="00BD2657" w:rsidRDefault="00BD2657" w:rsidP="00BD2657">
      <w:r>
        <w:t xml:space="preserve">--Thomas V. Calderone, “A Sense of Community within a Congregational Setting,” </w:t>
      </w:r>
      <w:proofErr w:type="spellStart"/>
      <w:r>
        <w:t>D.Min</w:t>
      </w:r>
      <w:proofErr w:type="spellEnd"/>
      <w:r>
        <w:t>. thesis, Hartford Seminary, 2007 (“The effects of clergy abuse upon a congregation” and “Healing: Steps taken to heal a wounded congregation”)</w:t>
      </w:r>
    </w:p>
    <w:p w14:paraId="406AB362" w14:textId="3AB2A92D" w:rsidR="00BD2657" w:rsidRDefault="00BD2657" w:rsidP="00BD2657">
      <w:r>
        <w:t>--Gail. L. Campbell-</w:t>
      </w:r>
      <w:proofErr w:type="spellStart"/>
      <w:r>
        <w:t>Klingsmith</w:t>
      </w:r>
      <w:proofErr w:type="spellEnd"/>
      <w:r>
        <w:t xml:space="preserve">, “Betrayal Trauma Recovery, Hope Infusion: Seminar for Persons Affected by Clergy Sexual Misconduct,” D. Min. Ashland Theological Seminary, 2007 (available from the Theological Research Exchange Network at </w:t>
      </w:r>
      <w:hyperlink r:id="rId71" w:history="1">
        <w:r w:rsidRPr="00B711BE">
          <w:rPr>
            <w:rStyle w:val="Hyperlink"/>
          </w:rPr>
          <w:t>http:///www.tren.com</w:t>
        </w:r>
      </w:hyperlink>
      <w:r>
        <w:t>; #028-0275)</w:t>
      </w:r>
    </w:p>
    <w:p w14:paraId="1D40860C" w14:textId="77888CAF" w:rsidR="00B55CFD" w:rsidRDefault="00B55CFD" w:rsidP="00BD2657">
      <w:r>
        <w:t xml:space="preserve">--Church of England, </w:t>
      </w:r>
      <w:r w:rsidR="007768F4">
        <w:rPr>
          <w:i/>
        </w:rPr>
        <w:t>Responding Well to Those Who Have Been Sexually Abused: Policy and Guidance for the Church of England</w:t>
      </w:r>
      <w:r w:rsidR="007768F4">
        <w:t>. London: Church House Publishing, 2011. Available online at</w:t>
      </w:r>
    </w:p>
    <w:p w14:paraId="5E7632D2" w14:textId="3D0834AC" w:rsidR="007768F4" w:rsidRPr="007768F4" w:rsidRDefault="007768F4" w:rsidP="00BD2657">
      <w:hyperlink r:id="rId72" w:history="1">
        <w:r w:rsidRPr="001A65D6">
          <w:rPr>
            <w:rStyle w:val="Hyperlink"/>
          </w:rPr>
          <w:t>https://www.churchofengland.org/sites/default/files/2017-11/Responding%20well%20to%20those%20who%20have%20been%20sexually%20abused%20%282011%29.pdf</w:t>
        </w:r>
      </w:hyperlink>
      <w:r>
        <w:t xml:space="preserve"> </w:t>
      </w:r>
    </w:p>
    <w:p w14:paraId="58709AB4" w14:textId="6C807B1C" w:rsidR="00BD2657" w:rsidRDefault="00BD2657" w:rsidP="00BD2657">
      <w:r>
        <w:t>--Clinton C. Cottrell, “Leadership Development Following Ethical Misconduct in a Mid-Sized PC</w:t>
      </w:r>
      <w:r w:rsidR="00E964BC">
        <w:t xml:space="preserve"> </w:t>
      </w:r>
      <w:r>
        <w:t xml:space="preserve">(USA) Congregation in Southwest Florida,” </w:t>
      </w:r>
      <w:proofErr w:type="spellStart"/>
      <w:r>
        <w:t>D.Min</w:t>
      </w:r>
      <w:proofErr w:type="spellEnd"/>
      <w:r>
        <w:t xml:space="preserve">. thesis, Trinity Episcopal School for Ministry, 2009 (available from the Theological Research Exchange Network at </w:t>
      </w:r>
      <w:hyperlink r:id="rId73" w:history="1">
        <w:r w:rsidRPr="00B711BE">
          <w:rPr>
            <w:rStyle w:val="Hyperlink"/>
          </w:rPr>
          <w:t>http:///www.tren.com</w:t>
        </w:r>
      </w:hyperlink>
      <w:r>
        <w:t>; #117-0005)</w:t>
      </w:r>
    </w:p>
    <w:p w14:paraId="72EBDF01" w14:textId="32BDF440" w:rsidR="00BD2657" w:rsidRPr="00396B10" w:rsidRDefault="00BD2657" w:rsidP="00BD2657">
      <w:r>
        <w:t xml:space="preserve">--Mark G. Cutler, “A Strategy for Pastoral Leadership through Traumatic Circumstances Caused </w:t>
      </w:r>
      <w:proofErr w:type="gramStart"/>
      <w:r>
        <w:t>By</w:t>
      </w:r>
      <w:proofErr w:type="gramEnd"/>
      <w:r>
        <w:t xml:space="preserve"> Sexual Misconduct,” </w:t>
      </w:r>
      <w:proofErr w:type="spellStart"/>
      <w:r>
        <w:t>D.Min</w:t>
      </w:r>
      <w:proofErr w:type="spellEnd"/>
      <w:r>
        <w:t>. thesis, Fuller Theological Seminary, School of Theology, 20</w:t>
      </w:r>
      <w:r w:rsidR="00A806C9">
        <w:t>0</w:t>
      </w:r>
      <w:r>
        <w:t>9</w:t>
      </w:r>
    </w:p>
    <w:p w14:paraId="5DD70D9E" w14:textId="77777777" w:rsidR="00BD2657" w:rsidRDefault="00BD2657" w:rsidP="00BD2657">
      <w:r>
        <w:t xml:space="preserve">--Paul F. Day, “A Theory of Congregational Intervention: A </w:t>
      </w:r>
      <w:proofErr w:type="gramStart"/>
      <w:r>
        <w:t>Decision Making</w:t>
      </w:r>
      <w:proofErr w:type="gramEnd"/>
      <w:r>
        <w:t xml:space="preserve"> Model for Handling Clergy Sexual Misconduct,” Ph.D. (Marriage and Family Therapy) thesis, Fuller Theological Seminary, School of Psychology, 2004</w:t>
      </w:r>
    </w:p>
    <w:p w14:paraId="1E3241BD" w14:textId="77777777" w:rsidR="00BD2657" w:rsidRDefault="00BD2657" w:rsidP="00BD2657">
      <w:r>
        <w:t>--Jodi Death, “Forgiveness, Power and Child Sexual Abuse by Church Leaders in Australian Churches,” Ph.D. (Criminolog</w:t>
      </w:r>
      <w:r w:rsidR="0040659D">
        <w:t>y) thesis, Charles Sturt Univ.,</w:t>
      </w:r>
      <w:r>
        <w:t xml:space="preserve"> 2008</w:t>
      </w:r>
    </w:p>
    <w:p w14:paraId="0910B340" w14:textId="77777777" w:rsidR="0040659D" w:rsidRDefault="0040659D" w:rsidP="00BD2657">
      <w:r>
        <w:t xml:space="preserve">--Norma Cook </w:t>
      </w:r>
      <w:proofErr w:type="spellStart"/>
      <w:r>
        <w:t>Everist</w:t>
      </w:r>
      <w:proofErr w:type="spellEnd"/>
      <w:r>
        <w:t xml:space="preserve">, </w:t>
      </w:r>
      <w:r>
        <w:rPr>
          <w:i/>
          <w:iCs/>
        </w:rPr>
        <w:t>Transforming Leadership: New Vision for the Church in Mission</w:t>
      </w:r>
      <w:r>
        <w:t xml:space="preserve">, Minneapolis: Augsburg Fortress, 2008, pp. 128-129 (list of reasons victims </w:t>
      </w:r>
      <w:proofErr w:type="gramStart"/>
      <w:r>
        <w:t>give</w:t>
      </w:r>
      <w:proofErr w:type="gramEnd"/>
      <w:r>
        <w:t xml:space="preserve"> for neglecting and looking away from boundaries in the events that </w:t>
      </w:r>
      <w:proofErr w:type="spellStart"/>
      <w:r>
        <w:t>lead</w:t>
      </w:r>
      <w:proofErr w:type="spellEnd"/>
      <w:r>
        <w:t xml:space="preserve"> up to pastoral sexual misconduct)</w:t>
      </w:r>
    </w:p>
    <w:p w14:paraId="6F0F8B5F" w14:textId="1757ADCF" w:rsidR="00E22B43" w:rsidRPr="00E22B43" w:rsidRDefault="00E22B43" w:rsidP="00BD2657">
      <w:r>
        <w:t xml:space="preserve">--Randy Ellison, </w:t>
      </w:r>
      <w:r>
        <w:rPr>
          <w:i/>
        </w:rPr>
        <w:t>Boys Don’t Tell: Ending the Silence of Abuse</w:t>
      </w:r>
      <w:r>
        <w:t xml:space="preserve"> (New York: Morgan James, 2012) (personal narrative of abuse by a male pastor)</w:t>
      </w:r>
    </w:p>
    <w:p w14:paraId="60B94B94" w14:textId="77777777" w:rsidR="00BD2657" w:rsidRDefault="00BD2657" w:rsidP="00BD2657">
      <w:r>
        <w:t xml:space="preserve">--Richard Exley, Mark Galli and John </w:t>
      </w:r>
      <w:proofErr w:type="spellStart"/>
      <w:r>
        <w:t>Ortberg</w:t>
      </w:r>
      <w:proofErr w:type="spellEnd"/>
      <w:r>
        <w:t xml:space="preserve">, </w:t>
      </w:r>
      <w:r>
        <w:rPr>
          <w:i/>
          <w:iCs/>
        </w:rPr>
        <w:t>Dangers, Trials &amp; Snares: Resisting the Hidden Temptations of Ministry</w:t>
      </w:r>
      <w:r>
        <w:t xml:space="preserve"> (Sisters, OR: Multnomah, 1994), pp. 141-156</w:t>
      </w:r>
    </w:p>
    <w:p w14:paraId="61E41EE0" w14:textId="77777777" w:rsidR="008D679B" w:rsidRPr="008D679B" w:rsidRDefault="008D679B" w:rsidP="00BD2657">
      <w:r>
        <w:t>--Helen Goode, Hannah McGee and Ciar</w:t>
      </w:r>
      <w:r>
        <w:rPr>
          <w:rFonts w:cs="Times"/>
        </w:rPr>
        <w:t>á</w:t>
      </w:r>
      <w:r>
        <w:t xml:space="preserve">n O’Boyle, </w:t>
      </w:r>
      <w:r>
        <w:rPr>
          <w:i/>
          <w:iCs/>
        </w:rPr>
        <w:t xml:space="preserve">Time to Listen: Confronting Child </w:t>
      </w:r>
      <w:proofErr w:type="spellStart"/>
      <w:r>
        <w:rPr>
          <w:i/>
          <w:iCs/>
        </w:rPr>
        <w:t>Sexal</w:t>
      </w:r>
      <w:proofErr w:type="spellEnd"/>
      <w:r>
        <w:rPr>
          <w:i/>
          <w:iCs/>
        </w:rPr>
        <w:t xml:space="preserve"> Abuse by Clergy in Ireland</w:t>
      </w:r>
      <w:r>
        <w:t xml:space="preserve">, Dublin: </w:t>
      </w:r>
      <w:proofErr w:type="spellStart"/>
      <w:r>
        <w:t>Liffey</w:t>
      </w:r>
      <w:proofErr w:type="spellEnd"/>
      <w:r>
        <w:t xml:space="preserve"> Press, 2003, pp. 69-122 (“The Impact of Child Sexual Abuse”), 145-194 </w:t>
      </w:r>
      <w:r w:rsidR="002E462E">
        <w:t>(“Church Response to, and Management of, Child Sexual Abuse”), 198-210 (conclusions)</w:t>
      </w:r>
    </w:p>
    <w:p w14:paraId="0781739C" w14:textId="17FFCC66" w:rsidR="00BD2657" w:rsidRPr="00FC13A4" w:rsidRDefault="00BD2657" w:rsidP="00BD2657">
      <w:r>
        <w:t>--Luis Alberto Gomez, “</w:t>
      </w:r>
      <w:proofErr w:type="spellStart"/>
      <w:r>
        <w:t>Pasos</w:t>
      </w:r>
      <w:proofErr w:type="spellEnd"/>
      <w:r>
        <w:t xml:space="preserve"> </w:t>
      </w:r>
      <w:proofErr w:type="spellStart"/>
      <w:r>
        <w:t>hacia</w:t>
      </w:r>
      <w:proofErr w:type="spellEnd"/>
      <w:r>
        <w:t xml:space="preserve"> la </w:t>
      </w:r>
      <w:proofErr w:type="spellStart"/>
      <w:r>
        <w:t>restauración</w:t>
      </w:r>
      <w:proofErr w:type="spellEnd"/>
      <w:r>
        <w:t xml:space="preserve"> de </w:t>
      </w:r>
      <w:proofErr w:type="spellStart"/>
      <w:r>
        <w:t>una</w:t>
      </w:r>
      <w:proofErr w:type="spellEnd"/>
      <w:r>
        <w:t xml:space="preserve"> </w:t>
      </w:r>
      <w:proofErr w:type="spellStart"/>
      <w:r>
        <w:t>iglesia</w:t>
      </w:r>
      <w:proofErr w:type="spellEnd"/>
      <w:r>
        <w:t xml:space="preserve"> </w:t>
      </w:r>
      <w:proofErr w:type="spellStart"/>
      <w:r>
        <w:t>donde</w:t>
      </w:r>
      <w:proofErr w:type="spellEnd"/>
      <w:r>
        <w:t xml:space="preserve"> el pastor ha </w:t>
      </w:r>
      <w:proofErr w:type="spellStart"/>
      <w:r>
        <w:t>caido</w:t>
      </w:r>
      <w:proofErr w:type="spellEnd"/>
      <w:r>
        <w:t xml:space="preserve"> </w:t>
      </w:r>
      <w:proofErr w:type="spellStart"/>
      <w:r>
        <w:t>en</w:t>
      </w:r>
      <w:proofErr w:type="spellEnd"/>
      <w:r>
        <w:t xml:space="preserve"> </w:t>
      </w:r>
      <w:proofErr w:type="spellStart"/>
      <w:r>
        <w:t>infidelidad</w:t>
      </w:r>
      <w:proofErr w:type="spellEnd"/>
      <w:r>
        <w:t xml:space="preserve"> sexual,” D. Min. thesis, Dallas Theological Seminary, 2009 (available from the Theological Research Exchange Network at </w:t>
      </w:r>
      <w:hyperlink r:id="rId74" w:history="1">
        <w:r w:rsidRPr="00B711BE">
          <w:rPr>
            <w:rStyle w:val="Hyperlink"/>
          </w:rPr>
          <w:t>http:///www.tren.com</w:t>
        </w:r>
      </w:hyperlink>
      <w:r>
        <w:t>; #001-1322)</w:t>
      </w:r>
    </w:p>
    <w:p w14:paraId="0C3CE14C" w14:textId="77777777" w:rsidR="00BD2657" w:rsidRDefault="00BD2657" w:rsidP="00BD2657">
      <w:r>
        <w:lastRenderedPageBreak/>
        <w:t xml:space="preserve">--Robert </w:t>
      </w:r>
      <w:proofErr w:type="spellStart"/>
      <w:r>
        <w:t>Harrrell</w:t>
      </w:r>
      <w:proofErr w:type="spellEnd"/>
      <w:r>
        <w:t xml:space="preserve">, “Case Studies of Congregations Recovering from Pastoral Moral Failure,” </w:t>
      </w:r>
      <w:proofErr w:type="spellStart"/>
      <w:r>
        <w:t>D.Min</w:t>
      </w:r>
      <w:proofErr w:type="spellEnd"/>
      <w:r>
        <w:t>. thesis, Dallas Theological Seminary, 1995 (</w:t>
      </w:r>
      <w:proofErr w:type="spellStart"/>
      <w:r>
        <w:t>repr</w:t>
      </w:r>
      <w:proofErr w:type="spellEnd"/>
      <w:r>
        <w:t>. Ann Arbor: UMI, 1996; cat. No. 9627847) (sexual misconduct by clergy, church discipline and conflict management)</w:t>
      </w:r>
    </w:p>
    <w:p w14:paraId="169BC7E0" w14:textId="77777777" w:rsidR="00BD2657" w:rsidRDefault="00BD2657" w:rsidP="00BD2657">
      <w:r>
        <w:t xml:space="preserve">--Gregory Lee Headington, “A Guide to Recovery for Fallen Pastors: The Journey Back from Sexual Misconduct,” </w:t>
      </w:r>
      <w:proofErr w:type="spellStart"/>
      <w:r>
        <w:t>D.Min</w:t>
      </w:r>
      <w:proofErr w:type="spellEnd"/>
      <w:r>
        <w:t>. thesis, Fuller Theological Seminary, 1997 (personal narrative of fall and restoration)</w:t>
      </w:r>
    </w:p>
    <w:p w14:paraId="0056616C" w14:textId="630D73C7" w:rsidR="00C6618E" w:rsidRPr="00C6618E" w:rsidRDefault="00C6618E" w:rsidP="00BD2657">
      <w:r>
        <w:t xml:space="preserve">--The Healing Circle, </w:t>
      </w:r>
      <w:r>
        <w:rPr>
          <w:i/>
        </w:rPr>
        <w:t>Victims of Sexual Abuse by Clergy Share Their Stories</w:t>
      </w:r>
      <w:r>
        <w:t xml:space="preserve"> (DVD) (Milwaukee: Marquette University Law School Restorative Justice Initiative, 2009) (can be purchased from </w:t>
      </w:r>
      <w:hyperlink r:id="rId75" w:history="1">
        <w:r w:rsidRPr="004E440D">
          <w:rPr>
            <w:rStyle w:val="Hyperlink"/>
          </w:rPr>
          <w:t>http://www.healingcirclegroup.com</w:t>
        </w:r>
      </w:hyperlink>
      <w:r>
        <w:t xml:space="preserve"> )</w:t>
      </w:r>
    </w:p>
    <w:p w14:paraId="714F96BE" w14:textId="77777777" w:rsidR="00BD2657" w:rsidRPr="00476DA0" w:rsidRDefault="00BD2657" w:rsidP="00BD2657">
      <w:r>
        <w:t xml:space="preserve">--Lynn </w:t>
      </w:r>
      <w:proofErr w:type="spellStart"/>
      <w:r>
        <w:t>Heitritter</w:t>
      </w:r>
      <w:proofErr w:type="spellEnd"/>
      <w:r>
        <w:t xml:space="preserve"> and Jeanette Vought, </w:t>
      </w:r>
      <w:r>
        <w:rPr>
          <w:i/>
          <w:iCs/>
        </w:rPr>
        <w:t>Helping Victims of Sexual Abuse: A Sensitive Biblical Guide for Counselors, Victims, and Families</w:t>
      </w:r>
      <w:r>
        <w:t xml:space="preserve">, </w:t>
      </w:r>
      <w:proofErr w:type="spellStart"/>
      <w:r>
        <w:t>rev.ed</w:t>
      </w:r>
      <w:proofErr w:type="spellEnd"/>
      <w:r>
        <w:t>. (Minneapolis: Bethany House, 2006)</w:t>
      </w:r>
    </w:p>
    <w:p w14:paraId="1556E3F9" w14:textId="77777777" w:rsidR="00BD2657" w:rsidRDefault="00BD2657" w:rsidP="00BD2657">
      <w:r>
        <w:t>--M. Herbert and K.L. Casey, “Clergy Sexual Abuse: Is the Internal Adjudicatory Process Adequate?”</w:t>
      </w:r>
      <w:r>
        <w:rPr>
          <w:i/>
        </w:rPr>
        <w:t xml:space="preserve"> Professional Ethics </w:t>
      </w:r>
      <w:r>
        <w:t>6:3-4 (1998), pp. 137-154 (see pp. 142-143, 147-149)</w:t>
      </w:r>
    </w:p>
    <w:p w14:paraId="41747F21" w14:textId="77777777" w:rsidR="00BD2657" w:rsidRDefault="00BD2657" w:rsidP="00BD2657">
      <w:r>
        <w:t xml:space="preserve">--Ellen R. Hill, “Resurrection: Renewal and Rebirth in Congregations Which Experienced Betrayal of the Pastoral Trust,” </w:t>
      </w:r>
      <w:proofErr w:type="spellStart"/>
      <w:r>
        <w:t>D.Min</w:t>
      </w:r>
      <w:proofErr w:type="spellEnd"/>
      <w:r>
        <w:t>. thesis, School of Theology at Claremont, 1997</w:t>
      </w:r>
    </w:p>
    <w:p w14:paraId="2D3DED41" w14:textId="77777777" w:rsidR="00BD2657" w:rsidRDefault="00BD2657" w:rsidP="00BD2657">
      <w:r>
        <w:t xml:space="preserve">--Donna Prebble </w:t>
      </w:r>
      <w:proofErr w:type="spellStart"/>
      <w:r>
        <w:t>Huson</w:t>
      </w:r>
      <w:proofErr w:type="spellEnd"/>
      <w:r>
        <w:t xml:space="preserve">, “Psychological, Sexual and Spiritual Effects of Clergy Sexual Abuse of Women,” thesis, Rosemead School of Psychology, </w:t>
      </w:r>
      <w:proofErr w:type="spellStart"/>
      <w:r>
        <w:t>Biola</w:t>
      </w:r>
      <w:proofErr w:type="spellEnd"/>
      <w:r>
        <w:t xml:space="preserve"> Univ. (DAI Section B: The Sciences and Engineering v. 63 (11-B) 2003: 5520)</w:t>
      </w:r>
    </w:p>
    <w:p w14:paraId="3BC3AF67" w14:textId="77777777" w:rsidR="00BD2657" w:rsidRDefault="00BD2657" w:rsidP="00BD2657">
      <w:r>
        <w:t xml:space="preserve">--Allan Roy Johnston, “Wounded Churches: Causes and Curative Suggestions for Congregations and </w:t>
      </w:r>
      <w:proofErr w:type="spellStart"/>
      <w:r>
        <w:t>Afterpastors</w:t>
      </w:r>
      <w:proofErr w:type="spellEnd"/>
      <w:r>
        <w:t xml:space="preserve">,” </w:t>
      </w:r>
      <w:proofErr w:type="spellStart"/>
      <w:r>
        <w:t>D.Min</w:t>
      </w:r>
      <w:proofErr w:type="spellEnd"/>
      <w:r>
        <w:t>. thesis, Northwest Graduate School of the Ministry, 1999 (a shorter version was also privately published by the author in Selah, WA in 1999)</w:t>
      </w:r>
    </w:p>
    <w:p w14:paraId="5D2CE59F" w14:textId="77777777" w:rsidR="00BD2657" w:rsidRDefault="00BD2657" w:rsidP="00BD2657">
      <w:r>
        <w:t xml:space="preserve">--Sue King, “The Impact of Compulsive Sexual Behaviors on Clergy Marriages: Perspectives and Concerns of the Pastor’s Wife,” </w:t>
      </w:r>
      <w:r>
        <w:rPr>
          <w:i/>
        </w:rPr>
        <w:t xml:space="preserve">Sexual Addiction &amp; Compulsivity: The Journal of Treatment and Prevention </w:t>
      </w:r>
      <w:r>
        <w:t>10:2-3 (2003), pp. 193-199 (pornography and sexual misconduct; also addresses confidentiality)</w:t>
      </w:r>
    </w:p>
    <w:p w14:paraId="1E71F17C" w14:textId="77777777" w:rsidR="00BD2657" w:rsidRDefault="00BD2657" w:rsidP="00BD2657">
      <w:r>
        <w:t xml:space="preserve">--Mark R. </w:t>
      </w:r>
      <w:proofErr w:type="spellStart"/>
      <w:r>
        <w:t>Laaser</w:t>
      </w:r>
      <w:proofErr w:type="spellEnd"/>
      <w:r>
        <w:t xml:space="preserve">, “Sexual Misconduct among Clergy: Update and Treatment Options,” </w:t>
      </w:r>
      <w:r>
        <w:rPr>
          <w:i/>
        </w:rPr>
        <w:t>Review &amp; Expositor</w:t>
      </w:r>
      <w:r>
        <w:t xml:space="preserve"> 98:2 (Spring 2001), pp. 207-224</w:t>
      </w:r>
    </w:p>
    <w:p w14:paraId="1449EB08" w14:textId="77777777" w:rsidR="00BD2657" w:rsidRDefault="00BD2657" w:rsidP="00BD2657">
      <w:r>
        <w:t>--Diane Langberg, “Ministry Challenges &amp; Opportunities. Tape 2-3: Therapy with Survivors of Sexual Abuse” (St. Louis, MO: Covenant Seminary Media Ministries, 2001) (lecture given at the 2001 Family Nurture Conference, Harrington Lecture series)</w:t>
      </w:r>
    </w:p>
    <w:p w14:paraId="72CA423B" w14:textId="4B2E5397" w:rsidR="00BD2657" w:rsidRDefault="00BD2657" w:rsidP="00BD2657">
      <w:r>
        <w:t xml:space="preserve">-- Joe </w:t>
      </w:r>
      <w:proofErr w:type="spellStart"/>
      <w:r>
        <w:t>Ligon</w:t>
      </w:r>
      <w:proofErr w:type="spellEnd"/>
      <w:r>
        <w:t>, “A Process to Assist Churches Who Have Experienced the Loss of a Pastor B</w:t>
      </w:r>
      <w:r w:rsidR="00E964BC">
        <w:t xml:space="preserve">ecause of Moral Failure,” </w:t>
      </w:r>
      <w:proofErr w:type="spellStart"/>
      <w:r w:rsidR="00E964BC">
        <w:t>D.Ed.</w:t>
      </w:r>
      <w:r>
        <w:t>Min</w:t>
      </w:r>
      <w:proofErr w:type="spellEnd"/>
      <w:r>
        <w:t>. thesis, Southwestern Baptist Theological Seminary, 2002 (</w:t>
      </w:r>
      <w:proofErr w:type="spellStart"/>
      <w:r>
        <w:t>repr</w:t>
      </w:r>
      <w:proofErr w:type="spellEnd"/>
      <w:r>
        <w:t xml:space="preserve">. Portland, OR: Theological Research Exchange Network, 2002; available at </w:t>
      </w:r>
      <w:hyperlink r:id="rId76" w:history="1">
        <w:r w:rsidRPr="0060620B">
          <w:rPr>
            <w:rStyle w:val="Hyperlink"/>
          </w:rPr>
          <w:t>http://www.tren.com</w:t>
        </w:r>
      </w:hyperlink>
      <w:r>
        <w:t>; #049-0364)</w:t>
      </w:r>
    </w:p>
    <w:p w14:paraId="545BD7B4" w14:textId="77777777" w:rsidR="00BD2657" w:rsidRPr="007379DA" w:rsidRDefault="00BD2657" w:rsidP="00BD2657">
      <w:r>
        <w:t xml:space="preserve">--Patricia Stauffer Medley, </w:t>
      </w:r>
      <w:r>
        <w:rPr>
          <w:i/>
        </w:rPr>
        <w:t xml:space="preserve">Vocation after Violation: An Educational Intervention for </w:t>
      </w:r>
      <w:proofErr w:type="spellStart"/>
      <w:r>
        <w:rPr>
          <w:i/>
        </w:rPr>
        <w:t>Afterpastors</w:t>
      </w:r>
      <w:proofErr w:type="spellEnd"/>
      <w:r>
        <w:t xml:space="preserve">, </w:t>
      </w:r>
      <w:proofErr w:type="spellStart"/>
      <w:r>
        <w:t>D.Min</w:t>
      </w:r>
      <w:proofErr w:type="spellEnd"/>
      <w:r>
        <w:t>. thesis, Princeton Theological Seminary, 1998 (</w:t>
      </w:r>
      <w:proofErr w:type="spellStart"/>
      <w:r>
        <w:t>repr</w:t>
      </w:r>
      <w:proofErr w:type="spellEnd"/>
      <w:r>
        <w:t>. Ann Arbor: UMI Dissertation Services, 2005)</w:t>
      </w:r>
    </w:p>
    <w:p w14:paraId="626F0169" w14:textId="77777777" w:rsidR="00BD2657" w:rsidRPr="007379DA" w:rsidRDefault="00BD2657" w:rsidP="00BD2657">
      <w:r>
        <w:t xml:space="preserve">--Dee Miller, </w:t>
      </w:r>
      <w:r>
        <w:rPr>
          <w:i/>
        </w:rPr>
        <w:t>How Little We Knew</w:t>
      </w:r>
      <w:r>
        <w:t xml:space="preserve"> (Lafayette, LA: Prescott Press, 1993)</w:t>
      </w:r>
    </w:p>
    <w:p w14:paraId="5795FDFF" w14:textId="77777777" w:rsidR="00BD2657" w:rsidRDefault="00BD2657" w:rsidP="00BD2657">
      <w:r>
        <w:t xml:space="preserve">--C. Taylor Morse, “Interim Ministry Following Violation of Trust: A Tale of Two Congregations and Compendium of Resources for the After-Pastor,” </w:t>
      </w:r>
      <w:proofErr w:type="spellStart"/>
      <w:r>
        <w:t>D.Min</w:t>
      </w:r>
      <w:proofErr w:type="spellEnd"/>
      <w:r>
        <w:t>. thesis, Hartford Seminary, 2005 (</w:t>
      </w:r>
      <w:proofErr w:type="spellStart"/>
      <w:r>
        <w:t>repr</w:t>
      </w:r>
      <w:proofErr w:type="spellEnd"/>
      <w:r>
        <w:t>. Ann Arbor: UMI/ProQuest Information and Learning, 2005; UMI #31-84240; ISBN 0-542-25759-9)</w:t>
      </w:r>
    </w:p>
    <w:p w14:paraId="57672EA9" w14:textId="550155EF" w:rsidR="00BD2657" w:rsidRPr="009C5469" w:rsidRDefault="00BD2657" w:rsidP="00BD2657">
      <w:r>
        <w:lastRenderedPageBreak/>
        <w:t xml:space="preserve">-- Wm. Drew </w:t>
      </w:r>
      <w:proofErr w:type="spellStart"/>
      <w:r>
        <w:t>Mountcastle</w:t>
      </w:r>
      <w:proofErr w:type="spellEnd"/>
      <w:r>
        <w:t xml:space="preserve">, “’Back to the Future’: Evolving the Wesleyan Model for Renewal and Leadership Development for the Free Methodist Church (Ohio),” </w:t>
      </w:r>
      <w:proofErr w:type="spellStart"/>
      <w:r>
        <w:t>D.Min</w:t>
      </w:r>
      <w:proofErr w:type="spellEnd"/>
      <w:r>
        <w:t>. thesis, Regent Univ., 2001 (DAI, 62, no. 4A [2001], p. 1453) (contains a relevant case study but mostly focuses on renewal through lay leadership identification, evaluation and training and cell groups)</w:t>
      </w:r>
    </w:p>
    <w:p w14:paraId="2C75E855" w14:textId="4C23468D" w:rsidR="00BD2657" w:rsidRDefault="00BD2657" w:rsidP="00BD2657">
      <w:r>
        <w:t xml:space="preserve">--Nancy </w:t>
      </w:r>
      <w:proofErr w:type="spellStart"/>
      <w:r>
        <w:t>Werking</w:t>
      </w:r>
      <w:proofErr w:type="spellEnd"/>
      <w:r>
        <w:t xml:space="preserve"> Poling, </w:t>
      </w:r>
      <w:r>
        <w:rPr>
          <w:i/>
        </w:rPr>
        <w:t>Victim to Survivor: Women Recovering from Clergy Sexual Abuse</w:t>
      </w:r>
      <w:r>
        <w:t xml:space="preserve"> (Cleveland, OH: United Church Press, 1999</w:t>
      </w:r>
      <w:r w:rsidR="00C6618E">
        <w:t xml:space="preserve">; </w:t>
      </w:r>
      <w:proofErr w:type="spellStart"/>
      <w:r w:rsidR="00C6618E">
        <w:t>repr</w:t>
      </w:r>
      <w:proofErr w:type="spellEnd"/>
      <w:r w:rsidR="00C6618E">
        <w:t>. Wipf and Stock</w:t>
      </w:r>
      <w:r>
        <w:t>) (first-person narrative case studies of the impact on victims and the latter’s experiences of relating this abuse to significant persons in their lives and trying to secure appropriate investigation and action from sometimes recalcitrant ecclesiastical authorities; may be especially helpful to women who have been victims of pastoral misconduct and are still dealing with feelings of confusion, self-blame and self-condemnation)</w:t>
      </w:r>
    </w:p>
    <w:p w14:paraId="425EBDAD" w14:textId="77777777" w:rsidR="00BD2657" w:rsidRDefault="00BD2657" w:rsidP="00BD2657">
      <w:r>
        <w:t xml:space="preserve">--[Presbyterian Church (USA)], </w:t>
      </w:r>
      <w:r>
        <w:rPr>
          <w:i/>
        </w:rPr>
        <w:t>Hearing the Silence, Healing the Pain: Stories of Professional Misconduct through Sexual Abuse in the Church</w:t>
      </w:r>
      <w:r>
        <w:t>, 2 ed. (Louisville, KY: Women’s Ministries Program Area, Presbyterian Church [USA], 1999)</w:t>
      </w:r>
    </w:p>
    <w:p w14:paraId="479F638C" w14:textId="77777777" w:rsidR="00BD2657" w:rsidRDefault="00BD2657" w:rsidP="00BD2657">
      <w:r>
        <w:t xml:space="preserve">--Gwen Purdie, </w:t>
      </w:r>
      <w:r>
        <w:rPr>
          <w:i/>
          <w:iCs/>
        </w:rPr>
        <w:t>No More Hurting: Life beyond Sexual Abuse</w:t>
      </w:r>
      <w:r>
        <w:t xml:space="preserve"> (Ross-Shire: Christian Focus, 2004)</w:t>
      </w:r>
    </w:p>
    <w:p w14:paraId="48BAD98F" w14:textId="77777777" w:rsidR="00C909F3" w:rsidRDefault="00C909F3" w:rsidP="00BD2657">
      <w:r>
        <w:t xml:space="preserve">--Rory Raven, </w:t>
      </w:r>
      <w:r>
        <w:rPr>
          <w:i/>
          <w:iCs/>
        </w:rPr>
        <w:t>Wicked Conduct: The Minister, the Mill Girl and the Murder that Captivated Old Rhode Island</w:t>
      </w:r>
      <w:r>
        <w:t>, Charleston, SC: History Press, 2009</w:t>
      </w:r>
    </w:p>
    <w:p w14:paraId="0346EB13" w14:textId="4CCB7AF9" w:rsidR="00993007" w:rsidRPr="00C909F3" w:rsidRDefault="00993007" w:rsidP="00BD2657">
      <w:r>
        <w:t xml:space="preserve">--Elke </w:t>
      </w:r>
      <w:proofErr w:type="spellStart"/>
      <w:r>
        <w:t>Rüegger</w:t>
      </w:r>
      <w:proofErr w:type="spellEnd"/>
      <w:r>
        <w:t xml:space="preserve">-Haller, </w:t>
      </w:r>
      <w:proofErr w:type="spellStart"/>
      <w:r>
        <w:rPr>
          <w:i/>
        </w:rPr>
        <w:t>Aufstehen</w:t>
      </w:r>
      <w:proofErr w:type="spellEnd"/>
      <w:r>
        <w:rPr>
          <w:i/>
        </w:rPr>
        <w:t xml:space="preserve"> und </w:t>
      </w:r>
      <w:proofErr w:type="spellStart"/>
      <w:r>
        <w:rPr>
          <w:i/>
        </w:rPr>
        <w:t>Heilen</w:t>
      </w:r>
      <w:proofErr w:type="spellEnd"/>
      <w:r>
        <w:rPr>
          <w:i/>
        </w:rPr>
        <w:t xml:space="preserve">: </w:t>
      </w:r>
      <w:proofErr w:type="spellStart"/>
      <w:r>
        <w:rPr>
          <w:i/>
        </w:rPr>
        <w:t>Missbrauch</w:t>
      </w:r>
      <w:proofErr w:type="spellEnd"/>
      <w:r>
        <w:rPr>
          <w:i/>
        </w:rPr>
        <w:t xml:space="preserve"> und </w:t>
      </w:r>
      <w:proofErr w:type="spellStart"/>
      <w:r>
        <w:rPr>
          <w:i/>
        </w:rPr>
        <w:t>Exerzitien</w:t>
      </w:r>
      <w:proofErr w:type="spellEnd"/>
      <w:r>
        <w:rPr>
          <w:i/>
        </w:rPr>
        <w:t xml:space="preserve"> </w:t>
      </w:r>
      <w:r>
        <w:t xml:space="preserve">(Würzburg: </w:t>
      </w:r>
      <w:proofErr w:type="spellStart"/>
      <w:r>
        <w:t>Echter</w:t>
      </w:r>
      <w:proofErr w:type="spellEnd"/>
      <w:r>
        <w:t>, 2009) (biblical meditations on healing for women who have been abused)</w:t>
      </w:r>
    </w:p>
    <w:p w14:paraId="43392BC6" w14:textId="77777777" w:rsidR="00BD2657" w:rsidRPr="007379DA" w:rsidRDefault="00BD2657" w:rsidP="00BD2657">
      <w:r>
        <w:t>--Corey Clifton Schlosser-Hall, “From Exile to Exodus: Rhetoric and the Re-Constitution of Community Following One Congregation’s Crisis in Leadership,” Ph.D. thesis, Univ. of Minnesota, 2002 (case study of aftercare for the congregation following pastoral sexual misconduct)</w:t>
      </w:r>
    </w:p>
    <w:p w14:paraId="03512932" w14:textId="77777777" w:rsidR="00BD2657" w:rsidRDefault="00BD2657" w:rsidP="00BD2657">
      <w:r>
        <w:t xml:space="preserve">--Robert Gamey Smith, “Rehabilitation and Restoration of the Fallen Pastor,” </w:t>
      </w:r>
      <w:proofErr w:type="spellStart"/>
      <w:r>
        <w:t>D.Min</w:t>
      </w:r>
      <w:proofErr w:type="spellEnd"/>
      <w:r>
        <w:t>. thesis, Fuller Theological Seminary, 1996 (Mentor: Richard A. Blackmon) (DAI, 57, no. 02A [1996], p. 725) (Assemblies of God; some discussion of aftercare and reconciliation)</w:t>
      </w:r>
    </w:p>
    <w:p w14:paraId="5BA6039B" w14:textId="77777777" w:rsidR="00BD2657" w:rsidRDefault="00BD2657" w:rsidP="00BD2657">
      <w:r>
        <w:t xml:space="preserve">--Barry R. Strong, “When the Pastor Is Removed,” </w:t>
      </w:r>
      <w:r>
        <w:rPr>
          <w:i/>
        </w:rPr>
        <w:t xml:space="preserve">America </w:t>
      </w:r>
      <w:r>
        <w:t>187:5 (Aug. 26-Sept. 2, 2002), pp. 8-11 (Catholic; good case study of the public revelation of pastoral sexual misconduct and dealing with the issues of appropriate disclosure and congregational anger, disbelief and mistrust, with some helpful suggestions for how to respond)</w:t>
      </w:r>
    </w:p>
    <w:p w14:paraId="0AE5441B" w14:textId="77777777" w:rsidR="00BD2657" w:rsidRPr="000530F6" w:rsidRDefault="00BD2657" w:rsidP="00BD2657">
      <w:r>
        <w:t xml:space="preserve">--Elaine K. Thomas, “Clergy Apologies Following Sexual Abuse: What Makes a Difference? Exploring Forgiveness, Apology, Responsibility-Taking, Gender and Restoration,” </w:t>
      </w:r>
      <w:r>
        <w:rPr>
          <w:i/>
        </w:rPr>
        <w:t xml:space="preserve">Journal of Psychology and Christianity </w:t>
      </w:r>
      <w:r>
        <w:t>27:1 (2008): 16-29</w:t>
      </w:r>
    </w:p>
    <w:p w14:paraId="18726E6B" w14:textId="4B49AEF5" w:rsidR="00BD2657" w:rsidRDefault="00BD2657" w:rsidP="00BD2657">
      <w:r>
        <w:t xml:space="preserve">--Philip </w:t>
      </w:r>
      <w:proofErr w:type="spellStart"/>
      <w:r>
        <w:t>Tse</w:t>
      </w:r>
      <w:proofErr w:type="spellEnd"/>
      <w:r>
        <w:t xml:space="preserve">, “Effectual Procedures for Dealing with Pastoral Sexual Misconduct in Chinese Churches,” </w:t>
      </w:r>
      <w:proofErr w:type="spellStart"/>
      <w:r>
        <w:t>D.Min</w:t>
      </w:r>
      <w:proofErr w:type="spellEnd"/>
      <w:r>
        <w:t xml:space="preserve">. thesis, Western Seminary (Portland, OR), 2003 (available from the Theological Research Exchange Network at </w:t>
      </w:r>
      <w:hyperlink r:id="rId77" w:history="1">
        <w:r w:rsidRPr="00B711BE">
          <w:rPr>
            <w:rStyle w:val="Hyperlink"/>
          </w:rPr>
          <w:t>http://www.tren.com</w:t>
        </w:r>
      </w:hyperlink>
      <w:r>
        <w:t>; #002-0774)</w:t>
      </w:r>
    </w:p>
    <w:p w14:paraId="7902B198" w14:textId="2D39EE7E" w:rsidR="00BD2657" w:rsidRDefault="00BD2657" w:rsidP="00BD2657">
      <w:r>
        <w:t xml:space="preserve">--Peter J. Van de </w:t>
      </w:r>
      <w:proofErr w:type="spellStart"/>
      <w:proofErr w:type="gramStart"/>
      <w:r>
        <w:t>Kasteele</w:t>
      </w:r>
      <w:proofErr w:type="spellEnd"/>
      <w:r>
        <w:t>,  “</w:t>
      </w:r>
      <w:proofErr w:type="gramEnd"/>
      <w:r>
        <w:t xml:space="preserve">The Justification of a Clergymen,” </w:t>
      </w:r>
      <w:r w:rsidR="00E964BC">
        <w:rPr>
          <w:i/>
        </w:rPr>
        <w:t xml:space="preserve">Journal of Psychology &amp; </w:t>
      </w:r>
      <w:r>
        <w:rPr>
          <w:i/>
        </w:rPr>
        <w:t xml:space="preserve">Christianity </w:t>
      </w:r>
      <w:r>
        <w:t>4:2 (Summer 1985), pp. 91-94 (sexual misconduct by clergy, their fear of public disgrace and counseling issues)</w:t>
      </w:r>
    </w:p>
    <w:p w14:paraId="19B38EE8" w14:textId="2D9B2F2C" w:rsidR="00E22B43" w:rsidRPr="00E22B43" w:rsidRDefault="00E22B43" w:rsidP="00BD2657">
      <w:r>
        <w:t xml:space="preserve">--Beth Van Dyke, </w:t>
      </w:r>
      <w:r>
        <w:rPr>
          <w:i/>
        </w:rPr>
        <w:t xml:space="preserve">What About </w:t>
      </w:r>
      <w:proofErr w:type="gramStart"/>
      <w:r>
        <w:rPr>
          <w:i/>
        </w:rPr>
        <w:t>Her?:</w:t>
      </w:r>
      <w:proofErr w:type="gramEnd"/>
      <w:r>
        <w:rPr>
          <w:i/>
        </w:rPr>
        <w:t xml:space="preserve"> A True Story of the Clergy, Abuse, Survival</w:t>
      </w:r>
      <w:r>
        <w:t xml:space="preserve">, Mukilteo, WA: </w:t>
      </w:r>
      <w:proofErr w:type="spellStart"/>
      <w:r>
        <w:t>WinePress</w:t>
      </w:r>
      <w:proofErr w:type="spellEnd"/>
      <w:r>
        <w:t xml:space="preserve"> Publishing, 1997</w:t>
      </w:r>
      <w:r w:rsidR="00635599">
        <w:t xml:space="preserve"> (personal narrative of abuse by a male pastor)</w:t>
      </w:r>
    </w:p>
    <w:p w14:paraId="7764134B" w14:textId="77777777" w:rsidR="00BD2657" w:rsidRDefault="00BD2657" w:rsidP="00BD2657">
      <w:r>
        <w:lastRenderedPageBreak/>
        <w:t xml:space="preserve">--Randall Thomas Weisberg, “From Post-Mortem to a Strategic Paradigm for Ministry Health at Desert Hope Church (Arizona),” </w:t>
      </w:r>
      <w:proofErr w:type="spellStart"/>
      <w:r>
        <w:t>D.Min</w:t>
      </w:r>
      <w:proofErr w:type="spellEnd"/>
      <w:r>
        <w:t>. thesis, Fuller Theological Seminary, 2002 (DAI, 63, no. 03A [2002], p. 994) (includes detailed case study)</w:t>
      </w:r>
    </w:p>
    <w:p w14:paraId="554526D8" w14:textId="77777777" w:rsidR="00BD2657" w:rsidRDefault="00BD2657" w:rsidP="00BD2657">
      <w:r>
        <w:t xml:space="preserve">--Jan </w:t>
      </w:r>
      <w:proofErr w:type="spellStart"/>
      <w:r>
        <w:t>Winebrenner</w:t>
      </w:r>
      <w:proofErr w:type="spellEnd"/>
      <w:r>
        <w:t xml:space="preserve"> and Debra Frazier, </w:t>
      </w:r>
      <w:proofErr w:type="gramStart"/>
      <w:r>
        <w:rPr>
          <w:i/>
        </w:rPr>
        <w:t>When</w:t>
      </w:r>
      <w:proofErr w:type="gramEnd"/>
      <w:r>
        <w:rPr>
          <w:i/>
        </w:rPr>
        <w:t xml:space="preserve"> a Leader Falls What Happens to Everyone Else? </w:t>
      </w:r>
      <w:r>
        <w:t>(Minneapolis: Bethany House, 1993) (Popular, easy to read treatment of the consequences of pastoral sexual misconduct and the need for appropriate aftercare; may be especially helpful to women whose lives have been directly affected by pastoral sexual misconduct)</w:t>
      </w:r>
    </w:p>
    <w:p w14:paraId="58F01D62" w14:textId="77777777" w:rsidR="00BD2657" w:rsidRDefault="00BD2657" w:rsidP="00BD2657">
      <w:r>
        <w:t xml:space="preserve">--Donald Wolf, </w:t>
      </w:r>
      <w:r>
        <w:rPr>
          <w:i/>
        </w:rPr>
        <w:t>Unspeakable Acts: Interpretation, Imagination and the Preaching Voice in the Aftermath of Clerical Abuse</w:t>
      </w:r>
      <w:r>
        <w:t xml:space="preserve"> (</w:t>
      </w:r>
      <w:proofErr w:type="spellStart"/>
      <w:r>
        <w:t>D.Min</w:t>
      </w:r>
      <w:proofErr w:type="spellEnd"/>
      <w:r>
        <w:t>. thesis, Seabury-Western Theological Seminary, 2003) (Catholic)</w:t>
      </w:r>
    </w:p>
    <w:p w14:paraId="0EA42E8B" w14:textId="77777777" w:rsidR="00C909F3" w:rsidRDefault="00C909F3" w:rsidP="00BD2657"/>
    <w:p w14:paraId="4B9A3A3A" w14:textId="77777777" w:rsidR="00C909F3" w:rsidRDefault="00C909F3" w:rsidP="00BD2657">
      <w:r>
        <w:t>The following two books look at the connection between abuse of power and independence as lack of accountability in independent Baptist and fundamentalist churches and the challenges this raises for discipline/aftercare in those particular churches:</w:t>
      </w:r>
    </w:p>
    <w:p w14:paraId="76B89198" w14:textId="77777777" w:rsidR="00C909F3" w:rsidRPr="00C909F3" w:rsidRDefault="00C909F3" w:rsidP="00BD2657">
      <w:r>
        <w:t xml:space="preserve">--Christa Brown, </w:t>
      </w:r>
      <w:r>
        <w:rPr>
          <w:i/>
          <w:iCs/>
        </w:rPr>
        <w:t>This Little Light: Beyond a Baptist Preacher Predator and His Gang</w:t>
      </w:r>
      <w:r>
        <w:t>, Foremost Press, 2009</w:t>
      </w:r>
    </w:p>
    <w:p w14:paraId="21B65BD9" w14:textId="77777777" w:rsidR="00C909F3" w:rsidRPr="00C909F3" w:rsidRDefault="00C909F3" w:rsidP="00BD2657">
      <w:r>
        <w:t xml:space="preserve">--Jeri </w:t>
      </w:r>
      <w:proofErr w:type="spellStart"/>
      <w:r>
        <w:t>Massi</w:t>
      </w:r>
      <w:proofErr w:type="spellEnd"/>
      <w:r>
        <w:t xml:space="preserve">, </w:t>
      </w:r>
      <w:r>
        <w:rPr>
          <w:i/>
          <w:iCs/>
        </w:rPr>
        <w:t>Schizophrenic Christianity: How Christian Fundamentalism Attracts and Protects Sociopaths, Abusive Pastors, and Child Molesters</w:t>
      </w:r>
      <w:r>
        <w:t>, Raleigh, NC: Jupiter Rising Books, 2008</w:t>
      </w:r>
    </w:p>
    <w:p w14:paraId="6BEE4F66" w14:textId="77777777" w:rsidR="00BD2657" w:rsidRDefault="00BD2657" w:rsidP="00BD2657"/>
    <w:p w14:paraId="3068E568" w14:textId="77777777" w:rsidR="00BD2657" w:rsidRPr="00AF455B" w:rsidRDefault="00BD2657" w:rsidP="00BD2657">
      <w:pPr>
        <w:rPr>
          <w:u w:val="single"/>
        </w:rPr>
      </w:pPr>
      <w:r w:rsidRPr="00AF455B">
        <w:rPr>
          <w:u w:val="single"/>
        </w:rPr>
        <w:t>Can Offending Clergy Be Restored to the Ministry?</w:t>
      </w:r>
    </w:p>
    <w:p w14:paraId="4335893E" w14:textId="77777777" w:rsidR="00BD2657" w:rsidRDefault="00BD2657" w:rsidP="00BD2657">
      <w:r>
        <w:t>--David Lawrence Bissell, “Restoring Fallen Pastors: A Study on Restoring and Reinstating Clergy Who Have Been Involved in Sexual Misconduct,” D. Min. thesis, Andrews Univ., 2005 (Seventh-Day Adventist; supports restoration and outlines a comprehensive restoration policy for offending clergy, their families, victims and churches)</w:t>
      </w:r>
    </w:p>
    <w:p w14:paraId="77DEEDC8" w14:textId="77777777" w:rsidR="00BD2657" w:rsidRDefault="00BD2657" w:rsidP="00BD2657">
      <w:r>
        <w:t xml:space="preserve">--R.H. </w:t>
      </w:r>
      <w:proofErr w:type="spellStart"/>
      <w:r>
        <w:t>Helmholz</w:t>
      </w:r>
      <w:proofErr w:type="spellEnd"/>
      <w:r>
        <w:t xml:space="preserve">, “Discipline of the Clergy: Medieval and Modern,” </w:t>
      </w:r>
      <w:r>
        <w:rPr>
          <w:i/>
        </w:rPr>
        <w:t xml:space="preserve">Ecclesiastical Law Journal </w:t>
      </w:r>
      <w:r>
        <w:t xml:space="preserve">6:30 (Jan. 2002), pp. 189-198 </w:t>
      </w:r>
    </w:p>
    <w:p w14:paraId="3E54FED4" w14:textId="77777777" w:rsidR="00BD2657" w:rsidRDefault="00BD2657" w:rsidP="00BD2657">
      <w:r>
        <w:t xml:space="preserve">--Carol Hutchinson, “A Process of Restoration for Clergy Guilty of Sexual Misconduct,” </w:t>
      </w:r>
      <w:proofErr w:type="spellStart"/>
      <w:r>
        <w:t>D.Min</w:t>
      </w:r>
      <w:proofErr w:type="spellEnd"/>
      <w:r>
        <w:t>. thesis, George Fox University/George Fox Evangelical Seminary, 2005</w:t>
      </w:r>
    </w:p>
    <w:p w14:paraId="5DC0D784" w14:textId="77777777" w:rsidR="00BD2657" w:rsidRDefault="00BD2657" w:rsidP="00BD2657">
      <w:r>
        <w:t xml:space="preserve">--H.B. London </w:t>
      </w:r>
      <w:r>
        <w:rPr>
          <w:i/>
        </w:rPr>
        <w:t>et al.</w:t>
      </w:r>
      <w:r>
        <w:t>, “Restoration,” Pastor to Pastor, Colorado Springs: Focus on the Family, 2008 (1 CD; X00364D)</w:t>
      </w:r>
    </w:p>
    <w:p w14:paraId="4A18CE40" w14:textId="77777777" w:rsidR="00BD2657" w:rsidRDefault="00BD2657" w:rsidP="00BD2657">
      <w:r>
        <w:t xml:space="preserve">--Bill Hybels </w:t>
      </w:r>
      <w:r>
        <w:rPr>
          <w:i/>
        </w:rPr>
        <w:t>et al.</w:t>
      </w:r>
      <w:r>
        <w:t>, “When a Staff Member Falls,” Defining Moments, Barrington, IL: Willow Creek Assoc., 2004 (1 CD)</w:t>
      </w:r>
    </w:p>
    <w:p w14:paraId="34AD4B49" w14:textId="227F313D" w:rsidR="00BD2657" w:rsidRDefault="00BD2657" w:rsidP="00BD2657">
      <w:r>
        <w:t xml:space="preserve">--James Boyd Newton, “Pastoral Immorality—Grounds for Permanent Disqualification,” D. Min. thesis, Temple Baptist Seminary, 2005 (available from the Theological Research Exchange Network at </w:t>
      </w:r>
      <w:hyperlink r:id="rId78" w:history="1">
        <w:r w:rsidRPr="00B711BE">
          <w:rPr>
            <w:rStyle w:val="Hyperlink"/>
          </w:rPr>
          <w:t>http://www.tren.com</w:t>
        </w:r>
      </w:hyperlink>
      <w:r>
        <w:t>; #010-0046)</w:t>
      </w:r>
    </w:p>
    <w:p w14:paraId="772E07C8" w14:textId="77777777" w:rsidR="00BD2657" w:rsidRPr="00441462" w:rsidRDefault="00BD2657" w:rsidP="00BD2657">
      <w:r>
        <w:t xml:space="preserve">--Thomas L. </w:t>
      </w:r>
      <w:proofErr w:type="spellStart"/>
      <w:r>
        <w:t>Pedigo</w:t>
      </w:r>
      <w:proofErr w:type="spellEnd"/>
      <w:r>
        <w:t xml:space="preserve">, </w:t>
      </w:r>
      <w:r>
        <w:rPr>
          <w:i/>
        </w:rPr>
        <w:t>Restoration Manual: A Workbook for Restoring Fallen Ministers and Religious Leaders</w:t>
      </w:r>
      <w:r>
        <w:t>, 5 ed., Colorado Springs: Winning Edge Ministries, 2007</w:t>
      </w:r>
    </w:p>
    <w:p w14:paraId="3BED82CF" w14:textId="77777777" w:rsidR="00BD2657" w:rsidRDefault="00BD2657" w:rsidP="00BD2657">
      <w:r>
        <w:t xml:space="preserve">--David J. </w:t>
      </w:r>
      <w:proofErr w:type="spellStart"/>
      <w:r>
        <w:t>Valleskey</w:t>
      </w:r>
      <w:proofErr w:type="spellEnd"/>
      <w:r>
        <w:t xml:space="preserve">, “The Pastor Must Be ‘Above Reproach’: An Examination of </w:t>
      </w:r>
      <w:proofErr w:type="spellStart"/>
      <w:r>
        <w:rPr>
          <w:i/>
        </w:rPr>
        <w:t>anepilemptos</w:t>
      </w:r>
      <w:proofErr w:type="spellEnd"/>
      <w:r>
        <w:rPr>
          <w:i/>
        </w:rPr>
        <w:t xml:space="preserve"> </w:t>
      </w:r>
      <w:r>
        <w:t xml:space="preserve">(1 Tim. 3:2) and </w:t>
      </w:r>
      <w:proofErr w:type="spellStart"/>
      <w:r>
        <w:rPr>
          <w:i/>
        </w:rPr>
        <w:t>anenkletos</w:t>
      </w:r>
      <w:proofErr w:type="spellEnd"/>
      <w:r>
        <w:t xml:space="preserve"> (Titus 1:6) with Applications to the Public Ministry of the Gospel,” </w:t>
      </w:r>
      <w:r>
        <w:rPr>
          <w:i/>
        </w:rPr>
        <w:t xml:space="preserve">Wisconsin Lutheran Quarterly </w:t>
      </w:r>
      <w:r>
        <w:t>96:3 (Summer 1999), pp. 194-207 (helpful article which is indirectly relevant to this question)</w:t>
      </w:r>
    </w:p>
    <w:p w14:paraId="21C0227B" w14:textId="77777777" w:rsidR="00BD2657" w:rsidRDefault="00BD2657" w:rsidP="00BD2657"/>
    <w:p w14:paraId="62F79602" w14:textId="77777777" w:rsidR="00BD2657" w:rsidRDefault="00BD2657" w:rsidP="00BD2657">
      <w:r>
        <w:rPr>
          <w:u w:val="single"/>
        </w:rPr>
        <w:lastRenderedPageBreak/>
        <w:t>“What About the Falsely Accused?”: Distinguishing False Memories/Accusations from Offender Rationalizations</w:t>
      </w:r>
    </w:p>
    <w:p w14:paraId="4F42B5F3" w14:textId="77777777" w:rsidR="00BD2657" w:rsidRPr="00441462" w:rsidRDefault="00BD2657" w:rsidP="00BD2657">
      <w:r>
        <w:t xml:space="preserve">--Constance </w:t>
      </w:r>
      <w:proofErr w:type="spellStart"/>
      <w:r>
        <w:t>Dalenberg</w:t>
      </w:r>
      <w:proofErr w:type="spellEnd"/>
      <w:r>
        <w:t xml:space="preserve">, Eve Carlson, and O. Brandt Caudill Jr., “Treatment of Patients with Recovered Memories of Trauma and with False Memories,” in Steven F. Bucky, Joanne E. Callan, and George Stricker (eds.), </w:t>
      </w:r>
      <w:r>
        <w:rPr>
          <w:i/>
        </w:rPr>
        <w:t>Ethical and Legal Issues for Mental Health Professionals in Forensic Settings</w:t>
      </w:r>
      <w:r>
        <w:t>, New York: Routledge, 2009, pp. 165-188</w:t>
      </w:r>
    </w:p>
    <w:p w14:paraId="4D4B0258" w14:textId="0490C65C" w:rsidR="00BD2657" w:rsidRDefault="00BD2657" w:rsidP="00BD2657">
      <w:r>
        <w:t xml:space="preserve">--Benjamin C. Teague, “Falsely Accused and the Process of Rebuilding One’s Life and Ministry,” </w:t>
      </w:r>
      <w:proofErr w:type="spellStart"/>
      <w:r>
        <w:t>D.Min</w:t>
      </w:r>
      <w:proofErr w:type="spellEnd"/>
      <w:r>
        <w:t xml:space="preserve">. thesis, Midwestern Baptist Theological Seminary, 2006 (available from the Theological Research Exchange Network at </w:t>
      </w:r>
      <w:hyperlink r:id="rId79" w:history="1">
        <w:r w:rsidRPr="00B711BE">
          <w:rPr>
            <w:rStyle w:val="Hyperlink"/>
          </w:rPr>
          <w:t>http://www.tren.com</w:t>
        </w:r>
      </w:hyperlink>
      <w:r>
        <w:t>; #054-0251)</w:t>
      </w:r>
    </w:p>
    <w:p w14:paraId="51A5C65B" w14:textId="77777777" w:rsidR="00BD2657" w:rsidRPr="00441462" w:rsidRDefault="00BD2657" w:rsidP="00BD2657">
      <w:r>
        <w:t xml:space="preserve">--Carla van Dam, </w:t>
      </w:r>
      <w:r>
        <w:rPr>
          <w:i/>
        </w:rPr>
        <w:t>The Socially Skilled Child Molester: Differentiating the Guilty from the Falsely Accused</w:t>
      </w:r>
      <w:r>
        <w:t>, New York: Haworth Press, 2006</w:t>
      </w:r>
    </w:p>
    <w:p w14:paraId="5FB76979" w14:textId="77777777" w:rsidR="00BD2657" w:rsidRDefault="00BD2657" w:rsidP="00BD2657"/>
    <w:p w14:paraId="1A562DB0" w14:textId="77777777" w:rsidR="005C6D09" w:rsidRDefault="005C6D09" w:rsidP="00BD2657">
      <w:pPr>
        <w:rPr>
          <w:b/>
          <w:sz w:val="28"/>
        </w:rPr>
      </w:pPr>
    </w:p>
    <w:p w14:paraId="252E0E3E" w14:textId="77777777" w:rsidR="00BD2657" w:rsidRPr="00AF455B" w:rsidRDefault="00BD2657" w:rsidP="00BD2657">
      <w:pPr>
        <w:rPr>
          <w:b/>
          <w:sz w:val="28"/>
        </w:rPr>
      </w:pPr>
      <w:r>
        <w:rPr>
          <w:b/>
          <w:sz w:val="28"/>
        </w:rPr>
        <w:t>Marriage, Adultery, Divorce and Remarriage</w:t>
      </w:r>
    </w:p>
    <w:p w14:paraId="72E52288" w14:textId="77777777" w:rsidR="00BD2657" w:rsidRPr="00514AF5" w:rsidRDefault="00BD2657" w:rsidP="009E36D1">
      <w:pPr>
        <w:numPr>
          <w:ilvl w:val="0"/>
          <w:numId w:val="33"/>
        </w:numPr>
        <w:rPr>
          <w:i/>
        </w:rPr>
      </w:pPr>
      <w:r>
        <w:rPr>
          <w:i/>
        </w:rPr>
        <w:t>Recommended Reading</w:t>
      </w:r>
    </w:p>
    <w:p w14:paraId="5B6ABC95" w14:textId="77777777" w:rsidR="00BD2657" w:rsidRDefault="00BD2657" w:rsidP="00BD2657">
      <w:r>
        <w:t xml:space="preserve">--John Breck, </w:t>
      </w:r>
      <w:r>
        <w:rPr>
          <w:i/>
        </w:rPr>
        <w:t>The Sacred Gift of Life: Orthodox Christianity and Bioethics</w:t>
      </w:r>
      <w:r>
        <w:t xml:space="preserve">, Crestwood, NY: St. Vladimir’s Seminary Press, 1998, pp. 60-83 (marriage), 97-101 (adultery) </w:t>
      </w:r>
    </w:p>
    <w:p w14:paraId="28D17FAA" w14:textId="77777777" w:rsidR="00BD2657" w:rsidRPr="003914C4" w:rsidRDefault="00BD2657" w:rsidP="00BD2657">
      <w:r>
        <w:t xml:space="preserve">--Jonathan Burnside, </w:t>
      </w:r>
      <w:r>
        <w:rPr>
          <w:i/>
        </w:rPr>
        <w:t>God, Justice, and Society: Aspects of Law and Legality in the Bible</w:t>
      </w:r>
      <w:r>
        <w:t>, Oxford: Oxford Univ. Press, 2011, pp. 317-345. 352-355 (“Marriage and Divorce”)</w:t>
      </w:r>
    </w:p>
    <w:p w14:paraId="081B66F1" w14:textId="77777777" w:rsidR="00BD2657" w:rsidRDefault="00BD2657" w:rsidP="00BD2657">
      <w:r>
        <w:t xml:space="preserve">--Tony Carnes, “Ned Graham’s Woes Shake East Gates Ministries,” </w:t>
      </w:r>
      <w:r>
        <w:rPr>
          <w:i/>
        </w:rPr>
        <w:t>Christianity Today</w:t>
      </w:r>
      <w:r>
        <w:t xml:space="preserve"> 43:14 (Dec. 6, 1999), p. 26</w:t>
      </w:r>
    </w:p>
    <w:p w14:paraId="1E48D849" w14:textId="77777777" w:rsidR="00BD2657" w:rsidRDefault="00BD2657" w:rsidP="00BD2657">
      <w:r>
        <w:t xml:space="preserve">--Dean R. Hoge and Jacqueline E. Wenger, </w:t>
      </w:r>
      <w:r>
        <w:rPr>
          <w:i/>
        </w:rPr>
        <w:t>Pastors in Transition: Why Clergy Leave Local Church Ministry</w:t>
      </w:r>
      <w:r>
        <w:t xml:space="preserve"> (Grand Rapids: William B. Eerdmans, 2005), pp. 143-152</w:t>
      </w:r>
    </w:p>
    <w:p w14:paraId="6B9E2CDA" w14:textId="77777777" w:rsidR="00BD2657" w:rsidRDefault="00BD2657" w:rsidP="00BD2657">
      <w:r>
        <w:t xml:space="preserve">--Bernard S. Jackson, </w:t>
      </w:r>
      <w:r>
        <w:rPr>
          <w:i/>
        </w:rPr>
        <w:t xml:space="preserve">Essays on </w:t>
      </w:r>
      <w:proofErr w:type="spellStart"/>
      <w:r>
        <w:rPr>
          <w:i/>
        </w:rPr>
        <w:t>Halakhah</w:t>
      </w:r>
      <w:proofErr w:type="spellEnd"/>
      <w:r>
        <w:rPr>
          <w:i/>
        </w:rPr>
        <w:t xml:space="preserve"> in the New Testament</w:t>
      </w:r>
      <w:r>
        <w:t>, Leiden: Brill, 2008, pp. 167-225 (“’Holier Than Thou?’ Marriage and Divorce in the Scrolls, the New Testament and Early Rabbinic Sources”)</w:t>
      </w:r>
    </w:p>
    <w:p w14:paraId="2E2B9A36" w14:textId="77777777" w:rsidR="00BD2657" w:rsidRPr="003914C4" w:rsidRDefault="00BD2657" w:rsidP="00BD2657">
      <w:r>
        <w:t xml:space="preserve">--Larry L. </w:t>
      </w:r>
      <w:proofErr w:type="spellStart"/>
      <w:r>
        <w:t>Lyke</w:t>
      </w:r>
      <w:proofErr w:type="spellEnd"/>
      <w:r>
        <w:t xml:space="preserve">, </w:t>
      </w:r>
      <w:r>
        <w:rPr>
          <w:i/>
        </w:rPr>
        <w:t>I Will Espouse You Forever: The Song of Songs and the Theology of Love in the Hebrew Bible</w:t>
      </w:r>
      <w:r>
        <w:t>, Nashville: Abingdon, 2007, pp. 2-27 (“Marriage, Apostasy and Divorce: The Prophetic Critique”)</w:t>
      </w:r>
    </w:p>
    <w:p w14:paraId="59C7DC90" w14:textId="77777777" w:rsidR="00BD2657" w:rsidRPr="00FC13A4" w:rsidRDefault="00BD2657" w:rsidP="00BD2657">
      <w:r>
        <w:t xml:space="preserve">--Ronald J. </w:t>
      </w:r>
      <w:proofErr w:type="spellStart"/>
      <w:r>
        <w:t>Nydam</w:t>
      </w:r>
      <w:proofErr w:type="spellEnd"/>
      <w:r>
        <w:t xml:space="preserve">, “The Messiness of Marriage and the Knottiness of Divorce: A Call for a Higher Theology and a Tougher Ethic,” </w:t>
      </w:r>
      <w:r>
        <w:rPr>
          <w:i/>
        </w:rPr>
        <w:t>Calvin Theological Journal</w:t>
      </w:r>
      <w:r>
        <w:t xml:space="preserve"> 40:2 (Nov. 2005), pp. 211-226</w:t>
      </w:r>
    </w:p>
    <w:p w14:paraId="63655D12" w14:textId="77777777" w:rsidR="00BD2657" w:rsidRDefault="00BD2657" w:rsidP="00BD2657">
      <w:r>
        <w:t xml:space="preserve">--Kenneth L. </w:t>
      </w:r>
      <w:proofErr w:type="spellStart"/>
      <w:r>
        <w:t>Swetland</w:t>
      </w:r>
      <w:proofErr w:type="spellEnd"/>
      <w:r>
        <w:t xml:space="preserve">, </w:t>
      </w:r>
      <w:r>
        <w:rPr>
          <w:i/>
        </w:rPr>
        <w:t>The Hidden World of the Pastor: Case Studies on Personal Issues of Real Pastors</w:t>
      </w:r>
      <w:r>
        <w:t xml:space="preserve"> (Grand Rapids: Baker, 1995), pp. 157-166 (useful case study)</w:t>
      </w:r>
    </w:p>
    <w:p w14:paraId="42B076CC" w14:textId="77777777" w:rsidR="00BD2657" w:rsidRDefault="00BD2657" w:rsidP="00BD2657">
      <w:r>
        <w:t xml:space="preserve">--Kenneth L. </w:t>
      </w:r>
      <w:proofErr w:type="spellStart"/>
      <w:r>
        <w:t>Swetland</w:t>
      </w:r>
      <w:proofErr w:type="spellEnd"/>
      <w:r>
        <w:t xml:space="preserve">, </w:t>
      </w:r>
      <w:r>
        <w:rPr>
          <w:i/>
        </w:rPr>
        <w:t xml:space="preserve">Facing Messy Stuff in the Church: Case Studies for Pastors and Congregations </w:t>
      </w:r>
      <w:r>
        <w:t>(Grand Rapids: Kregel, 2005), pp. 47-61 (case study on adultery, divorce and the complex pastoral issues that may accompany marital collapse and divorce)</w:t>
      </w:r>
    </w:p>
    <w:p w14:paraId="06CA423C" w14:textId="77777777" w:rsidR="00BD2657" w:rsidRDefault="00BD2657" w:rsidP="00BD2657"/>
    <w:p w14:paraId="185BAE46" w14:textId="77777777" w:rsidR="00BD2657" w:rsidRPr="00AF455B" w:rsidRDefault="00BD2657" w:rsidP="009E36D1">
      <w:pPr>
        <w:numPr>
          <w:ilvl w:val="0"/>
          <w:numId w:val="26"/>
        </w:numPr>
        <w:rPr>
          <w:i/>
        </w:rPr>
      </w:pPr>
      <w:r>
        <w:rPr>
          <w:i/>
        </w:rPr>
        <w:t>For Further Reading</w:t>
      </w:r>
    </w:p>
    <w:p w14:paraId="103968EF" w14:textId="77777777" w:rsidR="00BD2657" w:rsidRDefault="00BD2657" w:rsidP="00BD2657">
      <w:r>
        <w:t xml:space="preserve">--Stephen Clark, </w:t>
      </w:r>
      <w:r>
        <w:rPr>
          <w:i/>
        </w:rPr>
        <w:t>Putting Asunder: Divorce and Remarriage in Biblical and Pastoral Perspective</w:t>
      </w:r>
      <w:r>
        <w:t xml:space="preserve"> (Bridgend, Wales, </w:t>
      </w:r>
      <w:proofErr w:type="spellStart"/>
      <w:r>
        <w:t>Bryntirion</w:t>
      </w:r>
      <w:proofErr w:type="spellEnd"/>
      <w:r>
        <w:t>, 1999)</w:t>
      </w:r>
    </w:p>
    <w:p w14:paraId="057B4077" w14:textId="77777777" w:rsidR="00BD2657" w:rsidRPr="00F26982" w:rsidRDefault="00BD2657" w:rsidP="00BD2657">
      <w:r>
        <w:t xml:space="preserve">--Raymond F. Collins, </w:t>
      </w:r>
      <w:r>
        <w:rPr>
          <w:i/>
          <w:iCs/>
        </w:rPr>
        <w:t xml:space="preserve">Sexual Ethics and the New Testament </w:t>
      </w:r>
      <w:r>
        <w:t>(Herder and Herder, 2000)</w:t>
      </w:r>
    </w:p>
    <w:p w14:paraId="6464CC13" w14:textId="77777777" w:rsidR="00BD2657" w:rsidRPr="0069148F" w:rsidRDefault="00BD2657" w:rsidP="00BD2657">
      <w:r w:rsidRPr="0069148F">
        <w:t xml:space="preserve">--Andrew </w:t>
      </w:r>
      <w:proofErr w:type="spellStart"/>
      <w:r w:rsidRPr="0069148F">
        <w:t>Cornes</w:t>
      </w:r>
      <w:proofErr w:type="spellEnd"/>
      <w:r w:rsidRPr="0069148F">
        <w:t xml:space="preserve">, </w:t>
      </w:r>
      <w:r w:rsidRPr="0069148F">
        <w:rPr>
          <w:i/>
        </w:rPr>
        <w:t>Divorce and Remarriage: Biblical Principles and Pastoral Practice</w:t>
      </w:r>
      <w:r w:rsidRPr="0069148F">
        <w:t>, new ed. (</w:t>
      </w:r>
      <w:proofErr w:type="spellStart"/>
      <w:r w:rsidRPr="0069148F">
        <w:t>Tairn</w:t>
      </w:r>
      <w:proofErr w:type="spellEnd"/>
      <w:r w:rsidRPr="0069148F">
        <w:t>, Ross-Shire: Mentor/Christian Focus, 2002)</w:t>
      </w:r>
    </w:p>
    <w:p w14:paraId="09F5F39C" w14:textId="77777777" w:rsidR="00BD2657" w:rsidRPr="0069148F" w:rsidRDefault="00BD2657" w:rsidP="00BD2657">
      <w:r w:rsidRPr="0069148F">
        <w:t xml:space="preserve">--Andrew </w:t>
      </w:r>
      <w:proofErr w:type="spellStart"/>
      <w:r w:rsidRPr="0069148F">
        <w:t>Cornes</w:t>
      </w:r>
      <w:proofErr w:type="spellEnd"/>
      <w:r w:rsidRPr="0069148F">
        <w:t xml:space="preserve">, </w:t>
      </w:r>
      <w:r w:rsidRPr="0069148F">
        <w:rPr>
          <w:i/>
        </w:rPr>
        <w:t>M</w:t>
      </w:r>
      <w:r>
        <w:rPr>
          <w:i/>
        </w:rPr>
        <w:t>arriage in Church After Divorce</w:t>
      </w:r>
      <w:r w:rsidRPr="0069148F">
        <w:rPr>
          <w:i/>
        </w:rPr>
        <w:t xml:space="preserve">: A Delicate Decision for the Clergy </w:t>
      </w:r>
      <w:r w:rsidRPr="0069148F">
        <w:t>(</w:t>
      </w:r>
      <w:proofErr w:type="spellStart"/>
      <w:r w:rsidRPr="0069148F">
        <w:t>Fearn</w:t>
      </w:r>
      <w:proofErr w:type="spellEnd"/>
      <w:r w:rsidRPr="0069148F">
        <w:t>: Christian Focus Publications, 2003)</w:t>
      </w:r>
    </w:p>
    <w:p w14:paraId="3B8F6111" w14:textId="411658B1" w:rsidR="00BD2657" w:rsidRPr="00306800" w:rsidRDefault="00BD2657" w:rsidP="00BD2657">
      <w:r w:rsidRPr="0069148F">
        <w:lastRenderedPageBreak/>
        <w:t xml:space="preserve">--House of Bishops of the Church of England, </w:t>
      </w:r>
      <w:r w:rsidRPr="0069148F">
        <w:rPr>
          <w:i/>
        </w:rPr>
        <w:t>Marriage in Church after Divorce: A Discussion Document from a Working Party Commissioned by the House of Bishops of the Church of England</w:t>
      </w:r>
      <w:r w:rsidRPr="0069148F">
        <w:t xml:space="preserve">, London: Church House Publishing, 2000 (very helpful discussion of how a church policy should be developed to guide sound pastoral practice; </w:t>
      </w:r>
      <w:r>
        <w:t xml:space="preserve">available from </w:t>
      </w:r>
      <w:hyperlink r:id="rId80" w:history="1">
        <w:r w:rsidRPr="002928AA">
          <w:rPr>
            <w:rStyle w:val="Hyperlink"/>
          </w:rPr>
          <w:t>http://www.chpublishing.co.uk</w:t>
        </w:r>
      </w:hyperlink>
      <w:r w:rsidRPr="0069148F">
        <w:t>)</w:t>
      </w:r>
    </w:p>
    <w:p w14:paraId="068BA843" w14:textId="77777777" w:rsidR="00BD2657" w:rsidRPr="00852F13" w:rsidRDefault="00BD2657" w:rsidP="00BD2657">
      <w:r w:rsidRPr="0069148F">
        <w:t xml:space="preserve">--David </w:t>
      </w:r>
      <w:proofErr w:type="spellStart"/>
      <w:r w:rsidRPr="0069148F">
        <w:t>Instone</w:t>
      </w:r>
      <w:proofErr w:type="spellEnd"/>
      <w:r w:rsidRPr="0069148F">
        <w:t xml:space="preserve">-Brewer, </w:t>
      </w:r>
      <w:r>
        <w:rPr>
          <w:i/>
          <w:iCs/>
        </w:rPr>
        <w:t>Divorce and Remarriage in the 1</w:t>
      </w:r>
      <w:r w:rsidRPr="00852F13">
        <w:rPr>
          <w:i/>
          <w:iCs/>
          <w:vertAlign w:val="superscript"/>
        </w:rPr>
        <w:t>st</w:t>
      </w:r>
      <w:r>
        <w:rPr>
          <w:i/>
          <w:iCs/>
        </w:rPr>
        <w:t xml:space="preserve"> and 21</w:t>
      </w:r>
      <w:r w:rsidRPr="00852F13">
        <w:rPr>
          <w:i/>
          <w:iCs/>
          <w:vertAlign w:val="superscript"/>
        </w:rPr>
        <w:t>st</w:t>
      </w:r>
      <w:r>
        <w:rPr>
          <w:i/>
          <w:iCs/>
        </w:rPr>
        <w:t xml:space="preserve"> Century</w:t>
      </w:r>
      <w:r>
        <w:t>, Grove Biblical Series B19 (Cambridge: Grove Books, 2001) (</w:t>
      </w:r>
      <w:proofErr w:type="gramStart"/>
      <w:r>
        <w:t>28 page</w:t>
      </w:r>
      <w:proofErr w:type="gramEnd"/>
      <w:r>
        <w:t xml:space="preserve"> summary of the author’s position; clear and well-adapted for reading by laypeople in the local church)</w:t>
      </w:r>
    </w:p>
    <w:p w14:paraId="36C2D913" w14:textId="77777777" w:rsidR="00BD2657" w:rsidRDefault="00BD2657" w:rsidP="00BD2657">
      <w:r>
        <w:t xml:space="preserve">--idem, </w:t>
      </w:r>
      <w:r w:rsidRPr="0069148F">
        <w:rPr>
          <w:i/>
        </w:rPr>
        <w:t xml:space="preserve">Divorce and Remarriage in the Church: Biblical Solutions for Pastoral Realities </w:t>
      </w:r>
      <w:r w:rsidRPr="0069148F">
        <w:t>(Carlisle: Paternoster, 2003) (discusses the conclusions of his larger study in an accessible manner and their pastoral implications)</w:t>
      </w:r>
    </w:p>
    <w:p w14:paraId="6C0E735C" w14:textId="11554AA8" w:rsidR="00BD2657" w:rsidRPr="003914C4" w:rsidRDefault="00BD2657" w:rsidP="00BD2657">
      <w:r>
        <w:t xml:space="preserve">--Barbara Roberts, </w:t>
      </w:r>
      <w:r>
        <w:rPr>
          <w:i/>
        </w:rPr>
        <w:t>Not Under Bondage: Biblical Divorce for Abuse, Adultery and Desertion</w:t>
      </w:r>
      <w:r>
        <w:t xml:space="preserve">, Ballarat, Vic.: </w:t>
      </w:r>
      <w:proofErr w:type="spellStart"/>
      <w:r>
        <w:t>Maschil</w:t>
      </w:r>
      <w:proofErr w:type="spellEnd"/>
      <w:r>
        <w:t xml:space="preserve"> Pres</w:t>
      </w:r>
      <w:r w:rsidR="00E964BC">
        <w:t>s</w:t>
      </w:r>
      <w:r>
        <w:t>, 2008</w:t>
      </w:r>
    </w:p>
    <w:p w14:paraId="016C78E0" w14:textId="77777777" w:rsidR="00BD2657" w:rsidRPr="0069148F" w:rsidRDefault="00BD2657" w:rsidP="00BD2657">
      <w:r>
        <w:t xml:space="preserve">--Brian S. Rosner, </w:t>
      </w:r>
      <w:r>
        <w:rPr>
          <w:i/>
        </w:rPr>
        <w:t xml:space="preserve">Paul, Scripture &amp; Ethics: A Study of 1 Corinthians 5-7 </w:t>
      </w:r>
      <w:r>
        <w:t xml:space="preserve">(Leiden: E.J. Brill, 1994; </w:t>
      </w:r>
      <w:proofErr w:type="spellStart"/>
      <w:r>
        <w:t>repr</w:t>
      </w:r>
      <w:proofErr w:type="spellEnd"/>
      <w:r>
        <w:t>. Grand Rapids: Baker, 1999), pp. 147-173</w:t>
      </w:r>
    </w:p>
    <w:p w14:paraId="3965E4F2" w14:textId="77777777" w:rsidR="00BD2657" w:rsidRDefault="00BD2657" w:rsidP="00BD2657">
      <w:r>
        <w:t xml:space="preserve">--Matthew L. Skinner, “Jesus’ Teaching on Divorce and Remarriage” in Mark </w:t>
      </w:r>
      <w:proofErr w:type="spellStart"/>
      <w:r>
        <w:t>Roncace</w:t>
      </w:r>
      <w:proofErr w:type="spellEnd"/>
      <w:r>
        <w:t xml:space="preserve"> and Patrick Gray, </w:t>
      </w:r>
      <w:r>
        <w:rPr>
          <w:i/>
        </w:rPr>
        <w:t>Teaching the Bible: Practical Strategies for Classroom Instruction</w:t>
      </w:r>
      <w:r>
        <w:t xml:space="preserve"> (Leiden: Brill, 2005)</w:t>
      </w:r>
    </w:p>
    <w:p w14:paraId="150CDAE7" w14:textId="77777777" w:rsidR="00BD2657" w:rsidRPr="003914C4" w:rsidRDefault="00BD2657" w:rsidP="00BD2657">
      <w:r>
        <w:t xml:space="preserve">--Jade G. Stone, </w:t>
      </w:r>
      <w:r>
        <w:rPr>
          <w:i/>
        </w:rPr>
        <w:t>Grounds for Marriage: A Fresh Starting Point for Couples in Crisis</w:t>
      </w:r>
      <w:r>
        <w:t>, Eugene, OR: Pickwick Publications, 2011</w:t>
      </w:r>
    </w:p>
    <w:p w14:paraId="29369DB2" w14:textId="77777777" w:rsidR="00BD2657" w:rsidRDefault="00BD2657" w:rsidP="00BD2657"/>
    <w:p w14:paraId="62BBD49D" w14:textId="77777777" w:rsidR="00F92EB7" w:rsidRDefault="00F92EB7" w:rsidP="00BD2657">
      <w:pPr>
        <w:rPr>
          <w:b/>
          <w:sz w:val="28"/>
        </w:rPr>
      </w:pPr>
    </w:p>
    <w:p w14:paraId="2F4C7DF9" w14:textId="77777777" w:rsidR="00BD2657" w:rsidRPr="00653949" w:rsidRDefault="00BD2657" w:rsidP="00BD2657">
      <w:pPr>
        <w:rPr>
          <w:b/>
          <w:sz w:val="28"/>
        </w:rPr>
      </w:pPr>
      <w:r>
        <w:rPr>
          <w:b/>
          <w:sz w:val="28"/>
        </w:rPr>
        <w:t>Homosexuality and Christian Ministry</w:t>
      </w:r>
    </w:p>
    <w:p w14:paraId="248977CD" w14:textId="77777777" w:rsidR="00BD2657" w:rsidRPr="00514AF5" w:rsidRDefault="00BD2657" w:rsidP="009E36D1">
      <w:pPr>
        <w:numPr>
          <w:ilvl w:val="0"/>
          <w:numId w:val="32"/>
        </w:numPr>
        <w:rPr>
          <w:i/>
        </w:rPr>
      </w:pPr>
      <w:r>
        <w:rPr>
          <w:i/>
        </w:rPr>
        <w:t>Recommended Reading</w:t>
      </w:r>
    </w:p>
    <w:p w14:paraId="48C5ABBE" w14:textId="77777777" w:rsidR="00BD2657" w:rsidRDefault="00BD2657" w:rsidP="00BD2657">
      <w:r>
        <w:t xml:space="preserve">--Dean R. Hoge and Jacqueline E. Wenger, </w:t>
      </w:r>
      <w:r>
        <w:rPr>
          <w:i/>
        </w:rPr>
        <w:t>Pastors in Transition: Why Clergy Leave Local Church Ministry</w:t>
      </w:r>
      <w:r>
        <w:t xml:space="preserve"> (Grand Rapids: William B. Eerdmans, 2005), pp. 178-183</w:t>
      </w:r>
    </w:p>
    <w:p w14:paraId="625A81AC" w14:textId="77777777" w:rsidR="00BD2657" w:rsidRDefault="00BD2657" w:rsidP="00BD2657">
      <w:r>
        <w:t xml:space="preserve">--Mark A. Yarhouse, Lori A. Burkett, and Elizabeth M. </w:t>
      </w:r>
      <w:proofErr w:type="spellStart"/>
      <w:r>
        <w:t>Kreeft</w:t>
      </w:r>
      <w:proofErr w:type="spellEnd"/>
      <w:r>
        <w:t xml:space="preserve">, “Paraprofessional Christian Ministries for Sexual Behavior and Same-Sex Identity Concerns,” </w:t>
      </w:r>
      <w:r>
        <w:rPr>
          <w:i/>
        </w:rPr>
        <w:t xml:space="preserve">Journal of Psychology &amp; Theology </w:t>
      </w:r>
      <w:r>
        <w:t>30:3 (Fall 2002), pp. 209-227</w:t>
      </w:r>
    </w:p>
    <w:p w14:paraId="452D81AB" w14:textId="77777777" w:rsidR="00BD2657" w:rsidRDefault="00BD2657" w:rsidP="00BD2657"/>
    <w:p w14:paraId="7DD46352" w14:textId="77777777" w:rsidR="00BD2657" w:rsidRPr="00F26982" w:rsidRDefault="00BD2657" w:rsidP="009E36D1">
      <w:pPr>
        <w:numPr>
          <w:ilvl w:val="0"/>
          <w:numId w:val="32"/>
        </w:numPr>
        <w:rPr>
          <w:i/>
          <w:iCs/>
        </w:rPr>
      </w:pPr>
      <w:r>
        <w:rPr>
          <w:i/>
          <w:iCs/>
        </w:rPr>
        <w:t>For Further Reading</w:t>
      </w:r>
    </w:p>
    <w:p w14:paraId="57F337B3" w14:textId="77777777" w:rsidR="00BD2657" w:rsidRPr="0070347A" w:rsidRDefault="00BD2657" w:rsidP="00BD2657">
      <w:r>
        <w:t xml:space="preserve">--W.P. Campbell, </w:t>
      </w:r>
      <w:r>
        <w:rPr>
          <w:i/>
        </w:rPr>
        <w:t>Turning Controversy into Church Ministry: A Christlike Response to Homosexuality</w:t>
      </w:r>
      <w:r>
        <w:t xml:space="preserve"> (Grand Rapids: Zondervan, 2010) (primarily valuable for the pastoral approach to people, which often gets lost during the controversy)</w:t>
      </w:r>
    </w:p>
    <w:p w14:paraId="28ACB20F" w14:textId="77777777" w:rsidR="00BD2657" w:rsidRDefault="00BD2657" w:rsidP="00BD2657">
      <w:r>
        <w:t xml:space="preserve">--Raymond F. Collins, </w:t>
      </w:r>
      <w:r>
        <w:rPr>
          <w:i/>
          <w:iCs/>
        </w:rPr>
        <w:t xml:space="preserve">Sexual Ethics and the New Testament </w:t>
      </w:r>
      <w:r>
        <w:t>(Herder and Herder, 2000)</w:t>
      </w:r>
    </w:p>
    <w:p w14:paraId="0437AFBC" w14:textId="77777777" w:rsidR="00BD2657" w:rsidRDefault="00BD2657" w:rsidP="00BD2657">
      <w:r>
        <w:t xml:space="preserve">--J. Edward Ellis, </w:t>
      </w:r>
      <w:r>
        <w:rPr>
          <w:i/>
          <w:iCs/>
        </w:rPr>
        <w:t xml:space="preserve">Paul and Ancient Views of Sexual Desire: Paul’s Sexual Ethics in 1 Thessalonians 4, 1 Corinthians 7 and Romans 1 </w:t>
      </w:r>
      <w:r>
        <w:t>(T&amp;T Clark, 2007)</w:t>
      </w:r>
    </w:p>
    <w:p w14:paraId="675D814E" w14:textId="77777777" w:rsidR="00BD2657" w:rsidRPr="00D53777" w:rsidRDefault="00BD2657" w:rsidP="00BD2657">
      <w:r>
        <w:t>--</w:t>
      </w:r>
      <w:r>
        <w:rPr>
          <w:i/>
          <w:iCs/>
        </w:rPr>
        <w:t xml:space="preserve">Faith, Hope and Homosexuality: A Report by the Evangelical Alliance’s Commission on Unity and Truth among Evangelicals </w:t>
      </w:r>
      <w:r>
        <w:t>(Paternoster Press, 1998)</w:t>
      </w:r>
    </w:p>
    <w:p w14:paraId="09368E84" w14:textId="77777777" w:rsidR="00BD2657" w:rsidRDefault="00BD2657" w:rsidP="00BD2657">
      <w:r>
        <w:t xml:space="preserve">--Robert A.J. Gagnon, </w:t>
      </w:r>
      <w:r>
        <w:rPr>
          <w:i/>
          <w:iCs/>
        </w:rPr>
        <w:t xml:space="preserve">The Bible and Homosexual Practice: Texts and Hermeneutics </w:t>
      </w:r>
      <w:r>
        <w:t>(Nashville: Abingdon, 2002)</w:t>
      </w:r>
    </w:p>
    <w:p w14:paraId="0D061720" w14:textId="77777777" w:rsidR="004368EE" w:rsidRPr="004368EE" w:rsidRDefault="004368EE" w:rsidP="00BD2657">
      <w:r>
        <w:t xml:space="preserve">--[Gay Christian Network] </w:t>
      </w:r>
      <w:r>
        <w:rPr>
          <w:i/>
          <w:iCs/>
        </w:rPr>
        <w:t>Through My Eyes</w:t>
      </w:r>
      <w:r>
        <w:t>, Gay Christian Network, 2008 (CD offers first-person affirming perspectives)</w:t>
      </w:r>
    </w:p>
    <w:p w14:paraId="3DB1F0CE" w14:textId="77777777" w:rsidR="00BD2657" w:rsidRDefault="00BD2657" w:rsidP="00BD2657">
      <w:r>
        <w:t xml:space="preserve">--John F. Harvey, </w:t>
      </w:r>
      <w:r>
        <w:rPr>
          <w:i/>
          <w:iCs/>
        </w:rPr>
        <w:t xml:space="preserve">The Truth about Homosexuality: The Cry of the Faithful </w:t>
      </w:r>
      <w:r>
        <w:t>(Ignatius Press, 1996) (older Catholic work which is worth reading primarily for the underlying pastoral approach, which is rooted in the historic moral theology of the Church)</w:t>
      </w:r>
    </w:p>
    <w:p w14:paraId="6E6FE1EE" w14:textId="77777777" w:rsidR="00BB2462" w:rsidRPr="00BB2462" w:rsidRDefault="00BB2462" w:rsidP="00BD2657">
      <w:r>
        <w:lastRenderedPageBreak/>
        <w:t xml:space="preserve">--Oliver O’Donovan, </w:t>
      </w:r>
      <w:r>
        <w:rPr>
          <w:i/>
          <w:iCs/>
        </w:rPr>
        <w:t>The Church in Crisis: The Gay Controversy and the Anglican Communion</w:t>
      </w:r>
      <w:r>
        <w:t>, Eugene, OR: Cascade Books, 2008 (hard to read and focused primarily on the Anglican Communion, but rightly sees that the question of gay acceptance rests on an argument over how the modern liberal tradition and its anemic vestiges of morality ought to be interpreted and received within contemporary society)</w:t>
      </w:r>
    </w:p>
    <w:p w14:paraId="553B5228" w14:textId="77777777" w:rsidR="00BD2657" w:rsidRDefault="00BD2657" w:rsidP="00BD2657">
      <w:r>
        <w:t xml:space="preserve">--Anne Paulk, </w:t>
      </w:r>
      <w:r>
        <w:rPr>
          <w:i/>
          <w:iCs/>
        </w:rPr>
        <w:t xml:space="preserve">Restoring Sexual Identity: Hope for Women Who Struggle with Same-Sex Attraction </w:t>
      </w:r>
      <w:r>
        <w:t>(Harvest House, 2003) (candid, readable personal reflection on same-sex attraction among women)</w:t>
      </w:r>
    </w:p>
    <w:p w14:paraId="5FCBBB8B" w14:textId="77777777" w:rsidR="00D34921" w:rsidRDefault="00D34921" w:rsidP="00D34921">
      <w:r>
        <w:t xml:space="preserve">--John Stott, </w:t>
      </w:r>
      <w:r>
        <w:rPr>
          <w:i/>
        </w:rPr>
        <w:t xml:space="preserve">Same-Sex </w:t>
      </w:r>
      <w:proofErr w:type="gramStart"/>
      <w:r>
        <w:rPr>
          <w:i/>
        </w:rPr>
        <w:t>Partnerships?:</w:t>
      </w:r>
      <w:proofErr w:type="gramEnd"/>
      <w:r>
        <w:rPr>
          <w:i/>
        </w:rPr>
        <w:t xml:space="preserve"> A Christian Perspective</w:t>
      </w:r>
      <w:r>
        <w:t xml:space="preserve"> (Grand Rapids: Fleming H. Revell [Baker Book House], 1998)</w:t>
      </w:r>
    </w:p>
    <w:p w14:paraId="25E6BCBB" w14:textId="77777777" w:rsidR="00BD2657" w:rsidRPr="00D53777" w:rsidRDefault="00BD2657" w:rsidP="00BD2657">
      <w:r>
        <w:t xml:space="preserve">--Merton P. Strommen, </w:t>
      </w:r>
      <w:r>
        <w:rPr>
          <w:i/>
          <w:iCs/>
        </w:rPr>
        <w:t>The Church &amp; Homosexuality: Searching for a Middle Ground</w:t>
      </w:r>
      <w:r>
        <w:t>, 2 rev. ed. (Minneapolis: Kirk House Publishers, 2001)</w:t>
      </w:r>
    </w:p>
    <w:p w14:paraId="1FE327BB" w14:textId="77777777" w:rsidR="00BD2657" w:rsidRDefault="00BD2657" w:rsidP="00BD2657"/>
    <w:p w14:paraId="6877E395" w14:textId="77777777" w:rsidR="005C6D09" w:rsidRDefault="005C6D09" w:rsidP="00BD2657">
      <w:pPr>
        <w:rPr>
          <w:b/>
          <w:sz w:val="28"/>
        </w:rPr>
      </w:pPr>
    </w:p>
    <w:p w14:paraId="5A62C33D" w14:textId="77777777" w:rsidR="00BD2657" w:rsidRPr="00653949" w:rsidRDefault="00BD2657" w:rsidP="00BD2657">
      <w:pPr>
        <w:rPr>
          <w:b/>
          <w:sz w:val="28"/>
        </w:rPr>
      </w:pPr>
      <w:r>
        <w:rPr>
          <w:b/>
          <w:sz w:val="28"/>
        </w:rPr>
        <w:t>Taking Life: Suicide, Euthanasia and Abortion</w:t>
      </w:r>
    </w:p>
    <w:p w14:paraId="19E8DB85" w14:textId="77777777" w:rsidR="00BD2657" w:rsidRPr="00514AF5" w:rsidRDefault="00BD2657" w:rsidP="009E36D1">
      <w:pPr>
        <w:numPr>
          <w:ilvl w:val="0"/>
          <w:numId w:val="31"/>
        </w:numPr>
        <w:rPr>
          <w:i/>
        </w:rPr>
      </w:pPr>
      <w:r>
        <w:rPr>
          <w:i/>
        </w:rPr>
        <w:t>Recommended Reading</w:t>
      </w:r>
    </w:p>
    <w:p w14:paraId="153A476C" w14:textId="77777777" w:rsidR="00BD2657" w:rsidRDefault="00BD2657" w:rsidP="00BD2657">
      <w:pPr>
        <w:rPr>
          <w:u w:val="single"/>
        </w:rPr>
      </w:pPr>
      <w:r>
        <w:rPr>
          <w:u w:val="single"/>
        </w:rPr>
        <w:t>Suicide</w:t>
      </w:r>
    </w:p>
    <w:p w14:paraId="77D2C65C" w14:textId="77777777" w:rsidR="00BD2657" w:rsidRDefault="00BD2657" w:rsidP="00BD2657">
      <w:r>
        <w:t xml:space="preserve">--John Breck, </w:t>
      </w:r>
      <w:r>
        <w:rPr>
          <w:i/>
        </w:rPr>
        <w:t>The Sacred Gift of Life: Orthodox Christianity and Bioethics</w:t>
      </w:r>
      <w:r>
        <w:t>, Crestwood, NY: St. Vladimir’s Seminary Press, 1998, pp. 262-282</w:t>
      </w:r>
    </w:p>
    <w:p w14:paraId="6C10A63D" w14:textId="77777777" w:rsidR="00BD2657" w:rsidRDefault="00BD2657" w:rsidP="00BD2657">
      <w:r>
        <w:t xml:space="preserve">--John R. Jordan and John L. McIntosh, </w:t>
      </w:r>
      <w:r>
        <w:rPr>
          <w:i/>
          <w:iCs/>
        </w:rPr>
        <w:t xml:space="preserve">Grief after Suicide: Understanding the Consequences and Caring for the Survivors </w:t>
      </w:r>
      <w:r>
        <w:t>(Routledge, 2010) (summary of issues that need to be addressed in caring for family and friends of a person who has committed suicide)</w:t>
      </w:r>
    </w:p>
    <w:p w14:paraId="29F49307" w14:textId="499B7CA8" w:rsidR="001F31B6" w:rsidRPr="00D258BA" w:rsidRDefault="001F31B6" w:rsidP="00BD2657">
      <w:r>
        <w:t xml:space="preserve">--*Robert C. Schwartz and James R. Rogers, “Suicide Assessment and Evaluation Strategies: A Primer for Counselling Psychologists,” </w:t>
      </w:r>
      <w:r>
        <w:rPr>
          <w:i/>
        </w:rPr>
        <w:t xml:space="preserve">Counselling Psychology Quarterly </w:t>
      </w:r>
      <w:r>
        <w:t>17:1 (2004), pp. 89-97</w:t>
      </w:r>
    </w:p>
    <w:p w14:paraId="55C664E0" w14:textId="77777777" w:rsidR="00BD2657" w:rsidRDefault="00BD2657" w:rsidP="00BD2657">
      <w:r>
        <w:t xml:space="preserve">--Kenneth L. </w:t>
      </w:r>
      <w:proofErr w:type="spellStart"/>
      <w:r>
        <w:t>Swetland</w:t>
      </w:r>
      <w:proofErr w:type="spellEnd"/>
      <w:r>
        <w:t xml:space="preserve">, </w:t>
      </w:r>
      <w:r>
        <w:rPr>
          <w:i/>
        </w:rPr>
        <w:t xml:space="preserve">Facing Messy Stuff in the Church: Case Studies for Pastors and Congregations </w:t>
      </w:r>
      <w:r>
        <w:t>(Grand Rapids: Kregel, 2005), pp. 15-33, 63-75 (two helpful case studies on depression leading to suicide and what moral and pastoral issues must be dealt with when responding)</w:t>
      </w:r>
    </w:p>
    <w:p w14:paraId="3FDC5A82" w14:textId="556E65C2" w:rsidR="00EE4509" w:rsidRPr="00EE4509" w:rsidRDefault="00EE4509" w:rsidP="00BD2657">
      <w:r>
        <w:t xml:space="preserve">--Mark A. Weitz, </w:t>
      </w:r>
      <w:r>
        <w:rPr>
          <w:i/>
        </w:rPr>
        <w:t>Clergy Malpractice in America: Nally v. Grace Community of the Valley</w:t>
      </w:r>
      <w:r>
        <w:t>, Univ. of Kansas Press, 200</w:t>
      </w:r>
      <w:r w:rsidR="00F20E55">
        <w:t>1 (legal aspects of dealing</w:t>
      </w:r>
      <w:r>
        <w:t xml:space="preserve"> with potentially suicidal </w:t>
      </w:r>
      <w:r w:rsidR="00F20E55">
        <w:t>people)</w:t>
      </w:r>
    </w:p>
    <w:p w14:paraId="3718C2D0" w14:textId="77777777" w:rsidR="00BD2657" w:rsidRDefault="00BD2657" w:rsidP="00BD2657">
      <w:pPr>
        <w:rPr>
          <w:u w:val="single"/>
        </w:rPr>
      </w:pPr>
    </w:p>
    <w:p w14:paraId="4BF66C72" w14:textId="77777777" w:rsidR="00BD2657" w:rsidRPr="002A4084" w:rsidRDefault="00BD2657" w:rsidP="00BD2657">
      <w:pPr>
        <w:rPr>
          <w:u w:val="single"/>
        </w:rPr>
      </w:pPr>
      <w:r>
        <w:rPr>
          <w:u w:val="single"/>
        </w:rPr>
        <w:t>Euthanasia and Assisted Suicide</w:t>
      </w:r>
    </w:p>
    <w:p w14:paraId="47AB24CF" w14:textId="77777777" w:rsidR="00BD2657" w:rsidRDefault="00BD2657" w:rsidP="00BD2657">
      <w:r>
        <w:t xml:space="preserve">--Board for Social Responsibility of the Church of England, </w:t>
      </w:r>
      <w:r>
        <w:rPr>
          <w:i/>
        </w:rPr>
        <w:t>On Dying Well: A Contribution to the Euthanasia Debate</w:t>
      </w:r>
      <w:r>
        <w:t>, 2 ed., London: Church House Publishing, 2000 (includes helpful case studies)</w:t>
      </w:r>
    </w:p>
    <w:p w14:paraId="0BAFF969" w14:textId="77777777" w:rsidR="00BD2657" w:rsidRPr="000E57C9" w:rsidRDefault="00BD2657" w:rsidP="00BD2657">
      <w:r>
        <w:t xml:space="preserve">--Monika </w:t>
      </w:r>
      <w:proofErr w:type="spellStart"/>
      <w:r>
        <w:t>Bobbert</w:t>
      </w:r>
      <w:proofErr w:type="spellEnd"/>
      <w:r>
        <w:t xml:space="preserve">, “End-of-Life-Decision Making in Germany: Debates and Practice as Context of Health Care Chaplaincy” in Walter </w:t>
      </w:r>
      <w:proofErr w:type="spellStart"/>
      <w:r>
        <w:t>Moczynski</w:t>
      </w:r>
      <w:proofErr w:type="spellEnd"/>
      <w:r>
        <w:t xml:space="preserve">, </w:t>
      </w:r>
      <w:proofErr w:type="spellStart"/>
      <w:r>
        <w:t>Hille</w:t>
      </w:r>
      <w:proofErr w:type="spellEnd"/>
      <w:r>
        <w:t xml:space="preserve"> </w:t>
      </w:r>
      <w:proofErr w:type="spellStart"/>
      <w:r>
        <w:t>Haker</w:t>
      </w:r>
      <w:proofErr w:type="spellEnd"/>
      <w:r>
        <w:t xml:space="preserve"> and Katrin </w:t>
      </w:r>
      <w:proofErr w:type="spellStart"/>
      <w:r>
        <w:t>Bentele</w:t>
      </w:r>
      <w:proofErr w:type="spellEnd"/>
      <w:r>
        <w:t xml:space="preserve"> (eds.), </w:t>
      </w:r>
      <w:r>
        <w:rPr>
          <w:i/>
        </w:rPr>
        <w:t>Medical Ethics in Health Chaplaincy: Essays</w:t>
      </w:r>
      <w:r>
        <w:t>, Berlin: LIT Verlag, 2009, 251-269</w:t>
      </w:r>
    </w:p>
    <w:p w14:paraId="78FFED4F" w14:textId="77777777" w:rsidR="00BD2657" w:rsidRDefault="00BD2657" w:rsidP="00BD2657">
      <w:r>
        <w:t xml:space="preserve">--John Breck, “Care for Patients in a Persistent Vegetative State (PVS)”,” </w:t>
      </w:r>
      <w:proofErr w:type="spellStart"/>
      <w:r>
        <w:rPr>
          <w:i/>
        </w:rPr>
        <w:t>Sourozh</w:t>
      </w:r>
      <w:proofErr w:type="spellEnd"/>
      <w:r>
        <w:rPr>
          <w:i/>
        </w:rPr>
        <w:t xml:space="preserve"> </w:t>
      </w:r>
      <w:r>
        <w:t xml:space="preserve">97 (Aug. 2004), pp. 38-41 (excerpted from Breck’s </w:t>
      </w:r>
      <w:r>
        <w:rPr>
          <w:i/>
        </w:rPr>
        <w:t>Life in Christ: A Series of Pastoral Reflections</w:t>
      </w:r>
      <w:r>
        <w:t>)</w:t>
      </w:r>
    </w:p>
    <w:p w14:paraId="0D3FEA6F" w14:textId="77777777" w:rsidR="00BD2657" w:rsidRDefault="00BD2657" w:rsidP="00BD2657">
      <w:r>
        <w:lastRenderedPageBreak/>
        <w:t xml:space="preserve">--idem, </w:t>
      </w:r>
      <w:r>
        <w:rPr>
          <w:i/>
        </w:rPr>
        <w:t>The Sacred Gift of Life: Orthodox Christianity and Bioethics</w:t>
      </w:r>
      <w:r>
        <w:t>, Crestwood, NY: St. Vladimir’s Seminary Press, 1998, pp. 203-242</w:t>
      </w:r>
    </w:p>
    <w:p w14:paraId="0E1F240B" w14:textId="1D3B485B" w:rsidR="00BD1747" w:rsidRPr="00BD1747" w:rsidRDefault="00BD1747" w:rsidP="00BD2657">
      <w:r>
        <w:t xml:space="preserve">--*Anthony Fischer, “Why Do Unresponsive Patients Still Matter?” in Christopher </w:t>
      </w:r>
      <w:proofErr w:type="spellStart"/>
      <w:r>
        <w:t>Tollefsen</w:t>
      </w:r>
      <w:proofErr w:type="spellEnd"/>
      <w:r>
        <w:t xml:space="preserve">, </w:t>
      </w:r>
      <w:r>
        <w:rPr>
          <w:i/>
        </w:rPr>
        <w:t>Artificial Nutrition and Hydration: The New Catholic Debate</w:t>
      </w:r>
      <w:r>
        <w:t>, Dordrecht: Springer, 2008, pp. 3-37 (see especially pp. 3-16,22-24,27-32)</w:t>
      </w:r>
    </w:p>
    <w:p w14:paraId="68116C2E" w14:textId="77777777" w:rsidR="00BD2657" w:rsidRPr="000E57C9" w:rsidRDefault="00BD2657" w:rsidP="00BD2657">
      <w:r>
        <w:t xml:space="preserve">--Ronald P. Hamel and James J. Walter, </w:t>
      </w:r>
      <w:r>
        <w:rPr>
          <w:i/>
        </w:rPr>
        <w:t>Artificial Nutrition and Hydration and the Permanently Unconscious Patient: The Catholic Debate</w:t>
      </w:r>
      <w:r>
        <w:t>, Washington, D.C: Georgetown Univ. Press, 2007</w:t>
      </w:r>
    </w:p>
    <w:p w14:paraId="7F7001F7" w14:textId="77777777" w:rsidR="00BD2657" w:rsidRDefault="00BD2657" w:rsidP="00BD2657">
      <w:r>
        <w:t>--</w:t>
      </w:r>
      <w:proofErr w:type="spellStart"/>
      <w:r>
        <w:t>Jans</w:t>
      </w:r>
      <w:proofErr w:type="spellEnd"/>
      <w:r>
        <w:t xml:space="preserve"> </w:t>
      </w:r>
      <w:proofErr w:type="spellStart"/>
      <w:r>
        <w:t>Jans</w:t>
      </w:r>
      <w:proofErr w:type="spellEnd"/>
      <w:r>
        <w:t xml:space="preserve">, “Christian Churches and Euthanasia in the Low Countries: Background, Argumentation and Commentary,” </w:t>
      </w:r>
      <w:r>
        <w:rPr>
          <w:i/>
        </w:rPr>
        <w:t xml:space="preserve">Ethical Perspectives </w:t>
      </w:r>
      <w:r>
        <w:t xml:space="preserve">(available for download at </w:t>
      </w:r>
    </w:p>
    <w:p w14:paraId="07085818" w14:textId="101DC608" w:rsidR="00BD2657" w:rsidRDefault="008724F8" w:rsidP="00BD2657">
      <w:hyperlink r:id="rId81" w:history="1">
        <w:r w:rsidR="00BD2657" w:rsidRPr="00364573">
          <w:rPr>
            <w:rStyle w:val="Hyperlink"/>
          </w:rPr>
          <w:t>http://www.ethical-perspectives.be</w:t>
        </w:r>
      </w:hyperlink>
      <w:r w:rsidR="00BD2657">
        <w:t xml:space="preserve">) </w:t>
      </w:r>
    </w:p>
    <w:p w14:paraId="662851D4" w14:textId="5DB7AFCE" w:rsidR="00BD2657" w:rsidRPr="000E57C9" w:rsidRDefault="00BD2657" w:rsidP="00BD2657">
      <w:r>
        <w:t xml:space="preserve">--Javier Lozano </w:t>
      </w:r>
      <w:proofErr w:type="spellStart"/>
      <w:r>
        <w:t>Barragán</w:t>
      </w:r>
      <w:proofErr w:type="spellEnd"/>
      <w:r>
        <w:t xml:space="preserve">, </w:t>
      </w:r>
      <w:proofErr w:type="spellStart"/>
      <w:r>
        <w:rPr>
          <w:i/>
        </w:rPr>
        <w:t>Teologia</w:t>
      </w:r>
      <w:proofErr w:type="spellEnd"/>
      <w:r>
        <w:rPr>
          <w:i/>
        </w:rPr>
        <w:t xml:space="preserve"> e </w:t>
      </w:r>
      <w:proofErr w:type="spellStart"/>
      <w:r>
        <w:rPr>
          <w:i/>
        </w:rPr>
        <w:t>medicina</w:t>
      </w:r>
      <w:proofErr w:type="spellEnd"/>
      <w:r>
        <w:t xml:space="preserve">, tr. S. Casabianca, Bologna: </w:t>
      </w:r>
      <w:proofErr w:type="spellStart"/>
      <w:r>
        <w:t>Edizioni</w:t>
      </w:r>
      <w:proofErr w:type="spellEnd"/>
      <w:r>
        <w:t xml:space="preserve"> </w:t>
      </w:r>
      <w:proofErr w:type="spellStart"/>
      <w:r>
        <w:t>Dehoniane</w:t>
      </w:r>
      <w:proofErr w:type="spellEnd"/>
      <w:r>
        <w:t xml:space="preserve"> Bologna, 2001 (This book asks some broader questions about what Christian care for the sick should look like in professional work and institutional, laying the basis for a culture of li</w:t>
      </w:r>
      <w:r w:rsidR="00E964BC">
        <w:t>fe in contrast to the seculariz</w:t>
      </w:r>
      <w:r>
        <w:t xml:space="preserve">ing society’s pragmatic culture of death) </w:t>
      </w:r>
    </w:p>
    <w:p w14:paraId="33D82C4D" w14:textId="77777777" w:rsidR="00BD2657" w:rsidRDefault="00BD2657" w:rsidP="00BD2657">
      <w:r>
        <w:t xml:space="preserve">--Keith G. Meador and Shaun C. Henson, “Growing Old in a Therapeutic Culture,” </w:t>
      </w:r>
      <w:r>
        <w:rPr>
          <w:i/>
        </w:rPr>
        <w:t>Theology Today</w:t>
      </w:r>
      <w:r>
        <w:t xml:space="preserve"> 57:2 (July 2000), pp. 185-202</w:t>
      </w:r>
    </w:p>
    <w:p w14:paraId="07284A3C" w14:textId="77777777" w:rsidR="00BD2657" w:rsidRDefault="00BD2657" w:rsidP="00BD2657">
      <w:r>
        <w:t xml:space="preserve">--Kenneth P. Mottram, </w:t>
      </w:r>
      <w:r>
        <w:rPr>
          <w:i/>
        </w:rPr>
        <w:t>Caring for Those in Crisis: Facing Ethical Dilemmas with Patients and Families</w:t>
      </w:r>
      <w:r>
        <w:t>, Grand Rapids: Brazos, 2007</w:t>
      </w:r>
    </w:p>
    <w:p w14:paraId="2FB4A57B" w14:textId="6AE051AB" w:rsidR="00BD2657" w:rsidRDefault="00BD2657" w:rsidP="00BD2657">
      <w:r>
        <w:t xml:space="preserve">--D.E. </w:t>
      </w:r>
      <w:proofErr w:type="spellStart"/>
      <w:r>
        <w:t>Schmutzer</w:t>
      </w:r>
      <w:proofErr w:type="spellEnd"/>
      <w:r>
        <w:t xml:space="preserve">, “A Survey Indicating Evangelical Pastoral Needs and Preparation with Regard to Bioethical Issues in the Ministry,” </w:t>
      </w:r>
      <w:proofErr w:type="spellStart"/>
      <w:r>
        <w:t>D.Min</w:t>
      </w:r>
      <w:proofErr w:type="spellEnd"/>
      <w:r>
        <w:t xml:space="preserve">. thesis, Trinity International Univ., 2008 (available from the Theological Research Exchange Network at </w:t>
      </w:r>
      <w:hyperlink r:id="rId82" w:history="1">
        <w:r w:rsidRPr="00B711BE">
          <w:rPr>
            <w:rStyle w:val="Hyperlink"/>
          </w:rPr>
          <w:t>http:///www.tren.com</w:t>
        </w:r>
      </w:hyperlink>
      <w:r>
        <w:t>; #006-1583)</w:t>
      </w:r>
    </w:p>
    <w:p w14:paraId="403D36AD" w14:textId="12D4D33D" w:rsidR="00BD2657" w:rsidRPr="000E57C9" w:rsidRDefault="00BD2657" w:rsidP="00BD2657">
      <w:r>
        <w:t xml:space="preserve">--Charles G. Vella, </w:t>
      </w:r>
      <w:r>
        <w:rPr>
          <w:i/>
        </w:rPr>
        <w:t>Ethics in the Service of the Sick: Reflections and Experiences of Life at the San Raffaele Hospital, Milan</w:t>
      </w:r>
      <w:r>
        <w:t xml:space="preserve">, tr. B. </w:t>
      </w:r>
      <w:proofErr w:type="spellStart"/>
      <w:r>
        <w:t>Garroni</w:t>
      </w:r>
      <w:proofErr w:type="spellEnd"/>
      <w:r>
        <w:t xml:space="preserve"> </w:t>
      </w:r>
      <w:r w:rsidR="00E964BC">
        <w:t xml:space="preserve">and G. Booker, Dublin: Veritas, </w:t>
      </w:r>
      <w:r>
        <w:t>2009 (asks broader questions about what Christian care of the sick should look like in hospital settings)</w:t>
      </w:r>
    </w:p>
    <w:p w14:paraId="23E4ED3E" w14:textId="77777777" w:rsidR="00BD2657" w:rsidRDefault="00BD2657" w:rsidP="00BD2657">
      <w:r>
        <w:rPr>
          <w:u w:val="single"/>
        </w:rPr>
        <w:t>Abortion and Pastoral Care</w:t>
      </w:r>
    </w:p>
    <w:p w14:paraId="206E2384" w14:textId="77777777" w:rsidR="00BD2657" w:rsidRDefault="00BD2657" w:rsidP="00BD2657">
      <w:r>
        <w:t xml:space="preserve">--John Breck, </w:t>
      </w:r>
      <w:r>
        <w:rPr>
          <w:i/>
        </w:rPr>
        <w:t>The Sacred Gift of Life: Orthodox Christianity and Bioethics</w:t>
      </w:r>
      <w:r>
        <w:t>, Crestwood, NY: St. Vladimir’s Seminary Press, 1998, pp. 146-202 (abortion and related issues arising from the use of assisted reproductive technologies), 259-264 (Orthodox position papers on abortion)</w:t>
      </w:r>
    </w:p>
    <w:p w14:paraId="3C553713" w14:textId="77777777" w:rsidR="00BD2657" w:rsidRPr="00FC13A4" w:rsidRDefault="00BD2657" w:rsidP="00BD2657">
      <w:r>
        <w:t xml:space="preserve">--Theresa Burke and David C. Reardon, </w:t>
      </w:r>
      <w:r>
        <w:rPr>
          <w:i/>
        </w:rPr>
        <w:t>Forbidden Grief: The Unspoken Pain of Abortion</w:t>
      </w:r>
      <w:r>
        <w:t>, Springfield, Ill: Acorn Books, 2002 (insights are helpful in providing sensitive pastoral care for women who have had an abortion)</w:t>
      </w:r>
    </w:p>
    <w:p w14:paraId="2C2EAF9E" w14:textId="77777777" w:rsidR="00BD2657" w:rsidRDefault="00BD2657" w:rsidP="00BD2657">
      <w:r>
        <w:t xml:space="preserve">--Christopher Caldwell, “Pro-Lifestyle: Why Abortion Is Here </w:t>
      </w:r>
      <w:proofErr w:type="gramStart"/>
      <w:r>
        <w:t>To</w:t>
      </w:r>
      <w:proofErr w:type="gramEnd"/>
      <w:r>
        <w:t xml:space="preserve"> Stay,” </w:t>
      </w:r>
      <w:r>
        <w:rPr>
          <w:i/>
        </w:rPr>
        <w:t>New Republic</w:t>
      </w:r>
      <w:r>
        <w:t xml:space="preserve"> 220:14 (Apr. 5, 1999), pp. 14-16</w:t>
      </w:r>
    </w:p>
    <w:p w14:paraId="16140077" w14:textId="77777777" w:rsidR="00BD2657" w:rsidRPr="00FC13A4" w:rsidRDefault="00BD2657" w:rsidP="00BD2657">
      <w:r>
        <w:t xml:space="preserve">--Ronald Cole-Turner, “From Pre-Natal Testing to Designer Children: The Pastor as a Guide on the Path to the Future,” </w:t>
      </w:r>
      <w:r>
        <w:rPr>
          <w:i/>
        </w:rPr>
        <w:t>Lexington Theological Quarterly</w:t>
      </w:r>
      <w:r>
        <w:t xml:space="preserve"> 38:2 (Summer 2003), pp. 111-118</w:t>
      </w:r>
    </w:p>
    <w:p w14:paraId="18629453" w14:textId="77777777" w:rsidR="00BD2657" w:rsidRDefault="00BD2657" w:rsidP="00BD2657">
      <w:r>
        <w:t xml:space="preserve">-- Frederica </w:t>
      </w:r>
      <w:proofErr w:type="spellStart"/>
      <w:r>
        <w:t>Mathewes</w:t>
      </w:r>
      <w:proofErr w:type="spellEnd"/>
      <w:r>
        <w:t xml:space="preserve">-Green, “The Dilemmas of a Pro-Life Pastor,” </w:t>
      </w:r>
      <w:r>
        <w:rPr>
          <w:i/>
        </w:rPr>
        <w:t>Christianity Today</w:t>
      </w:r>
      <w:r>
        <w:t xml:space="preserve"> 41:4 (Apr. 7, 1997), pp. 27-31</w:t>
      </w:r>
    </w:p>
    <w:p w14:paraId="2B21BF69" w14:textId="080279B6" w:rsidR="000B1BF1" w:rsidRDefault="000B1BF1" w:rsidP="00BD2657">
      <w:r>
        <w:t xml:space="preserve">--*Gilbert </w:t>
      </w:r>
      <w:proofErr w:type="spellStart"/>
      <w:r>
        <w:t>Meilaender</w:t>
      </w:r>
      <w:proofErr w:type="spellEnd"/>
      <w:r>
        <w:t xml:space="preserve">, </w:t>
      </w:r>
      <w:r>
        <w:rPr>
          <w:i/>
        </w:rPr>
        <w:t>Bioethics: A Primer for Christians</w:t>
      </w:r>
      <w:r>
        <w:t>, 2 ed. (Grand Rapids: Wm. B. Eerdmans, 2005), pp. 25-37</w:t>
      </w:r>
    </w:p>
    <w:p w14:paraId="18E0E562" w14:textId="77777777" w:rsidR="00BD2657" w:rsidRDefault="00BD2657" w:rsidP="00BD2657">
      <w:r>
        <w:lastRenderedPageBreak/>
        <w:t xml:space="preserve">--Terry A. Schlossberg, “Pastoral Care in the Abortion Society” in Nigel M. de S, Cameron and Scott E. Daniels (eds.), </w:t>
      </w:r>
      <w:proofErr w:type="spellStart"/>
      <w:r>
        <w:rPr>
          <w:i/>
        </w:rPr>
        <w:t>Bioengagement</w:t>
      </w:r>
      <w:proofErr w:type="spellEnd"/>
      <w:r>
        <w:rPr>
          <w:i/>
        </w:rPr>
        <w:t>: Making a Christian Difference Through Bioethics Today</w:t>
      </w:r>
      <w:r>
        <w:t xml:space="preserve"> (Grand Rapids: Wm. B. Eerdmans, 2000), pp. 249-260</w:t>
      </w:r>
    </w:p>
    <w:p w14:paraId="06CCA10B" w14:textId="77777777" w:rsidR="00BD2657" w:rsidRPr="002A4084" w:rsidRDefault="00BD2657" w:rsidP="00BD2657">
      <w:r>
        <w:t xml:space="preserve">--Kenneth L. </w:t>
      </w:r>
      <w:proofErr w:type="spellStart"/>
      <w:r>
        <w:t>Swetland</w:t>
      </w:r>
      <w:proofErr w:type="spellEnd"/>
      <w:r>
        <w:t xml:space="preserve">, </w:t>
      </w:r>
      <w:r>
        <w:rPr>
          <w:i/>
        </w:rPr>
        <w:t xml:space="preserve">Facing Messy Stuff in the Church: Case Studies for Pastors and Congregations </w:t>
      </w:r>
      <w:r>
        <w:t>(Grand Rapids: Kregel, 2005), pp. 193-206 (case study)</w:t>
      </w:r>
    </w:p>
    <w:p w14:paraId="734ADE90" w14:textId="77777777" w:rsidR="00BD2657" w:rsidRDefault="00BD2657" w:rsidP="00BD2657"/>
    <w:p w14:paraId="1A4923AA" w14:textId="77777777" w:rsidR="00BD2657" w:rsidRDefault="00BD2657" w:rsidP="00BD2657">
      <w:pPr>
        <w:pStyle w:val="BodyText2"/>
      </w:pPr>
      <w:r>
        <w:t>The Secularization of Institutional Care and the Marginalization of Christian Belief and Practice</w:t>
      </w:r>
    </w:p>
    <w:p w14:paraId="02E9F339" w14:textId="77777777" w:rsidR="00BD2657" w:rsidRDefault="00BD2657" w:rsidP="00BD2657">
      <w:r>
        <w:t xml:space="preserve">--Ann Bradshaw, “The Spiritual Dimension of Hospice: The Secularization of an Ideal,” </w:t>
      </w:r>
      <w:r>
        <w:rPr>
          <w:i/>
        </w:rPr>
        <w:t>Social Science &amp; Medicine</w:t>
      </w:r>
      <w:r>
        <w:t xml:space="preserve"> 43:3 (1996), pp. 409-419</w:t>
      </w:r>
    </w:p>
    <w:p w14:paraId="6424899A" w14:textId="77777777" w:rsidR="00BD2657" w:rsidRPr="008063C2" w:rsidRDefault="00BD2657" w:rsidP="00BD2657">
      <w:r>
        <w:t xml:space="preserve">--Corinna </w:t>
      </w:r>
      <w:proofErr w:type="spellStart"/>
      <w:r>
        <w:t>Delkeskamp</w:t>
      </w:r>
      <w:proofErr w:type="spellEnd"/>
      <w:r>
        <w:t xml:space="preserve">-Hayes, “The Price of Being Conciliatory: Remarks about Mellon’s Model for Hospital Chaplaincy Work in Multi-Faith Settings,” </w:t>
      </w:r>
      <w:r>
        <w:rPr>
          <w:i/>
        </w:rPr>
        <w:t xml:space="preserve">Christian Bioethics </w:t>
      </w:r>
      <w:r>
        <w:t>9:1 (Apr. 2003), pp. 69-78 (Pages 72-78 can be read with profit after reading the following article by Engelhardt)</w:t>
      </w:r>
    </w:p>
    <w:p w14:paraId="68BFC61E" w14:textId="77777777" w:rsidR="00BD2657" w:rsidRDefault="00BD2657" w:rsidP="00BD2657">
      <w:r>
        <w:t xml:space="preserve">--H. Tristram Engelhardt, Jr., “The </w:t>
      </w:r>
      <w:proofErr w:type="spellStart"/>
      <w:r>
        <w:t>Dechristianization</w:t>
      </w:r>
      <w:proofErr w:type="spellEnd"/>
      <w:r>
        <w:t xml:space="preserve"> of Christian Hospital Chaplaincy: Some Bioethics Reflections on Professionalization, </w:t>
      </w:r>
      <w:proofErr w:type="spellStart"/>
      <w:r>
        <w:t>Ecumenization</w:t>
      </w:r>
      <w:proofErr w:type="spellEnd"/>
      <w:r>
        <w:t xml:space="preserve"> and Secularization,” </w:t>
      </w:r>
      <w:r>
        <w:rPr>
          <w:i/>
        </w:rPr>
        <w:t xml:space="preserve">Christian Bioethics </w:t>
      </w:r>
      <w:r>
        <w:t>9:1 (Apr. 2003), pp. 139-160</w:t>
      </w:r>
    </w:p>
    <w:p w14:paraId="20205055" w14:textId="77777777" w:rsidR="00BD2657" w:rsidRDefault="00BD2657" w:rsidP="00BD2657"/>
    <w:p w14:paraId="12B681C8" w14:textId="77777777" w:rsidR="00BD2657" w:rsidRDefault="00BD2657" w:rsidP="009E36D1">
      <w:pPr>
        <w:numPr>
          <w:ilvl w:val="0"/>
          <w:numId w:val="31"/>
        </w:numPr>
        <w:rPr>
          <w:i/>
        </w:rPr>
      </w:pPr>
      <w:r>
        <w:rPr>
          <w:i/>
        </w:rPr>
        <w:t>For Further Reading</w:t>
      </w:r>
    </w:p>
    <w:p w14:paraId="7E9D9245" w14:textId="77777777" w:rsidR="00BD2657" w:rsidRDefault="00BD2657" w:rsidP="00BD2657">
      <w:r>
        <w:rPr>
          <w:u w:val="single"/>
        </w:rPr>
        <w:t>Euthanasia and Assisted Suicide</w:t>
      </w:r>
    </w:p>
    <w:p w14:paraId="7E015F3E" w14:textId="77777777" w:rsidR="00BD2657" w:rsidRPr="00A13703" w:rsidRDefault="00BD2657" w:rsidP="00BD2657">
      <w:r>
        <w:t xml:space="preserve">--John Mark </w:t>
      </w:r>
      <w:proofErr w:type="spellStart"/>
      <w:r>
        <w:t>Caton</w:t>
      </w:r>
      <w:proofErr w:type="spellEnd"/>
      <w:r>
        <w:t>, “Ministry and Morality: A Theological, Pastoral and Congregational Response to the Arguments for Physician-Assisted Suicide,” Ph.D. thesis, Southwestern Baptist Theological Seminary, 2001 (</w:t>
      </w:r>
      <w:proofErr w:type="spellStart"/>
      <w:r>
        <w:t>repr</w:t>
      </w:r>
      <w:proofErr w:type="spellEnd"/>
      <w:r>
        <w:t>. Ann Arbor: UMI/ProQuest Information and Learning, 2002)</w:t>
      </w:r>
    </w:p>
    <w:p w14:paraId="15AFC93C" w14:textId="77777777" w:rsidR="00BD2657" w:rsidRDefault="00BD2657" w:rsidP="00BD2657"/>
    <w:p w14:paraId="6621C75C" w14:textId="77777777" w:rsidR="00D9216E" w:rsidRDefault="00D9216E" w:rsidP="00BD2657">
      <w:pPr>
        <w:rPr>
          <w:u w:val="single"/>
        </w:rPr>
      </w:pPr>
    </w:p>
    <w:p w14:paraId="38E9F7DA" w14:textId="77777777" w:rsidR="00D9216E" w:rsidRDefault="00D9216E" w:rsidP="00BD2657">
      <w:pPr>
        <w:rPr>
          <w:u w:val="single"/>
        </w:rPr>
      </w:pPr>
    </w:p>
    <w:p w14:paraId="02D64176" w14:textId="77777777" w:rsidR="00D9216E" w:rsidRDefault="00D9216E" w:rsidP="00BD2657">
      <w:pPr>
        <w:rPr>
          <w:u w:val="single"/>
        </w:rPr>
      </w:pPr>
    </w:p>
    <w:p w14:paraId="13C7B214" w14:textId="77777777" w:rsidR="00BD2657" w:rsidRDefault="00BD2657" w:rsidP="00BD2657">
      <w:pPr>
        <w:rPr>
          <w:u w:val="single"/>
        </w:rPr>
      </w:pPr>
      <w:r>
        <w:rPr>
          <w:u w:val="single"/>
        </w:rPr>
        <w:t>End of Life Care and Aggressive Intervention to Extend Life: What Is Required? How Much is Appropriate and Why?</w:t>
      </w:r>
    </w:p>
    <w:p w14:paraId="6F077457" w14:textId="77777777" w:rsidR="00BD2657" w:rsidRPr="00A13703" w:rsidRDefault="00BD2657" w:rsidP="00BD2657">
      <w:r>
        <w:t xml:space="preserve">--A.S. Brett, “’Inappropriate’ Treatment Near the End of Life: Conflict Between Religious Convictions and Clinical Judgment,” </w:t>
      </w:r>
      <w:r>
        <w:rPr>
          <w:i/>
        </w:rPr>
        <w:t>Archives of Internal Medicine</w:t>
      </w:r>
      <w:r>
        <w:t xml:space="preserve"> 163:14 (July 28, 2003), pp. 1645-1649</w:t>
      </w:r>
    </w:p>
    <w:p w14:paraId="0C072DF6" w14:textId="77777777" w:rsidR="00BD2657" w:rsidRPr="00BD312B" w:rsidRDefault="00BD2657" w:rsidP="00BD2657"/>
    <w:p w14:paraId="709A087B" w14:textId="77777777" w:rsidR="00D9216E" w:rsidRDefault="00D9216E" w:rsidP="00BD2657">
      <w:pPr>
        <w:rPr>
          <w:b/>
          <w:sz w:val="28"/>
        </w:rPr>
      </w:pPr>
    </w:p>
    <w:p w14:paraId="0A7AEFB1" w14:textId="77777777" w:rsidR="00BD2657" w:rsidRPr="00653949" w:rsidRDefault="00BD2657" w:rsidP="00BD2657">
      <w:pPr>
        <w:rPr>
          <w:b/>
          <w:sz w:val="28"/>
        </w:rPr>
      </w:pPr>
      <w:r>
        <w:rPr>
          <w:b/>
          <w:sz w:val="28"/>
        </w:rPr>
        <w:t>Christian Approaches to Money, Possessions and Their Right Use</w:t>
      </w:r>
    </w:p>
    <w:p w14:paraId="294A0B0E" w14:textId="77777777" w:rsidR="00BD2657" w:rsidRPr="00514AF5" w:rsidRDefault="00BD2657" w:rsidP="009E36D1">
      <w:pPr>
        <w:numPr>
          <w:ilvl w:val="0"/>
          <w:numId w:val="30"/>
        </w:numPr>
        <w:rPr>
          <w:i/>
        </w:rPr>
      </w:pPr>
      <w:r>
        <w:rPr>
          <w:i/>
        </w:rPr>
        <w:t>Recommended Reading</w:t>
      </w:r>
    </w:p>
    <w:p w14:paraId="1896E2F1" w14:textId="77777777" w:rsidR="00BD2657" w:rsidRDefault="00BD2657" w:rsidP="00BD2657">
      <w:r>
        <w:rPr>
          <w:i/>
        </w:rPr>
        <w:t>--</w:t>
      </w:r>
      <w:r>
        <w:t xml:space="preserve">V.S. Azariah, </w:t>
      </w:r>
      <w:r>
        <w:rPr>
          <w:i/>
        </w:rPr>
        <w:t>Christian Giving</w:t>
      </w:r>
      <w:r>
        <w:t xml:space="preserve">, World Christian Books 2, London: </w:t>
      </w:r>
      <w:proofErr w:type="spellStart"/>
      <w:r>
        <w:t>Lutterworth</w:t>
      </w:r>
      <w:proofErr w:type="spellEnd"/>
      <w:r>
        <w:t xml:space="preserve"> Press, 1954 (good, accessible discussion; written on a popular level)</w:t>
      </w:r>
    </w:p>
    <w:p w14:paraId="6F8CFCA2" w14:textId="77777777" w:rsidR="00BD2657" w:rsidRDefault="00BD2657" w:rsidP="00BD2657">
      <w:r>
        <w:t xml:space="preserve">--Kathryn D’Arcy Blanchard, “’If You Do Nothing You Are Not Now a Christian’: Martin Luther’s Pastoral Teachings on Money,” </w:t>
      </w:r>
      <w:r>
        <w:rPr>
          <w:i/>
        </w:rPr>
        <w:t>Word &amp; World</w:t>
      </w:r>
      <w:r>
        <w:t xml:space="preserve"> 26:3 (Summer 2006), pp. 299-309</w:t>
      </w:r>
    </w:p>
    <w:p w14:paraId="0EC4BED4" w14:textId="77777777" w:rsidR="00BD2657" w:rsidRDefault="00BD2657" w:rsidP="00BD2657">
      <w:r>
        <w:t xml:space="preserve">--Craig Blomberg, </w:t>
      </w:r>
      <w:r>
        <w:rPr>
          <w:i/>
        </w:rPr>
        <w:t xml:space="preserve">Neither Poverty </w:t>
      </w:r>
      <w:proofErr w:type="gramStart"/>
      <w:r>
        <w:rPr>
          <w:i/>
        </w:rPr>
        <w:t>Nor</w:t>
      </w:r>
      <w:proofErr w:type="gramEnd"/>
      <w:r>
        <w:rPr>
          <w:i/>
        </w:rPr>
        <w:t xml:space="preserve"> Riches: A Biblical Theology of Material Possessions</w:t>
      </w:r>
      <w:r>
        <w:t xml:space="preserve"> (Grand Rapids: Eerdmans, 1999)</w:t>
      </w:r>
    </w:p>
    <w:p w14:paraId="2CD974C1" w14:textId="77777777" w:rsidR="00BD2657" w:rsidRDefault="00BD2657" w:rsidP="00BD2657">
      <w:r>
        <w:t xml:space="preserve">--Justo L. Gonzalez, </w:t>
      </w:r>
      <w:r>
        <w:rPr>
          <w:i/>
        </w:rPr>
        <w:t xml:space="preserve">Faith and Wealth: A History of Early Christian Ideas on the Origin, Significance and Use of Money </w:t>
      </w:r>
      <w:r>
        <w:t>(San Francisco: Harper and Row, 1990)</w:t>
      </w:r>
    </w:p>
    <w:p w14:paraId="2D60CA42" w14:textId="77777777" w:rsidR="00BD2657" w:rsidRPr="007B6B3B" w:rsidRDefault="00BD2657" w:rsidP="00BD2657">
      <w:r>
        <w:lastRenderedPageBreak/>
        <w:t xml:space="preserve">--Janet T. Jamieson and Philip D. Jamieson, </w:t>
      </w:r>
      <w:r>
        <w:rPr>
          <w:i/>
          <w:iCs/>
        </w:rPr>
        <w:t xml:space="preserve">Ministry and Money: A Practical Guide for Pastors </w:t>
      </w:r>
      <w:r>
        <w:t>(Louisville, KY: Westminster John Knox, 2009) (must-read book that covers biblical and historical approaches to money, best practices in church budgets, fraud prevention, and the pastor’s personal finances; highly recommended)</w:t>
      </w:r>
    </w:p>
    <w:p w14:paraId="753C1E04" w14:textId="3A4AA45C" w:rsidR="00BD2657" w:rsidRDefault="00BD2657" w:rsidP="00BD2657">
      <w:r>
        <w:t xml:space="preserve">--Sunni E. Mathew, </w:t>
      </w:r>
      <w:r>
        <w:rPr>
          <w:i/>
        </w:rPr>
        <w:t>John Chrysostom on Wealth: Coenobitic Influence and Contemporary Relevance</w:t>
      </w:r>
      <w:r>
        <w:t xml:space="preserve">, Delhi: ISPCK, 2005, pp. 49-76 (“Christian Response to Wealth in Chrysostom”) (available from ISPCK, Post Box 1585, 1654, </w:t>
      </w:r>
      <w:proofErr w:type="spellStart"/>
      <w:r>
        <w:t>Madarsa</w:t>
      </w:r>
      <w:proofErr w:type="spellEnd"/>
      <w:r>
        <w:t xml:space="preserve"> Road, </w:t>
      </w:r>
      <w:proofErr w:type="spellStart"/>
      <w:r>
        <w:t>Kas</w:t>
      </w:r>
      <w:r w:rsidR="00E964BC">
        <w:t>hmere</w:t>
      </w:r>
      <w:proofErr w:type="spellEnd"/>
      <w:r w:rsidR="00E964BC">
        <w:t xml:space="preserve"> Gate, Delhi, India 110006</w:t>
      </w:r>
      <w:r>
        <w:t xml:space="preserve">; email: </w:t>
      </w:r>
      <w:hyperlink r:id="rId83" w:history="1">
        <w:r w:rsidRPr="008C7F12">
          <w:rPr>
            <w:rStyle w:val="Hyperlink"/>
          </w:rPr>
          <w:t>mail@ispck.org.in</w:t>
        </w:r>
      </w:hyperlink>
      <w:r>
        <w:t xml:space="preserve"> or </w:t>
      </w:r>
      <w:hyperlink r:id="rId84" w:history="1">
        <w:r w:rsidRPr="008C7F12">
          <w:rPr>
            <w:rStyle w:val="Hyperlink"/>
          </w:rPr>
          <w:t>ashish@ispck.org.in</w:t>
        </w:r>
      </w:hyperlink>
      <w:r>
        <w:t xml:space="preserve">; website: </w:t>
      </w:r>
      <w:hyperlink r:id="rId85" w:history="1">
        <w:r w:rsidRPr="008C7F12">
          <w:rPr>
            <w:rStyle w:val="Hyperlink"/>
          </w:rPr>
          <w:t>http://www.ispck.org.in</w:t>
        </w:r>
      </w:hyperlink>
      <w:r>
        <w:t>)</w:t>
      </w:r>
    </w:p>
    <w:p w14:paraId="1E5869B4" w14:textId="77777777" w:rsidR="00BD2657" w:rsidRDefault="00BD2657" w:rsidP="00BD2657">
      <w:r>
        <w:t xml:space="preserve">--Joy Thornburg Melton, </w:t>
      </w:r>
      <w:r>
        <w:rPr>
          <w:i/>
          <w:iCs/>
        </w:rPr>
        <w:t xml:space="preserve">Safe Sanctuaries for Ministers: Reducing the Risk of Abuse in the Church </w:t>
      </w:r>
      <w:r>
        <w:t>(Nashville: Discipleship Resources, 2009) (briefly discusses financial procedures and fraud prevention)</w:t>
      </w:r>
    </w:p>
    <w:p w14:paraId="40DBE7BF" w14:textId="77777777" w:rsidR="00BD2657" w:rsidRPr="0016409D" w:rsidRDefault="00BD2657" w:rsidP="00BD2657">
      <w:pPr>
        <w:rPr>
          <w:i/>
        </w:rPr>
      </w:pPr>
    </w:p>
    <w:p w14:paraId="604454DD" w14:textId="77777777" w:rsidR="00D9216E" w:rsidRDefault="00D9216E" w:rsidP="00BD2657">
      <w:pPr>
        <w:rPr>
          <w:b/>
          <w:sz w:val="28"/>
        </w:rPr>
      </w:pPr>
    </w:p>
    <w:p w14:paraId="4F565D8E" w14:textId="77777777" w:rsidR="00BD2657" w:rsidRPr="00E8596A" w:rsidRDefault="00BD2657" w:rsidP="00BD2657">
      <w:pPr>
        <w:rPr>
          <w:b/>
          <w:sz w:val="28"/>
        </w:rPr>
      </w:pPr>
      <w:r w:rsidRPr="00E8596A">
        <w:rPr>
          <w:b/>
          <w:sz w:val="28"/>
        </w:rPr>
        <w:t>Economic Fraud in Christian Ministries</w:t>
      </w:r>
    </w:p>
    <w:p w14:paraId="3F500241" w14:textId="77777777" w:rsidR="00BD2657" w:rsidRPr="00514AF5" w:rsidRDefault="00BD2657" w:rsidP="009E36D1">
      <w:pPr>
        <w:numPr>
          <w:ilvl w:val="0"/>
          <w:numId w:val="27"/>
        </w:numPr>
        <w:rPr>
          <w:i/>
        </w:rPr>
      </w:pPr>
      <w:r>
        <w:rPr>
          <w:i/>
        </w:rPr>
        <w:t>Recommended Reading</w:t>
      </w:r>
    </w:p>
    <w:p w14:paraId="7B734024" w14:textId="77777777" w:rsidR="00BD2657" w:rsidRDefault="00BD2657" w:rsidP="00BD2657">
      <w:r>
        <w:t xml:space="preserve">-- Riggins R. Earl, Jr., “Cheap Grace,” </w:t>
      </w:r>
      <w:r>
        <w:rPr>
          <w:i/>
        </w:rPr>
        <w:t xml:space="preserve">Christian Century </w:t>
      </w:r>
      <w:r>
        <w:t>114 (Nov. 5, 1997), pp. 996-998 (author argues that the Lyons scandal reveals a lack of professional ethics and practices in his denomination)</w:t>
      </w:r>
    </w:p>
    <w:p w14:paraId="0F709EB1" w14:textId="77777777" w:rsidR="00BD2657" w:rsidRPr="000E57C9" w:rsidRDefault="00BD2657" w:rsidP="00BD2657">
      <w:r>
        <w:t xml:space="preserve">--Roy Malone, “Guild Charges Post with ‘Breach of Ethics,’” </w:t>
      </w:r>
      <w:r>
        <w:rPr>
          <w:i/>
        </w:rPr>
        <w:t>St. Louis Journalism Review</w:t>
      </w:r>
      <w:r>
        <w:t xml:space="preserve"> 36:289 (September 1, 2006): 19</w:t>
      </w:r>
    </w:p>
    <w:p w14:paraId="6E849848" w14:textId="77777777" w:rsidR="00BD2657" w:rsidRDefault="00BD2657" w:rsidP="00BD2657">
      <w:r>
        <w:t xml:space="preserve">--N.M. Richardson, K. Williams and H.R. Harris, “The Business of Faith,” </w:t>
      </w:r>
      <w:r>
        <w:rPr>
          <w:i/>
        </w:rPr>
        <w:t>Black Enterprise</w:t>
      </w:r>
      <w:r>
        <w:t xml:space="preserve"> 36:10 (May 2006), pp. 102-114 (ethical issues raised when the pastor of a church is also involved in business ventures)</w:t>
      </w:r>
    </w:p>
    <w:p w14:paraId="6FD2F3E5" w14:textId="77777777" w:rsidR="00BD2657" w:rsidRPr="0016409D" w:rsidRDefault="00BD2657" w:rsidP="00BD2657">
      <w:pPr>
        <w:rPr>
          <w:i/>
        </w:rPr>
      </w:pPr>
    </w:p>
    <w:p w14:paraId="38788EB5" w14:textId="77777777" w:rsidR="00D9216E" w:rsidRDefault="00D9216E" w:rsidP="00BD2657">
      <w:pPr>
        <w:rPr>
          <w:b/>
          <w:sz w:val="28"/>
        </w:rPr>
      </w:pPr>
    </w:p>
    <w:p w14:paraId="0407893A" w14:textId="77777777" w:rsidR="00D9216E" w:rsidRDefault="00D9216E" w:rsidP="00BD2657">
      <w:pPr>
        <w:rPr>
          <w:b/>
          <w:sz w:val="28"/>
        </w:rPr>
      </w:pPr>
    </w:p>
    <w:p w14:paraId="0AE38E35" w14:textId="77777777" w:rsidR="00BD2657" w:rsidRPr="00E8596A" w:rsidRDefault="00BD2657" w:rsidP="00BD2657">
      <w:pPr>
        <w:rPr>
          <w:b/>
          <w:sz w:val="28"/>
        </w:rPr>
      </w:pPr>
      <w:r w:rsidRPr="00E8596A">
        <w:rPr>
          <w:b/>
          <w:sz w:val="28"/>
        </w:rPr>
        <w:t>Business Ethics in the Workplace and Pastoral Counsel</w:t>
      </w:r>
    </w:p>
    <w:p w14:paraId="56D33E07" w14:textId="77777777" w:rsidR="00BD2657" w:rsidRPr="00514AF5" w:rsidRDefault="00BD2657" w:rsidP="009E36D1">
      <w:pPr>
        <w:numPr>
          <w:ilvl w:val="0"/>
          <w:numId w:val="28"/>
        </w:numPr>
        <w:rPr>
          <w:i/>
        </w:rPr>
      </w:pPr>
      <w:r>
        <w:rPr>
          <w:i/>
        </w:rPr>
        <w:t>Recommended Reading</w:t>
      </w:r>
    </w:p>
    <w:p w14:paraId="00FF63EB" w14:textId="77777777" w:rsidR="00BD2657" w:rsidRDefault="00BD2657" w:rsidP="00BD2657">
      <w:r>
        <w:t xml:space="preserve">--John C. Knapp, “Bridging Christian Ethics and Economic Life: Where Pastors and Laity Disconnect,” </w:t>
      </w:r>
      <w:r>
        <w:rPr>
          <w:i/>
        </w:rPr>
        <w:t>Journal for Preachers</w:t>
      </w:r>
      <w:r>
        <w:t xml:space="preserve"> 28:2 (Lent 2005), pp. 47-54</w:t>
      </w:r>
    </w:p>
    <w:p w14:paraId="60A8EBE3" w14:textId="77777777" w:rsidR="00BD2657" w:rsidRPr="00917D91" w:rsidRDefault="00BD2657" w:rsidP="00BD2657">
      <w:r>
        <w:t xml:space="preserve">--James M. Pearson, </w:t>
      </w:r>
      <w:r>
        <w:rPr>
          <w:i/>
          <w:iCs/>
        </w:rPr>
        <w:t xml:space="preserve">Minefields in the Marketplace: Ethical Issues Christians Face in the World of Business </w:t>
      </w:r>
      <w:r>
        <w:t>(BMH Books, 2005)</w:t>
      </w:r>
    </w:p>
    <w:p w14:paraId="4B6E422D" w14:textId="77777777" w:rsidR="00BD2657" w:rsidRDefault="00BD2657" w:rsidP="00BD2657"/>
    <w:p w14:paraId="5DA8EEF7" w14:textId="0CB8E805" w:rsidR="00F07190" w:rsidRPr="00F07190" w:rsidRDefault="00F07190" w:rsidP="00BD2657">
      <w:pPr>
        <w:rPr>
          <w:b/>
          <w:sz w:val="28"/>
          <w:szCs w:val="28"/>
        </w:rPr>
      </w:pPr>
      <w:r w:rsidRPr="00F07190">
        <w:rPr>
          <w:b/>
          <w:sz w:val="28"/>
          <w:szCs w:val="28"/>
        </w:rPr>
        <w:t>Christian Perspectives on Money, Property and the Right Use of Resources</w:t>
      </w:r>
    </w:p>
    <w:p w14:paraId="4F961F25" w14:textId="77777777" w:rsidR="00F07190" w:rsidRDefault="00F07190" w:rsidP="00F07190">
      <w:pPr>
        <w:pStyle w:val="Heading1"/>
      </w:pPr>
      <w:r>
        <w:t>Land, Property and Concern for the Poor</w:t>
      </w:r>
    </w:p>
    <w:p w14:paraId="4D35BC70" w14:textId="77777777" w:rsidR="00F07190" w:rsidRDefault="00F07190" w:rsidP="00F07190">
      <w:r>
        <w:t xml:space="preserve">--Christopher J. H. Wright, </w:t>
      </w:r>
      <w:r>
        <w:rPr>
          <w:i/>
        </w:rPr>
        <w:t>Walking in the Ways of the</w:t>
      </w:r>
      <w:r>
        <w:t xml:space="preserve"> </w:t>
      </w:r>
      <w:r>
        <w:rPr>
          <w:i/>
        </w:rPr>
        <w:t>Lord</w:t>
      </w:r>
      <w:r>
        <w:t xml:space="preserve"> (Downers Grove, Ill: InterVarsity Press, 1995; </w:t>
      </w:r>
      <w:proofErr w:type="spellStart"/>
      <w:r>
        <w:t>repr</w:t>
      </w:r>
      <w:proofErr w:type="spellEnd"/>
      <w:r>
        <w:t>. Wipf and Stock, 2004), pp. 150-156,158-178, 181-212</w:t>
      </w:r>
    </w:p>
    <w:p w14:paraId="218AE10B" w14:textId="77777777" w:rsidR="00F07190" w:rsidRDefault="00F07190" w:rsidP="00F07190">
      <w:pPr>
        <w:pStyle w:val="Heading1"/>
      </w:pPr>
    </w:p>
    <w:p w14:paraId="67E819FE" w14:textId="77777777" w:rsidR="00F07190" w:rsidRDefault="00F07190" w:rsidP="00F07190">
      <w:pPr>
        <w:pStyle w:val="Heading1"/>
      </w:pPr>
      <w:r>
        <w:t>Sharing Possessions: A Challenge to the Church</w:t>
      </w:r>
    </w:p>
    <w:p w14:paraId="4E3A0B8D" w14:textId="77777777" w:rsidR="00F07190" w:rsidRDefault="00F07190" w:rsidP="00F07190">
      <w:r>
        <w:t xml:space="preserve">--Richard B. Hays, </w:t>
      </w:r>
      <w:r>
        <w:rPr>
          <w:i/>
        </w:rPr>
        <w:t>The Moral Vision of the New Testament. A Contemporary Introduction to New Testament Ethics</w:t>
      </w:r>
      <w:r>
        <w:t xml:space="preserve"> (San Francisco: Harper San Francisco, 1996), pp. 464-468</w:t>
      </w:r>
    </w:p>
    <w:p w14:paraId="23D9F7BE" w14:textId="77777777" w:rsidR="00F07190" w:rsidRDefault="00F07190" w:rsidP="00F07190">
      <w:pPr>
        <w:pStyle w:val="Heading1"/>
      </w:pPr>
    </w:p>
    <w:p w14:paraId="7C01ED7D" w14:textId="77777777" w:rsidR="00F07190" w:rsidRDefault="00F07190" w:rsidP="00F07190">
      <w:pPr>
        <w:pStyle w:val="Heading1"/>
      </w:pPr>
      <w:r>
        <w:t>Economic Fraud in Christian Ministries</w:t>
      </w:r>
    </w:p>
    <w:p w14:paraId="7100E0D3" w14:textId="77777777" w:rsidR="00F07190" w:rsidRDefault="00F07190" w:rsidP="00F07190">
      <w:r>
        <w:t xml:space="preserve">--*Anson Shupe, “Economic Fraud and Christian Leaders in the United States” in Anson D. Shupe (ed.), </w:t>
      </w:r>
      <w:r>
        <w:rPr>
          <w:i/>
        </w:rPr>
        <w:t>Wolves Within the Fold</w:t>
      </w:r>
      <w:r>
        <w:t xml:space="preserve"> (New Brunswick, NJ: Rutgers Univ. Press, 1998), pp. 49-64</w:t>
      </w:r>
    </w:p>
    <w:p w14:paraId="49BDE7C7" w14:textId="77777777" w:rsidR="00F07190" w:rsidRPr="00F07190" w:rsidRDefault="00F07190" w:rsidP="00F07190"/>
    <w:p w14:paraId="1929353B" w14:textId="77777777" w:rsidR="00F07190" w:rsidRDefault="00F07190" w:rsidP="00BD2657">
      <w:pPr>
        <w:rPr>
          <w:b/>
          <w:sz w:val="28"/>
        </w:rPr>
      </w:pPr>
    </w:p>
    <w:p w14:paraId="5FED8E10" w14:textId="77777777" w:rsidR="00BD2657" w:rsidRPr="00CC29FC" w:rsidRDefault="00BD2657" w:rsidP="00BD2657">
      <w:pPr>
        <w:rPr>
          <w:b/>
          <w:sz w:val="28"/>
        </w:rPr>
      </w:pPr>
      <w:r>
        <w:rPr>
          <w:b/>
          <w:sz w:val="28"/>
        </w:rPr>
        <w:t>The Ethics of Borrowing and Lending: Debt, Impoverishment and Christian Microenterprise Development</w:t>
      </w:r>
    </w:p>
    <w:p w14:paraId="376FF439" w14:textId="77777777" w:rsidR="00BD2657" w:rsidRPr="00514AF5" w:rsidRDefault="00BD2657" w:rsidP="009E36D1">
      <w:pPr>
        <w:numPr>
          <w:ilvl w:val="0"/>
          <w:numId w:val="29"/>
        </w:numPr>
        <w:rPr>
          <w:i/>
        </w:rPr>
      </w:pPr>
      <w:r>
        <w:rPr>
          <w:i/>
        </w:rPr>
        <w:t>Recommended Reading</w:t>
      </w:r>
    </w:p>
    <w:p w14:paraId="74270176" w14:textId="3DEB3E8C" w:rsidR="00F07190" w:rsidRDefault="00F07190" w:rsidP="00BD2657">
      <w:r>
        <w:t xml:space="preserve">--*Carl E. </w:t>
      </w:r>
      <w:proofErr w:type="spellStart"/>
      <w:r>
        <w:t>Armerding</w:t>
      </w:r>
      <w:proofErr w:type="spellEnd"/>
      <w:r>
        <w:t xml:space="preserve">, “Borrowing and Lending: Is There Anything Christian about Either?” </w:t>
      </w:r>
      <w:r>
        <w:rPr>
          <w:i/>
        </w:rPr>
        <w:t>Transformation</w:t>
      </w:r>
      <w:r>
        <w:t xml:space="preserve"> 18:3 (July 2001), pp. 146-154</w:t>
      </w:r>
    </w:p>
    <w:p w14:paraId="5CF90493" w14:textId="24F527E2" w:rsidR="00BD2657" w:rsidRPr="00306800" w:rsidRDefault="00BD2657" w:rsidP="00BD2657">
      <w:r>
        <w:t xml:space="preserve">--David </w:t>
      </w:r>
      <w:proofErr w:type="spellStart"/>
      <w:r>
        <w:t>Bussau</w:t>
      </w:r>
      <w:proofErr w:type="spellEnd"/>
      <w:r>
        <w:t xml:space="preserve"> and Russell Mask, </w:t>
      </w:r>
      <w:r>
        <w:rPr>
          <w:i/>
        </w:rPr>
        <w:t>Christian Microenterprise Development: An Introduction</w:t>
      </w:r>
      <w:r w:rsidR="00E964BC">
        <w:t>, Carlisle</w:t>
      </w:r>
      <w:r>
        <w:t xml:space="preserve">, </w:t>
      </w:r>
      <w:proofErr w:type="spellStart"/>
      <w:r>
        <w:t>Cumbria</w:t>
      </w:r>
      <w:proofErr w:type="spellEnd"/>
      <w:r>
        <w:t xml:space="preserve">: Regnum Books International/Paternoster Press, 2003 (available from </w:t>
      </w:r>
      <w:hyperlink r:id="rId86" w:history="1">
        <w:r w:rsidRPr="002928AA">
          <w:rPr>
            <w:rStyle w:val="Hyperlink"/>
          </w:rPr>
          <w:t>http://www.regnumbooks.com</w:t>
        </w:r>
      </w:hyperlink>
      <w:r>
        <w:t xml:space="preserve"> )</w:t>
      </w:r>
    </w:p>
    <w:p w14:paraId="58315B62" w14:textId="77777777" w:rsidR="00BD2657" w:rsidRDefault="00BD2657" w:rsidP="00BD2657">
      <w:r>
        <w:t xml:space="preserve">--David </w:t>
      </w:r>
      <w:proofErr w:type="spellStart"/>
      <w:r>
        <w:t>Bussau</w:t>
      </w:r>
      <w:proofErr w:type="spellEnd"/>
      <w:r>
        <w:t xml:space="preserve"> and Vinay Samuel, </w:t>
      </w:r>
      <w:r>
        <w:rPr>
          <w:i/>
        </w:rPr>
        <w:t xml:space="preserve">How Then Should We </w:t>
      </w:r>
      <w:proofErr w:type="gramStart"/>
      <w:r>
        <w:rPr>
          <w:i/>
        </w:rPr>
        <w:t>Lend?:</w:t>
      </w:r>
      <w:proofErr w:type="gramEnd"/>
      <w:r>
        <w:rPr>
          <w:i/>
        </w:rPr>
        <w:t xml:space="preserve"> A Biblical Validation of Microenterprise Development</w:t>
      </w:r>
      <w:r>
        <w:t xml:space="preserve"> (</w:t>
      </w:r>
      <w:proofErr w:type="spellStart"/>
      <w:r>
        <w:t>n.p</w:t>
      </w:r>
      <w:proofErr w:type="spellEnd"/>
      <w:r>
        <w:t>.: Opportunity International, 1998)</w:t>
      </w:r>
    </w:p>
    <w:p w14:paraId="788BB296" w14:textId="77777777" w:rsidR="00BD2657" w:rsidRDefault="00BD2657" w:rsidP="00BD2657">
      <w:r>
        <w:t xml:space="preserve">--David </w:t>
      </w:r>
      <w:proofErr w:type="spellStart"/>
      <w:r>
        <w:t>Bussau</w:t>
      </w:r>
      <w:proofErr w:type="spellEnd"/>
      <w:r>
        <w:t xml:space="preserve">, </w:t>
      </w:r>
      <w:r>
        <w:rPr>
          <w:i/>
        </w:rPr>
        <w:t>Reflections on Christian Microenterprise Development</w:t>
      </w:r>
      <w:r>
        <w:t xml:space="preserve"> (</w:t>
      </w:r>
      <w:proofErr w:type="spellStart"/>
      <w:r>
        <w:t>n.p</w:t>
      </w:r>
      <w:proofErr w:type="spellEnd"/>
      <w:r>
        <w:t>.: Opportunity International, n.d.)</w:t>
      </w:r>
    </w:p>
    <w:p w14:paraId="224F2B97" w14:textId="20BDC5F6" w:rsidR="00BD2657" w:rsidRDefault="00BD2657" w:rsidP="00BD2657">
      <w:r>
        <w:t xml:space="preserve">--Samuel Jayakumar, “Transforming the Indian Culture of Poverty and Oppression” in S.D. </w:t>
      </w:r>
      <w:proofErr w:type="spellStart"/>
      <w:r>
        <w:t>Ponraj</w:t>
      </w:r>
      <w:proofErr w:type="spellEnd"/>
      <w:r>
        <w:t xml:space="preserve"> and Samuel Jayakumar (eds.), </w:t>
      </w:r>
      <w:r>
        <w:rPr>
          <w:i/>
        </w:rPr>
        <w:t>Mission as Transforming Service: Essays on Mission, Evangelism and Church Planting</w:t>
      </w:r>
      <w:r>
        <w:t xml:space="preserve">, Chennai: Mission Educational Books, 2004, pp. 87-117 (available for $5 US from Mission Educational Books, 11 </w:t>
      </w:r>
      <w:proofErr w:type="spellStart"/>
      <w:r>
        <w:t>Konnur</w:t>
      </w:r>
      <w:proofErr w:type="spellEnd"/>
      <w:r>
        <w:t xml:space="preserve"> High Road, </w:t>
      </w:r>
      <w:proofErr w:type="spellStart"/>
      <w:r>
        <w:t>Aya</w:t>
      </w:r>
      <w:r w:rsidR="00E964BC">
        <w:t>navaram</w:t>
      </w:r>
      <w:proofErr w:type="spellEnd"/>
      <w:r w:rsidR="00E964BC">
        <w:t>, Chennai 600 023, India</w:t>
      </w:r>
      <w:r>
        <w:t xml:space="preserve">; email: </w:t>
      </w:r>
      <w:hyperlink r:id="rId87" w:history="1">
        <w:r w:rsidRPr="008C7F12">
          <w:rPr>
            <w:rStyle w:val="Hyperlink"/>
          </w:rPr>
          <w:t>ponraj@md2.vsnl.net.in</w:t>
        </w:r>
      </w:hyperlink>
      <w:r w:rsidRPr="008C6F12">
        <w:t xml:space="preserve">; website: </w:t>
      </w:r>
      <w:hyperlink r:id="rId88" w:history="1">
        <w:r w:rsidRPr="008C7F12">
          <w:rPr>
            <w:rStyle w:val="Hyperlink"/>
          </w:rPr>
          <w:t>http://www.missionbooks.net</w:t>
        </w:r>
      </w:hyperlink>
      <w:r w:rsidRPr="008C6F12">
        <w:t>)</w:t>
      </w:r>
    </w:p>
    <w:p w14:paraId="0A26A266" w14:textId="785808ED" w:rsidR="00F07190" w:rsidRPr="008C6F12" w:rsidRDefault="00F07190" w:rsidP="00BD2657">
      <w:r>
        <w:t xml:space="preserve">--*Levi </w:t>
      </w:r>
      <w:proofErr w:type="spellStart"/>
      <w:r>
        <w:t>Keidel</w:t>
      </w:r>
      <w:proofErr w:type="spellEnd"/>
      <w:r>
        <w:t xml:space="preserve">, </w:t>
      </w:r>
      <w:r>
        <w:rPr>
          <w:i/>
        </w:rPr>
        <w:t>Conflict or Connection: Interpersonal Relationships in Cross-Cultural Settings</w:t>
      </w:r>
      <w:r>
        <w:t xml:space="preserve"> (Wheaton, Ill: EMIS, 1996), pp. 51-58 (“From Dependence to Dignity”)</w:t>
      </w:r>
    </w:p>
    <w:p w14:paraId="52480683" w14:textId="77777777" w:rsidR="00BD2657" w:rsidRDefault="00BD2657" w:rsidP="00BD2657">
      <w:r w:rsidRPr="008C6F12">
        <w:t xml:space="preserve">--Robert P. Maloney, “The Teaching of the Fathers on Usury: An Historical Study on the Development of Christian Thinking” </w:t>
      </w:r>
      <w:proofErr w:type="spellStart"/>
      <w:r w:rsidRPr="008C6F12">
        <w:rPr>
          <w:i/>
        </w:rPr>
        <w:t>Vigiliae</w:t>
      </w:r>
      <w:proofErr w:type="spellEnd"/>
      <w:r w:rsidRPr="008C6F12">
        <w:rPr>
          <w:i/>
        </w:rPr>
        <w:t xml:space="preserve"> </w:t>
      </w:r>
      <w:proofErr w:type="spellStart"/>
      <w:r w:rsidRPr="008C6F12">
        <w:rPr>
          <w:i/>
        </w:rPr>
        <w:t>Christianae</w:t>
      </w:r>
      <w:proofErr w:type="spellEnd"/>
      <w:r w:rsidRPr="008C6F12">
        <w:rPr>
          <w:i/>
        </w:rPr>
        <w:t xml:space="preserve"> </w:t>
      </w:r>
      <w:r w:rsidRPr="008C6F12">
        <w:t xml:space="preserve">27 (1973), pp. 241-265; reprinted in Everett Ferguson (ed.), </w:t>
      </w:r>
      <w:r w:rsidRPr="008C6F12">
        <w:rPr>
          <w:i/>
        </w:rPr>
        <w:t>Acts of Piety in the Early Church</w:t>
      </w:r>
      <w:r w:rsidRPr="008C6F12">
        <w:t>, New York: Garland, 1993</w:t>
      </w:r>
    </w:p>
    <w:p w14:paraId="4DC9B0FB" w14:textId="44D3BD4A" w:rsidR="00F07190" w:rsidRPr="008C6F12" w:rsidRDefault="00F07190" w:rsidP="00BD2657">
      <w:r>
        <w:t xml:space="preserve">--*John D. Mason, “Biblical Teaching and Assisting the Poor,” </w:t>
      </w:r>
      <w:r>
        <w:rPr>
          <w:i/>
        </w:rPr>
        <w:t xml:space="preserve">Transformation </w:t>
      </w:r>
      <w:r>
        <w:t>4:2 (April/June 1987), pp. 1-14</w:t>
      </w:r>
    </w:p>
    <w:p w14:paraId="302EB472" w14:textId="77777777" w:rsidR="00BD2657" w:rsidRPr="008C6F12" w:rsidRDefault="00BD2657" w:rsidP="00BD2657">
      <w:r w:rsidRPr="008C6F12">
        <w:t xml:space="preserve">--See the website of the Wholistic Transformation Resource Center for further information on Christian microenterprise development (CMED): </w:t>
      </w:r>
    </w:p>
    <w:p w14:paraId="0ACD3FA0" w14:textId="77777777" w:rsidR="00BD2657" w:rsidRPr="008C6F12" w:rsidRDefault="008724F8" w:rsidP="00BD2657">
      <w:hyperlink r:id="rId89" w:history="1">
        <w:r w:rsidR="00BD2657" w:rsidRPr="002928AA">
          <w:rPr>
            <w:rStyle w:val="Hyperlink"/>
          </w:rPr>
          <w:t>http://alanreyes.com/ctrc-cmed/resources/resources.aspx</w:t>
        </w:r>
      </w:hyperlink>
      <w:r w:rsidR="00BD2657" w:rsidRPr="008C6F12">
        <w:t xml:space="preserve"> (documents and resources)</w:t>
      </w:r>
    </w:p>
    <w:p w14:paraId="7F0E982A" w14:textId="77777777" w:rsidR="00BD2657" w:rsidRPr="00665C14" w:rsidRDefault="008724F8" w:rsidP="00BD2657">
      <w:hyperlink r:id="rId90" w:history="1">
        <w:r w:rsidR="00BD2657" w:rsidRPr="002928AA">
          <w:rPr>
            <w:rStyle w:val="Hyperlink"/>
          </w:rPr>
          <w:t>http://alanreyes.com/ctrc-cmed/links.aspx</w:t>
        </w:r>
      </w:hyperlink>
      <w:r w:rsidR="00BD2657" w:rsidRPr="008C6F12">
        <w:t xml:space="preserve"> (links to Christian organizations involved in microenterprise development) </w:t>
      </w:r>
    </w:p>
    <w:p w14:paraId="6DF0888E" w14:textId="77777777" w:rsidR="00BD2657" w:rsidRDefault="00BD2657" w:rsidP="00BD2657">
      <w:pPr>
        <w:rPr>
          <w:b/>
        </w:rPr>
      </w:pPr>
    </w:p>
    <w:p w14:paraId="3FB38ED2" w14:textId="77777777" w:rsidR="00BD2657" w:rsidRPr="00B9588A" w:rsidRDefault="00BD2657" w:rsidP="00BD2657">
      <w:r>
        <w:br w:type="page"/>
      </w:r>
      <w:r>
        <w:rPr>
          <w:b/>
          <w:sz w:val="28"/>
        </w:rPr>
        <w:lastRenderedPageBreak/>
        <w:tab/>
      </w:r>
      <w:r>
        <w:rPr>
          <w:b/>
          <w:sz w:val="28"/>
        </w:rPr>
        <w:tab/>
        <w:t xml:space="preserve">  Research and Writing in Theological Studies:</w:t>
      </w:r>
    </w:p>
    <w:p w14:paraId="667AE308" w14:textId="77777777" w:rsidR="00BD2657" w:rsidRDefault="00BD2657">
      <w:pPr>
        <w:pStyle w:val="Heading1"/>
        <w:rPr>
          <w:b/>
          <w:sz w:val="28"/>
          <w:u w:val="none"/>
        </w:rPr>
      </w:pPr>
      <w:r>
        <w:rPr>
          <w:b/>
          <w:sz w:val="28"/>
          <w:u w:val="none"/>
        </w:rPr>
        <w:tab/>
      </w:r>
      <w:r>
        <w:rPr>
          <w:b/>
          <w:sz w:val="28"/>
          <w:u w:val="none"/>
        </w:rPr>
        <w:tab/>
      </w:r>
      <w:r>
        <w:rPr>
          <w:b/>
          <w:sz w:val="28"/>
          <w:u w:val="none"/>
        </w:rPr>
        <w:tab/>
        <w:t xml:space="preserve">        Some General Guidelines</w:t>
      </w:r>
      <w:r>
        <w:rPr>
          <w:b/>
          <w:sz w:val="28"/>
          <w:u w:val="none"/>
        </w:rPr>
        <w:tab/>
      </w:r>
      <w:r>
        <w:rPr>
          <w:b/>
          <w:sz w:val="28"/>
          <w:u w:val="none"/>
        </w:rPr>
        <w:tab/>
      </w:r>
      <w:r>
        <w:rPr>
          <w:b/>
          <w:sz w:val="28"/>
          <w:u w:val="none"/>
        </w:rPr>
        <w:tab/>
      </w:r>
    </w:p>
    <w:p w14:paraId="13649475" w14:textId="77777777" w:rsidR="00BD2657" w:rsidRDefault="00BD2657"/>
    <w:p w14:paraId="14A00B39" w14:textId="77777777" w:rsidR="00BD2657" w:rsidRDefault="00BD2657">
      <w:r>
        <w:tab/>
        <w:t>The Church today has an unprecedented need for Christian leaders who can clearly and accurately present the faith. Living in a culture that is aggressively secular, materialistic and inclined to trivialize religious claims, we must be able to articulate and defend the central claims of the Christian faith in a persuasive manner. In the course of our ministries, we will need both to carefully examine controversial issues within the Church and to address the competing claims made by groups outside the Church.</w:t>
      </w:r>
    </w:p>
    <w:p w14:paraId="5ADB3E75" w14:textId="77777777" w:rsidR="00BD2657" w:rsidRDefault="00BD2657">
      <w:r>
        <w:tab/>
        <w:t>Theological writing must be carefully structured and critical in nature; a paper that merely summarizes the author’s argument or paraphrases the author’s own words is not acceptable and will not receive a passing grade. The process of researching and writing a theological paper can be broken down into the following steps:</w:t>
      </w:r>
    </w:p>
    <w:p w14:paraId="27F7E38D" w14:textId="77777777" w:rsidR="00BD2657" w:rsidRDefault="00BD2657"/>
    <w:p w14:paraId="6BE151EA" w14:textId="77777777" w:rsidR="00BD2657" w:rsidRDefault="00BD2657">
      <w:pPr>
        <w:pStyle w:val="Heading2"/>
      </w:pPr>
      <w:r>
        <w:t>Before Writing: Critical Reading of the Assigned Text and Note-Taking</w:t>
      </w:r>
    </w:p>
    <w:p w14:paraId="3E1078F7" w14:textId="77777777" w:rsidR="00BD2657" w:rsidRDefault="00BD2657">
      <w:r>
        <w:t xml:space="preserve">Start reading the assigned text(s) four weeks before the assignment is due. While reading the text, take careful notes, being sure to </w:t>
      </w:r>
    </w:p>
    <w:p w14:paraId="18FD786B" w14:textId="77777777" w:rsidR="00BD2657" w:rsidRDefault="00BD2657">
      <w:pPr>
        <w:numPr>
          <w:ilvl w:val="0"/>
          <w:numId w:val="2"/>
        </w:numPr>
      </w:pPr>
      <w:r>
        <w:t xml:space="preserve">identify the most important issue(s) at stake in the reading, the particular position the author is concerned to reject and the specific thesis the author is trying to defend, e.g. </w:t>
      </w:r>
    </w:p>
    <w:p w14:paraId="4F016ECC" w14:textId="77777777" w:rsidR="00BD2657" w:rsidRDefault="00BD2657">
      <w:pPr>
        <w:ind w:left="720"/>
      </w:pPr>
      <w:r>
        <w:t xml:space="preserve">“In his </w:t>
      </w:r>
      <w:r>
        <w:rPr>
          <w:i/>
        </w:rPr>
        <w:t>Commentary on Galatians</w:t>
      </w:r>
      <w:r>
        <w:t>, Luther focused on the issue of justification by faith. Luther rejected the medieval Catholic view that one could be reconciled to God only when so much grace had been infused into one’s soul that one merited the favor of God. Drawing on arguments advanced by Paul in Romans and Galatians, Luther argued that while one was still a sinner, God favorably accepted him and justified him.”</w:t>
      </w:r>
    </w:p>
    <w:p w14:paraId="05045E5B" w14:textId="77777777" w:rsidR="00BD2657" w:rsidRDefault="00BD2657">
      <w:pPr>
        <w:numPr>
          <w:ilvl w:val="0"/>
          <w:numId w:val="2"/>
        </w:numPr>
      </w:pPr>
      <w:r>
        <w:t>investigate and carefully define the key terms used by the author, e.g.</w:t>
      </w:r>
    </w:p>
    <w:p w14:paraId="13A47F29" w14:textId="77777777" w:rsidR="00BD2657" w:rsidRDefault="00BD2657">
      <w:pPr>
        <w:ind w:left="720"/>
      </w:pPr>
      <w:r>
        <w:t>“By ‘justification’, Luther means the act by which God moves a person from the state of sin (injustice) to the state of grace (justice).”</w:t>
      </w:r>
    </w:p>
    <w:p w14:paraId="28AF00EB" w14:textId="77777777" w:rsidR="00BD2657" w:rsidRDefault="00BD2657">
      <w:pPr>
        <w:numPr>
          <w:ilvl w:val="0"/>
          <w:numId w:val="2"/>
        </w:numPr>
      </w:pPr>
      <w:r>
        <w:t>indicate briefly why the author feels that this issue is important and is concerned to defend the specific thesis that he or she is advancing, e.g.</w:t>
      </w:r>
    </w:p>
    <w:p w14:paraId="5CC2F39D" w14:textId="77777777" w:rsidR="00BD2657" w:rsidRDefault="00BD2657">
      <w:pPr>
        <w:ind w:left="720"/>
      </w:pPr>
      <w:r>
        <w:t>“In discussing the issue of justification by faith, Luther felt that the freedom of the believer was at stake. He believed that the medieval Catholic understanding of justification left the believer constantly in fear as to whether he or she had attained sufficient merit through good works. This, Luther believed, undermined the believer’s confidence that he or she had been liberated from the terrors of sin, death and the Devil and left the believer subject to manipulation by unscrupulous ecclesiastical authorities.”</w:t>
      </w:r>
    </w:p>
    <w:p w14:paraId="3E08A960" w14:textId="77777777" w:rsidR="00BD2657" w:rsidRDefault="00BD2657">
      <w:pPr>
        <w:numPr>
          <w:ilvl w:val="0"/>
          <w:numId w:val="2"/>
        </w:numPr>
      </w:pPr>
      <w:r>
        <w:t>outline the principal arguments by which the author tries to support his or her thesis, e.g.</w:t>
      </w:r>
    </w:p>
    <w:p w14:paraId="6D568B75" w14:textId="77777777" w:rsidR="00BD2657" w:rsidRDefault="00BD2657">
      <w:pPr>
        <w:ind w:left="720"/>
      </w:pPr>
      <w:r>
        <w:t>“In support of his thesis, Luther advanced three major arguments.” {Then one would present and explain these three arguments.)</w:t>
      </w:r>
    </w:p>
    <w:p w14:paraId="2C310190" w14:textId="77777777" w:rsidR="00BD2657" w:rsidRDefault="00BD2657">
      <w:pPr>
        <w:numPr>
          <w:ilvl w:val="0"/>
          <w:numId w:val="2"/>
        </w:numPr>
      </w:pPr>
      <w:r>
        <w:t>note the relative strengths and weaknesses of each of the principal arguments advanced by the author, e.g.,</w:t>
      </w:r>
    </w:p>
    <w:p w14:paraId="6F15C71A" w14:textId="77777777" w:rsidR="00BD2657" w:rsidRDefault="00BD2657">
      <w:pPr>
        <w:ind w:left="720"/>
      </w:pPr>
      <w:r>
        <w:t xml:space="preserve">“Luther’s challenge was important because it caused the Church to reexamine Paul’s claim that in justification the human agent ‘does not work but trusts God </w:t>
      </w:r>
      <w:r>
        <w:lastRenderedPageBreak/>
        <w:t>who justifies the wicked, his faith being credited as righteousness’ (Rom. 4:5 [NIV]). At the same time, by making a sharp distinction between justification and sanctification, Luther left himself open to the criticism that he had failed to appreciate the centrality of good works in Jesus’ teaching and the connection made by Jesus between good works, judgment and acceptance in passages such as Mt. 25.”</w:t>
      </w:r>
    </w:p>
    <w:p w14:paraId="31842FD3" w14:textId="77777777" w:rsidR="00BD2657" w:rsidRDefault="00BD2657">
      <w:pPr>
        <w:numPr>
          <w:ilvl w:val="0"/>
          <w:numId w:val="2"/>
        </w:numPr>
      </w:pPr>
      <w:r>
        <w:t xml:space="preserve">As you read, jot down any questions you may have about the author’s arguments (no need to supply answers to these questions just yet). You will find these questions to be very helpful when you write the paper. </w:t>
      </w:r>
    </w:p>
    <w:p w14:paraId="372B8366" w14:textId="77777777" w:rsidR="00BD2657" w:rsidRDefault="00BD2657">
      <w:pPr>
        <w:numPr>
          <w:ilvl w:val="0"/>
          <w:numId w:val="2"/>
        </w:numPr>
      </w:pPr>
      <w:r>
        <w:t>If you are reading works by more than one author on a particular topic, write down the specific points on which the authors studied agree or disagree; these points can be tabulated under different headings. Why do the authors disagree? Do the authors agree about what the fundamental problem is? If so, why do they offer different solutions? Or do their different responses reflect the fact that they define the problem in a different way and are therefore proposing solutions to quite different questions?</w:t>
      </w:r>
    </w:p>
    <w:p w14:paraId="1B5CC06A" w14:textId="77777777" w:rsidR="00BD2657" w:rsidRDefault="00BD2657">
      <w:pPr>
        <w:numPr>
          <w:ilvl w:val="0"/>
          <w:numId w:val="2"/>
        </w:numPr>
      </w:pPr>
      <w:r>
        <w:t>Carefully note down the bibliographic information (author, work, page number) of any material that you intend to quote or discuss within your paper. This bibliographic information must appear in the footnotes to your paper.</w:t>
      </w:r>
    </w:p>
    <w:p w14:paraId="504E6C9C" w14:textId="77777777" w:rsidR="00BD2657" w:rsidRDefault="00BD2657">
      <w:pPr>
        <w:pStyle w:val="Heading3"/>
        <w:rPr>
          <w:i w:val="0"/>
          <w:sz w:val="24"/>
        </w:rPr>
      </w:pPr>
    </w:p>
    <w:p w14:paraId="6BA98F29" w14:textId="77777777" w:rsidR="00BD2657" w:rsidRDefault="00BD2657">
      <w:pPr>
        <w:pStyle w:val="Heading3"/>
      </w:pPr>
      <w:r>
        <w:t>Developing a Thesis Statement: Structuring the First Paragraph of Your Paper</w:t>
      </w:r>
    </w:p>
    <w:p w14:paraId="62E606B6" w14:textId="77777777" w:rsidR="00BD2657" w:rsidRDefault="00BD2657">
      <w:pPr>
        <w:pStyle w:val="BodyTextIndent"/>
        <w:ind w:left="0" w:firstLine="720"/>
      </w:pPr>
      <w:r>
        <w:t>While you were taking notes on the assigned text, you noted that the author had a specific thesis which he or she was trying to defend. The author stated this thesis at the beginning of his or her work and then offered a series of arguments in support of that thesis.</w:t>
      </w:r>
    </w:p>
    <w:p w14:paraId="2D9C66D5" w14:textId="77777777" w:rsidR="00BD2657" w:rsidRDefault="00BD2657">
      <w:pPr>
        <w:ind w:firstLine="720"/>
      </w:pPr>
      <w:r>
        <w:t xml:space="preserve">When you analyze the author’s work, you also will need to develop a specific thesis of your own which you wish to defend and then offer an orderly sequence of arguments in support of that thesis. Your thesis statement should consist of a single sentence and normally will be the first sentence of the first paragraph of your paper. The thesis statement will reflect your considered judgment about the thesis and arguments advanced by the author(s) whose works you are reading. Your thesis statement should not be too broad in scope; make sure that it is sufficiently narrow and well defined that it can effectively be defended within the limits of a short essay. After the thesis statement, you should add three or four sentences which </w:t>
      </w:r>
    </w:p>
    <w:p w14:paraId="6421D6BD" w14:textId="77777777" w:rsidR="00BD2657" w:rsidRDefault="00BD2657">
      <w:pPr>
        <w:numPr>
          <w:ilvl w:val="0"/>
          <w:numId w:val="3"/>
        </w:numPr>
      </w:pPr>
      <w:r>
        <w:t xml:space="preserve">briefly indicate why the topic under discussion is important and should be of interest to the reader and </w:t>
      </w:r>
    </w:p>
    <w:p w14:paraId="0137F6F1" w14:textId="77777777" w:rsidR="00BD2657" w:rsidRDefault="00BD2657">
      <w:pPr>
        <w:numPr>
          <w:ilvl w:val="0"/>
          <w:numId w:val="3"/>
        </w:numPr>
      </w:pPr>
      <w:r>
        <w:t>concisely summarize the major arguments you will advance in the paper, showing how you will organize the discussion and indicating the conclusion you will draw.</w:t>
      </w:r>
    </w:p>
    <w:p w14:paraId="5B092CB4" w14:textId="77777777" w:rsidR="00BD2657" w:rsidRDefault="00BD2657">
      <w:pPr>
        <w:ind w:firstLine="720"/>
        <w:rPr>
          <w:i/>
          <w:sz w:val="28"/>
        </w:rPr>
      </w:pPr>
      <w:r>
        <w:t>After you have finished writing the first paragraph, reread the instructions for the assignment to make sure you are clear about what precisely is being required. Verify that the way you have set up the paper in the first paragraph (thesis statement and outline of arguments) answers the question(s) set by the instructor in the assignment.</w:t>
      </w:r>
    </w:p>
    <w:p w14:paraId="0A04D53B" w14:textId="77777777" w:rsidR="00BD2657" w:rsidRDefault="00BD2657">
      <w:pPr>
        <w:rPr>
          <w:i/>
          <w:sz w:val="28"/>
        </w:rPr>
      </w:pPr>
    </w:p>
    <w:p w14:paraId="7674DD38" w14:textId="77777777" w:rsidR="00BD2657" w:rsidRDefault="00BD2657">
      <w:pPr>
        <w:rPr>
          <w:i/>
          <w:sz w:val="28"/>
        </w:rPr>
      </w:pPr>
    </w:p>
    <w:p w14:paraId="7C57B4A9" w14:textId="77777777" w:rsidR="00BD2657" w:rsidRDefault="00BD2657">
      <w:pPr>
        <w:rPr>
          <w:i/>
          <w:sz w:val="28"/>
        </w:rPr>
      </w:pPr>
      <w:r>
        <w:rPr>
          <w:i/>
          <w:sz w:val="28"/>
        </w:rPr>
        <w:lastRenderedPageBreak/>
        <w:t>Building the Argument: Organizing the Body of the Paper</w:t>
      </w:r>
    </w:p>
    <w:p w14:paraId="4BBAB965" w14:textId="77777777" w:rsidR="00BD2657" w:rsidRDefault="00BD2657">
      <w:pPr>
        <w:ind w:firstLine="720"/>
      </w:pPr>
      <w:r>
        <w:t>Think carefully about what arguments could be given in support of the thesis statement you are trying to defend, jotting them down on a piece of paper. Now rearrange these arguments, putting them in an orderly sequence:</w:t>
      </w:r>
    </w:p>
    <w:p w14:paraId="55673739" w14:textId="77777777" w:rsidR="00BD2657" w:rsidRDefault="00BD2657">
      <w:pPr>
        <w:numPr>
          <w:ilvl w:val="0"/>
          <w:numId w:val="4"/>
        </w:numPr>
      </w:pPr>
      <w:r>
        <w:t>Place first the arguments that are most important and most likely to be broadly accepted by readers of diverse backgrounds;</w:t>
      </w:r>
    </w:p>
    <w:p w14:paraId="73BE763F" w14:textId="77777777" w:rsidR="00BD2657" w:rsidRDefault="00BD2657">
      <w:pPr>
        <w:numPr>
          <w:ilvl w:val="0"/>
          <w:numId w:val="4"/>
        </w:numPr>
      </w:pPr>
      <w:r>
        <w:t xml:space="preserve">Move from a </w:t>
      </w:r>
      <w:r>
        <w:rPr>
          <w:i/>
        </w:rPr>
        <w:t>general</w:t>
      </w:r>
      <w:r>
        <w:t xml:space="preserve"> statement of the limitations of the author’s position to show the </w:t>
      </w:r>
      <w:r>
        <w:rPr>
          <w:i/>
        </w:rPr>
        <w:t>specific</w:t>
      </w:r>
      <w:r>
        <w:t xml:space="preserve"> difficulties actually arising from the position he or she has embraced. Be sure to provide thorough and accurate documentation, quoting and closely analyzing key passages from the author’s work(s) and citing the relevant bibliographical information (author, work, page number) in footnotes;</w:t>
      </w:r>
    </w:p>
    <w:p w14:paraId="6CCB4858" w14:textId="77777777" w:rsidR="00BD2657" w:rsidRDefault="00BD2657">
      <w:pPr>
        <w:numPr>
          <w:ilvl w:val="0"/>
          <w:numId w:val="4"/>
        </w:numPr>
      </w:pPr>
      <w:r>
        <w:t>Does one argument depend upon another? If so, put the latter first.</w:t>
      </w:r>
    </w:p>
    <w:p w14:paraId="4DA342BE" w14:textId="77777777" w:rsidR="00BD2657" w:rsidRDefault="00BD2657">
      <w:r>
        <w:t>If you are analyzing the works of more than one author, be sure to carefully compare and contrast alternative points of view, noting similarities and differences in how the various authors understand the problem and work toward a solution.</w:t>
      </w:r>
    </w:p>
    <w:p w14:paraId="0B4446B9" w14:textId="77777777" w:rsidR="00BD2657" w:rsidRDefault="00BD2657"/>
    <w:p w14:paraId="5559D690" w14:textId="77777777" w:rsidR="00BD2657" w:rsidRDefault="00BD2657">
      <w:pPr>
        <w:pStyle w:val="Heading3"/>
      </w:pPr>
      <w:r>
        <w:t>Conclusion</w:t>
      </w:r>
    </w:p>
    <w:p w14:paraId="7289245B" w14:textId="77777777" w:rsidR="00BD2657" w:rsidRDefault="00BD2657">
      <w:pPr>
        <w:ind w:firstLine="720"/>
      </w:pPr>
      <w:r>
        <w:t>In the final paragraph, briefly summarize the major arguments advanced in the paper and conclude by reiterating the thesis statement which you defended in the paper.</w:t>
      </w:r>
    </w:p>
    <w:p w14:paraId="1244B34B" w14:textId="77777777" w:rsidR="00BD2657" w:rsidRDefault="00BD2657"/>
    <w:p w14:paraId="709EFE03" w14:textId="77777777" w:rsidR="00BD2657" w:rsidRDefault="00BD2657">
      <w:pPr>
        <w:pStyle w:val="Heading3"/>
      </w:pPr>
      <w:r>
        <w:t>Editing and Proof-Reading</w:t>
      </w:r>
    </w:p>
    <w:p w14:paraId="1E83BB05" w14:textId="77777777" w:rsidR="00BD2657" w:rsidRDefault="00BD2657">
      <w:pPr>
        <w:numPr>
          <w:ilvl w:val="0"/>
          <w:numId w:val="5"/>
        </w:numPr>
      </w:pPr>
      <w:r>
        <w:t xml:space="preserve">Read your paper out loud to yourself and rewrite any sentences which are too long, are confusing or sound awkward. </w:t>
      </w:r>
    </w:p>
    <w:p w14:paraId="3EAA6118" w14:textId="77777777" w:rsidR="00BD2657" w:rsidRDefault="00BD2657">
      <w:pPr>
        <w:numPr>
          <w:ilvl w:val="0"/>
          <w:numId w:val="5"/>
        </w:numPr>
      </w:pPr>
      <w:r>
        <w:t xml:space="preserve">Check carefully for errors in spelling and grammar and eliminate these before submitting your paper. If English is not your first language, use your word-processing program’s spell-check and grammar to check for errors and then ask a native speaker of English to read your essay. </w:t>
      </w:r>
    </w:p>
    <w:p w14:paraId="295BAAFD" w14:textId="77777777" w:rsidR="00BD2657" w:rsidRDefault="00BD2657">
      <w:pPr>
        <w:numPr>
          <w:ilvl w:val="0"/>
          <w:numId w:val="5"/>
        </w:numPr>
      </w:pPr>
      <w:r>
        <w:t xml:space="preserve">Remember that all papers submitted for this course </w:t>
      </w:r>
      <w:r>
        <w:rPr>
          <w:i/>
        </w:rPr>
        <w:t>must</w:t>
      </w:r>
      <w:r>
        <w:t xml:space="preserve"> obey the conventions of formal written prose, e.g. one should not use contractions, colloquial expressions, first person discourse, emotional appeals, rhetorical questions, </w:t>
      </w:r>
      <w:r>
        <w:rPr>
          <w:i/>
        </w:rPr>
        <w:t xml:space="preserve">ad hominem </w:t>
      </w:r>
      <w:r>
        <w:t>arguments, unfair generalizations or a melodramatic style of presentation.</w:t>
      </w:r>
    </w:p>
    <w:p w14:paraId="3CBB7A83" w14:textId="77777777" w:rsidR="00BD2657" w:rsidRDefault="00BD2657"/>
    <w:sectPr w:rsidR="00BD2657">
      <w:headerReference w:type="even" r:id="rId91"/>
      <w:headerReference w:type="default" r:id="rId9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D001" w14:textId="77777777" w:rsidR="00204A52" w:rsidRDefault="00204A52">
      <w:r>
        <w:separator/>
      </w:r>
    </w:p>
  </w:endnote>
  <w:endnote w:type="continuationSeparator" w:id="0">
    <w:p w14:paraId="6B9AA1E6" w14:textId="77777777" w:rsidR="00204A52" w:rsidRDefault="0020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8F19" w14:textId="77777777" w:rsidR="00204A52" w:rsidRDefault="00204A52">
      <w:r>
        <w:separator/>
      </w:r>
    </w:p>
  </w:footnote>
  <w:footnote w:type="continuationSeparator" w:id="0">
    <w:p w14:paraId="71789FFA" w14:textId="77777777" w:rsidR="00204A52" w:rsidRDefault="0020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9444" w14:textId="77777777" w:rsidR="008724F8" w:rsidRDefault="00872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BEC97" w14:textId="77777777" w:rsidR="008724F8" w:rsidRDefault="008724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352A" w14:textId="77777777" w:rsidR="008724F8" w:rsidRDefault="00872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70F7DA0" w14:textId="77777777" w:rsidR="008724F8" w:rsidRDefault="008724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A579E"/>
    <w:multiLevelType w:val="hybridMultilevel"/>
    <w:tmpl w:val="065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362A"/>
    <w:multiLevelType w:val="hybridMultilevel"/>
    <w:tmpl w:val="4BE8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769D"/>
    <w:multiLevelType w:val="hybridMultilevel"/>
    <w:tmpl w:val="5D1C7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612037F"/>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55626"/>
    <w:multiLevelType w:val="hybridMultilevel"/>
    <w:tmpl w:val="8BC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A5FEC"/>
    <w:multiLevelType w:val="hybridMultilevel"/>
    <w:tmpl w:val="743E0144"/>
    <w:lvl w:ilvl="0" w:tplc="0409000B">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Symbol" w:hAnsi="Symbol"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Symbol" w:hAnsi="Symbol" w:hint="default"/>
      </w:rPr>
    </w:lvl>
  </w:abstractNum>
  <w:abstractNum w:abstractNumId="8" w15:restartNumberingAfterBreak="0">
    <w:nsid w:val="0AFC24A5"/>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C6F7B"/>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81AF5"/>
    <w:multiLevelType w:val="hybridMultilevel"/>
    <w:tmpl w:val="F5CE9DDE"/>
    <w:lvl w:ilvl="0" w:tplc="4802F64C">
      <w:start w:val="1"/>
      <w:numFmt w:val="lowerLetter"/>
      <w:lvlText w:val="(%1)"/>
      <w:lvlJc w:val="left"/>
      <w:pPr>
        <w:tabs>
          <w:tab w:val="num" w:pos="1480"/>
        </w:tabs>
        <w:ind w:left="1480" w:hanging="36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11" w15:restartNumberingAfterBreak="0">
    <w:nsid w:val="151048F6"/>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F6D04"/>
    <w:multiLevelType w:val="hybridMultilevel"/>
    <w:tmpl w:val="08366B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74CA7"/>
    <w:multiLevelType w:val="hybridMultilevel"/>
    <w:tmpl w:val="E2E8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152E8"/>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E418C"/>
    <w:multiLevelType w:val="hybridMultilevel"/>
    <w:tmpl w:val="9B86E4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24300C1C"/>
    <w:multiLevelType w:val="hybridMultilevel"/>
    <w:tmpl w:val="153AC1CA"/>
    <w:lvl w:ilvl="0" w:tplc="CBC840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E28A9"/>
    <w:multiLevelType w:val="hybridMultilevel"/>
    <w:tmpl w:val="24E2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44607"/>
    <w:multiLevelType w:val="multilevel"/>
    <w:tmpl w:val="743C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63D33"/>
    <w:multiLevelType w:val="hybridMultilevel"/>
    <w:tmpl w:val="31BA33A4"/>
    <w:lvl w:ilvl="0" w:tplc="0409000B">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Symbol" w:hAnsi="Symbol"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Symbol" w:hAnsi="Symbol" w:hint="default"/>
      </w:rPr>
    </w:lvl>
  </w:abstractNum>
  <w:abstractNum w:abstractNumId="20" w15:restartNumberingAfterBreak="0">
    <w:nsid w:val="2B3F4A24"/>
    <w:multiLevelType w:val="hybridMultilevel"/>
    <w:tmpl w:val="F460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7289D"/>
    <w:multiLevelType w:val="hybridMultilevel"/>
    <w:tmpl w:val="B8703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3ED4C8E"/>
    <w:multiLevelType w:val="hybridMultilevel"/>
    <w:tmpl w:val="9CE45206"/>
    <w:lvl w:ilvl="0" w:tplc="E6BC96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7B1B99"/>
    <w:multiLevelType w:val="hybridMultilevel"/>
    <w:tmpl w:val="2824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B4B43"/>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34744"/>
    <w:multiLevelType w:val="hybridMultilevel"/>
    <w:tmpl w:val="C7940080"/>
    <w:lvl w:ilvl="0" w:tplc="00010409">
      <w:start w:val="1"/>
      <w:numFmt w:val="bullet"/>
      <w:lvlText w:val=""/>
      <w:lvlJc w:val="left"/>
      <w:pPr>
        <w:tabs>
          <w:tab w:val="num" w:pos="1080"/>
        </w:tabs>
        <w:ind w:left="1080" w:hanging="360"/>
      </w:pPr>
      <w:rPr>
        <w:rFonts w:ascii="Symbol" w:hAnsi="Symbol" w:hint="default"/>
      </w:rPr>
    </w:lvl>
    <w:lvl w:ilvl="1" w:tplc="A9828256">
      <w:start w:val="1"/>
      <w:numFmt w:val="bullet"/>
      <w:lvlText w:val=""/>
      <w:lvlJc w:val="left"/>
      <w:pPr>
        <w:tabs>
          <w:tab w:val="num" w:pos="1440"/>
        </w:tabs>
        <w:ind w:left="1656" w:hanging="216"/>
      </w:pPr>
      <w:rPr>
        <w:rFonts w:ascii="Symbol" w:hAnsi="Symbol" w:hint="default"/>
        <w:color w:val="auto"/>
        <w:sz w:val="28"/>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4C55B3"/>
    <w:multiLevelType w:val="hybridMultilevel"/>
    <w:tmpl w:val="0820F7C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27" w15:restartNumberingAfterBreak="0">
    <w:nsid w:val="40A660A8"/>
    <w:multiLevelType w:val="hybridMultilevel"/>
    <w:tmpl w:val="AFD87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52B3312"/>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14769"/>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72225"/>
    <w:multiLevelType w:val="hybridMultilevel"/>
    <w:tmpl w:val="46267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C6B6AF4"/>
    <w:multiLevelType w:val="hybridMultilevel"/>
    <w:tmpl w:val="243C7A3E"/>
    <w:lvl w:ilvl="0" w:tplc="E6BC9620">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4C6B7244"/>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B7989"/>
    <w:multiLevelType w:val="hybridMultilevel"/>
    <w:tmpl w:val="1D349CBA"/>
    <w:lvl w:ilvl="0" w:tplc="E6BC96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6070EC"/>
    <w:multiLevelType w:val="hybridMultilevel"/>
    <w:tmpl w:val="0A7816EC"/>
    <w:lvl w:ilvl="0" w:tplc="EF483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B05D7B"/>
    <w:multiLevelType w:val="hybridMultilevel"/>
    <w:tmpl w:val="317CB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630F21"/>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F45A5"/>
    <w:multiLevelType w:val="hybridMultilevel"/>
    <w:tmpl w:val="9D24177E"/>
    <w:lvl w:ilvl="0" w:tplc="3F9CA4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0111EF"/>
    <w:multiLevelType w:val="hybridMultilevel"/>
    <w:tmpl w:val="E6B4291E"/>
    <w:lvl w:ilvl="0" w:tplc="9220520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F15E4"/>
    <w:multiLevelType w:val="hybridMultilevel"/>
    <w:tmpl w:val="1D66279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825138D"/>
    <w:multiLevelType w:val="hybridMultilevel"/>
    <w:tmpl w:val="87F084F2"/>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5B4539"/>
    <w:multiLevelType w:val="hybridMultilevel"/>
    <w:tmpl w:val="593A6260"/>
    <w:lvl w:ilvl="0" w:tplc="93A84CCC">
      <w:start w:val="1"/>
      <w:numFmt w:val="bullet"/>
      <w:lvlText w:val=""/>
      <w:lvlJc w:val="left"/>
      <w:pPr>
        <w:tabs>
          <w:tab w:val="num" w:pos="720"/>
        </w:tabs>
        <w:ind w:left="936" w:hanging="216"/>
      </w:pPr>
      <w:rPr>
        <w:rFonts w:ascii="Symbol" w:hAnsi="Symbol" w:hint="default"/>
        <w:color w:val="auto"/>
        <w:sz w:val="28"/>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91109AA"/>
    <w:multiLevelType w:val="hybridMultilevel"/>
    <w:tmpl w:val="E608625C"/>
    <w:lvl w:ilvl="0" w:tplc="EF483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AF34C9"/>
    <w:multiLevelType w:val="hybridMultilevel"/>
    <w:tmpl w:val="61546F6E"/>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C24FD"/>
    <w:multiLevelType w:val="hybridMultilevel"/>
    <w:tmpl w:val="769A8A84"/>
    <w:lvl w:ilvl="0" w:tplc="0409000B">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Symbol" w:hAnsi="Symbol"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Symbol" w:hAnsi="Symbol" w:hint="default"/>
      </w:rPr>
    </w:lvl>
  </w:abstractNum>
  <w:abstractNum w:abstractNumId="45" w15:restartNumberingAfterBreak="0">
    <w:nsid w:val="6D174F9A"/>
    <w:multiLevelType w:val="hybridMultilevel"/>
    <w:tmpl w:val="D7C65988"/>
    <w:lvl w:ilvl="0" w:tplc="74E4CD8A">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612A9"/>
    <w:multiLevelType w:val="hybridMultilevel"/>
    <w:tmpl w:val="1534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07165B"/>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D61F57"/>
    <w:multiLevelType w:val="hybridMultilevel"/>
    <w:tmpl w:val="2996C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3820E9"/>
    <w:multiLevelType w:val="hybridMultilevel"/>
    <w:tmpl w:val="736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C517D0"/>
    <w:multiLevelType w:val="hybridMultilevel"/>
    <w:tmpl w:val="6B68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4775D5E"/>
    <w:multiLevelType w:val="hybridMultilevel"/>
    <w:tmpl w:val="E132FBC6"/>
    <w:lvl w:ilvl="0" w:tplc="1396CADC">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DC467E"/>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52775"/>
    <w:multiLevelType w:val="hybridMultilevel"/>
    <w:tmpl w:val="F4BA2A7C"/>
    <w:lvl w:ilvl="0" w:tplc="E6BC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61E47"/>
    <w:multiLevelType w:val="hybridMultilevel"/>
    <w:tmpl w:val="E4DE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7E4CEF"/>
    <w:multiLevelType w:val="hybridMultilevel"/>
    <w:tmpl w:val="278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0"/>
  </w:num>
  <w:num w:numId="3">
    <w:abstractNumId w:val="10"/>
  </w:num>
  <w:num w:numId="4">
    <w:abstractNumId w:val="37"/>
  </w:num>
  <w:num w:numId="5">
    <w:abstractNumId w:val="27"/>
  </w:num>
  <w:num w:numId="6">
    <w:abstractNumId w:val="7"/>
  </w:num>
  <w:num w:numId="7">
    <w:abstractNumId w:val="44"/>
  </w:num>
  <w:num w:numId="8">
    <w:abstractNumId w:val="19"/>
  </w:num>
  <w:num w:numId="9">
    <w:abstractNumId w:val="0"/>
  </w:num>
  <w:num w:numId="10">
    <w:abstractNumId w:val="15"/>
  </w:num>
  <w:num w:numId="11">
    <w:abstractNumId w:val="26"/>
  </w:num>
  <w:num w:numId="12">
    <w:abstractNumId w:val="21"/>
  </w:num>
  <w:num w:numId="13">
    <w:abstractNumId w:val="25"/>
  </w:num>
  <w:num w:numId="14">
    <w:abstractNumId w:val="40"/>
  </w:num>
  <w:num w:numId="15">
    <w:abstractNumId w:val="41"/>
  </w:num>
  <w:num w:numId="16">
    <w:abstractNumId w:val="4"/>
  </w:num>
  <w:num w:numId="17">
    <w:abstractNumId w:val="31"/>
  </w:num>
  <w:num w:numId="18">
    <w:abstractNumId w:val="38"/>
  </w:num>
  <w:num w:numId="19">
    <w:abstractNumId w:val="5"/>
  </w:num>
  <w:num w:numId="20">
    <w:abstractNumId w:val="35"/>
  </w:num>
  <w:num w:numId="21">
    <w:abstractNumId w:val="47"/>
  </w:num>
  <w:num w:numId="22">
    <w:abstractNumId w:val="32"/>
  </w:num>
  <w:num w:numId="23">
    <w:abstractNumId w:val="54"/>
  </w:num>
  <w:num w:numId="24">
    <w:abstractNumId w:val="45"/>
  </w:num>
  <w:num w:numId="25">
    <w:abstractNumId w:val="48"/>
  </w:num>
  <w:num w:numId="26">
    <w:abstractNumId w:val="51"/>
  </w:num>
  <w:num w:numId="27">
    <w:abstractNumId w:val="11"/>
  </w:num>
  <w:num w:numId="28">
    <w:abstractNumId w:val="36"/>
  </w:num>
  <w:num w:numId="29">
    <w:abstractNumId w:val="52"/>
  </w:num>
  <w:num w:numId="30">
    <w:abstractNumId w:val="14"/>
  </w:num>
  <w:num w:numId="31">
    <w:abstractNumId w:val="34"/>
  </w:num>
  <w:num w:numId="32">
    <w:abstractNumId w:val="24"/>
  </w:num>
  <w:num w:numId="33">
    <w:abstractNumId w:val="9"/>
  </w:num>
  <w:num w:numId="34">
    <w:abstractNumId w:val="8"/>
  </w:num>
  <w:num w:numId="35">
    <w:abstractNumId w:val="28"/>
  </w:num>
  <w:num w:numId="36">
    <w:abstractNumId w:val="29"/>
  </w:num>
  <w:num w:numId="37">
    <w:abstractNumId w:val="42"/>
  </w:num>
  <w:num w:numId="38">
    <w:abstractNumId w:val="55"/>
  </w:num>
  <w:num w:numId="39">
    <w:abstractNumId w:val="43"/>
  </w:num>
  <w:num w:numId="40">
    <w:abstractNumId w:val="17"/>
  </w:num>
  <w:num w:numId="41">
    <w:abstractNumId w:val="3"/>
  </w:num>
  <w:num w:numId="42">
    <w:abstractNumId w:val="49"/>
  </w:num>
  <w:num w:numId="43">
    <w:abstractNumId w:val="6"/>
  </w:num>
  <w:num w:numId="44">
    <w:abstractNumId w:val="12"/>
  </w:num>
  <w:num w:numId="45">
    <w:abstractNumId w:val="39"/>
  </w:num>
  <w:num w:numId="46">
    <w:abstractNumId w:val="2"/>
  </w:num>
  <w:num w:numId="47">
    <w:abstractNumId w:val="23"/>
  </w:num>
  <w:num w:numId="48">
    <w:abstractNumId w:val="20"/>
  </w:num>
  <w:num w:numId="49">
    <w:abstractNumId w:val="16"/>
  </w:num>
  <w:num w:numId="50">
    <w:abstractNumId w:val="53"/>
  </w:num>
  <w:num w:numId="51">
    <w:abstractNumId w:val="33"/>
  </w:num>
  <w:num w:numId="52">
    <w:abstractNumId w:val="22"/>
  </w:num>
  <w:num w:numId="53">
    <w:abstractNumId w:val="46"/>
  </w:num>
  <w:num w:numId="54">
    <w:abstractNumId w:val="13"/>
  </w:num>
  <w:num w:numId="55">
    <w:abstractNumId w:val="18"/>
  </w:num>
  <w:num w:numId="5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973"/>
    <w:rsid w:val="00003BFA"/>
    <w:rsid w:val="00013A45"/>
    <w:rsid w:val="000169A0"/>
    <w:rsid w:val="00031351"/>
    <w:rsid w:val="00031A5B"/>
    <w:rsid w:val="00031BF6"/>
    <w:rsid w:val="00034428"/>
    <w:rsid w:val="00037B16"/>
    <w:rsid w:val="00040BED"/>
    <w:rsid w:val="00044590"/>
    <w:rsid w:val="000459D2"/>
    <w:rsid w:val="00050574"/>
    <w:rsid w:val="000529A8"/>
    <w:rsid w:val="00054852"/>
    <w:rsid w:val="000556EA"/>
    <w:rsid w:val="000557DD"/>
    <w:rsid w:val="00056BE0"/>
    <w:rsid w:val="000603C0"/>
    <w:rsid w:val="0006210A"/>
    <w:rsid w:val="000705DB"/>
    <w:rsid w:val="00071A2A"/>
    <w:rsid w:val="00072829"/>
    <w:rsid w:val="000758BB"/>
    <w:rsid w:val="00076E16"/>
    <w:rsid w:val="000773A1"/>
    <w:rsid w:val="000821C5"/>
    <w:rsid w:val="000867F5"/>
    <w:rsid w:val="00086C2D"/>
    <w:rsid w:val="000903FD"/>
    <w:rsid w:val="000924A0"/>
    <w:rsid w:val="000A1DC1"/>
    <w:rsid w:val="000A7046"/>
    <w:rsid w:val="000B1BF1"/>
    <w:rsid w:val="000B5871"/>
    <w:rsid w:val="000C0F9A"/>
    <w:rsid w:val="000C2E9C"/>
    <w:rsid w:val="000C6AC7"/>
    <w:rsid w:val="000E3BE1"/>
    <w:rsid w:val="000F16C0"/>
    <w:rsid w:val="001005F8"/>
    <w:rsid w:val="00101F89"/>
    <w:rsid w:val="00102A09"/>
    <w:rsid w:val="00106849"/>
    <w:rsid w:val="001107AB"/>
    <w:rsid w:val="00111DB1"/>
    <w:rsid w:val="00113448"/>
    <w:rsid w:val="00121B4C"/>
    <w:rsid w:val="00122AB2"/>
    <w:rsid w:val="00126AB4"/>
    <w:rsid w:val="00127877"/>
    <w:rsid w:val="00130495"/>
    <w:rsid w:val="001426DB"/>
    <w:rsid w:val="00156746"/>
    <w:rsid w:val="00164963"/>
    <w:rsid w:val="00167471"/>
    <w:rsid w:val="00174F5A"/>
    <w:rsid w:val="0017678E"/>
    <w:rsid w:val="00184C1F"/>
    <w:rsid w:val="001940BF"/>
    <w:rsid w:val="00194A30"/>
    <w:rsid w:val="00197E08"/>
    <w:rsid w:val="001A698E"/>
    <w:rsid w:val="001B0CF7"/>
    <w:rsid w:val="001B47DB"/>
    <w:rsid w:val="001B7327"/>
    <w:rsid w:val="001C4C7D"/>
    <w:rsid w:val="001C51AD"/>
    <w:rsid w:val="001D031A"/>
    <w:rsid w:val="001D7F2A"/>
    <w:rsid w:val="001E16AB"/>
    <w:rsid w:val="001E4244"/>
    <w:rsid w:val="001E791B"/>
    <w:rsid w:val="001F1F78"/>
    <w:rsid w:val="001F1FC1"/>
    <w:rsid w:val="001F2048"/>
    <w:rsid w:val="001F31B6"/>
    <w:rsid w:val="001F6040"/>
    <w:rsid w:val="001F65A5"/>
    <w:rsid w:val="00204A52"/>
    <w:rsid w:val="00206DB2"/>
    <w:rsid w:val="00215C8B"/>
    <w:rsid w:val="00216324"/>
    <w:rsid w:val="0021658D"/>
    <w:rsid w:val="002246BA"/>
    <w:rsid w:val="0022522F"/>
    <w:rsid w:val="00231658"/>
    <w:rsid w:val="00236A89"/>
    <w:rsid w:val="00236B3C"/>
    <w:rsid w:val="00240E68"/>
    <w:rsid w:val="00243FD0"/>
    <w:rsid w:val="00247C93"/>
    <w:rsid w:val="00250E1B"/>
    <w:rsid w:val="00262C69"/>
    <w:rsid w:val="00266AB9"/>
    <w:rsid w:val="00281CF7"/>
    <w:rsid w:val="002827D9"/>
    <w:rsid w:val="00282DB6"/>
    <w:rsid w:val="00287130"/>
    <w:rsid w:val="00287EAB"/>
    <w:rsid w:val="00294BA8"/>
    <w:rsid w:val="00297BFC"/>
    <w:rsid w:val="002A2462"/>
    <w:rsid w:val="002A391B"/>
    <w:rsid w:val="002A43BD"/>
    <w:rsid w:val="002A67DC"/>
    <w:rsid w:val="002B43A3"/>
    <w:rsid w:val="002B5054"/>
    <w:rsid w:val="002B5967"/>
    <w:rsid w:val="002B70D2"/>
    <w:rsid w:val="002C03B6"/>
    <w:rsid w:val="002C644A"/>
    <w:rsid w:val="002D0BA2"/>
    <w:rsid w:val="002D16EC"/>
    <w:rsid w:val="002D3390"/>
    <w:rsid w:val="002D5575"/>
    <w:rsid w:val="002D64B4"/>
    <w:rsid w:val="002D7C9E"/>
    <w:rsid w:val="002E07DF"/>
    <w:rsid w:val="002E462E"/>
    <w:rsid w:val="002E55B3"/>
    <w:rsid w:val="002E6B58"/>
    <w:rsid w:val="002F4BB8"/>
    <w:rsid w:val="002F5081"/>
    <w:rsid w:val="002F793A"/>
    <w:rsid w:val="00301C1C"/>
    <w:rsid w:val="00301FAE"/>
    <w:rsid w:val="00302FE4"/>
    <w:rsid w:val="003038CA"/>
    <w:rsid w:val="003072C0"/>
    <w:rsid w:val="00310F0B"/>
    <w:rsid w:val="00315750"/>
    <w:rsid w:val="00320157"/>
    <w:rsid w:val="00327406"/>
    <w:rsid w:val="00327B3C"/>
    <w:rsid w:val="00330A58"/>
    <w:rsid w:val="00337A12"/>
    <w:rsid w:val="0034043E"/>
    <w:rsid w:val="0034189A"/>
    <w:rsid w:val="00342177"/>
    <w:rsid w:val="003501C8"/>
    <w:rsid w:val="00355340"/>
    <w:rsid w:val="00363B4C"/>
    <w:rsid w:val="00364682"/>
    <w:rsid w:val="0036471D"/>
    <w:rsid w:val="00366678"/>
    <w:rsid w:val="003701C7"/>
    <w:rsid w:val="00374E35"/>
    <w:rsid w:val="00376E05"/>
    <w:rsid w:val="0038730A"/>
    <w:rsid w:val="00391A48"/>
    <w:rsid w:val="003A03A7"/>
    <w:rsid w:val="003A57DD"/>
    <w:rsid w:val="003A6A52"/>
    <w:rsid w:val="003B020F"/>
    <w:rsid w:val="003B1C1D"/>
    <w:rsid w:val="003B2D28"/>
    <w:rsid w:val="003B6000"/>
    <w:rsid w:val="003C0EE3"/>
    <w:rsid w:val="003C26F2"/>
    <w:rsid w:val="003C3B66"/>
    <w:rsid w:val="003C5C83"/>
    <w:rsid w:val="003C6114"/>
    <w:rsid w:val="003D1F09"/>
    <w:rsid w:val="003D2EEA"/>
    <w:rsid w:val="003D3906"/>
    <w:rsid w:val="003D4C28"/>
    <w:rsid w:val="003D7E60"/>
    <w:rsid w:val="003E12F1"/>
    <w:rsid w:val="003E1DA4"/>
    <w:rsid w:val="003E1F29"/>
    <w:rsid w:val="003E2224"/>
    <w:rsid w:val="003E3682"/>
    <w:rsid w:val="003E6C52"/>
    <w:rsid w:val="003F0DC5"/>
    <w:rsid w:val="0040659D"/>
    <w:rsid w:val="004148F1"/>
    <w:rsid w:val="0041515F"/>
    <w:rsid w:val="00415E9F"/>
    <w:rsid w:val="00420624"/>
    <w:rsid w:val="004222D6"/>
    <w:rsid w:val="004230B4"/>
    <w:rsid w:val="00425267"/>
    <w:rsid w:val="00425363"/>
    <w:rsid w:val="0043290E"/>
    <w:rsid w:val="00433661"/>
    <w:rsid w:val="00435AA3"/>
    <w:rsid w:val="004368EE"/>
    <w:rsid w:val="00440391"/>
    <w:rsid w:val="0044072B"/>
    <w:rsid w:val="00444A72"/>
    <w:rsid w:val="004536DE"/>
    <w:rsid w:val="004549B2"/>
    <w:rsid w:val="00464865"/>
    <w:rsid w:val="00464FA2"/>
    <w:rsid w:val="0046564A"/>
    <w:rsid w:val="00471E0A"/>
    <w:rsid w:val="004738D3"/>
    <w:rsid w:val="00474946"/>
    <w:rsid w:val="0047551E"/>
    <w:rsid w:val="00475C8B"/>
    <w:rsid w:val="004806B8"/>
    <w:rsid w:val="004815BA"/>
    <w:rsid w:val="00481AC1"/>
    <w:rsid w:val="00482041"/>
    <w:rsid w:val="00485266"/>
    <w:rsid w:val="00490F47"/>
    <w:rsid w:val="0049593D"/>
    <w:rsid w:val="00496AC7"/>
    <w:rsid w:val="00497E9A"/>
    <w:rsid w:val="004A450B"/>
    <w:rsid w:val="004A6355"/>
    <w:rsid w:val="004B2A9B"/>
    <w:rsid w:val="004B42B9"/>
    <w:rsid w:val="004B43A1"/>
    <w:rsid w:val="004B493B"/>
    <w:rsid w:val="004C077F"/>
    <w:rsid w:val="004C3929"/>
    <w:rsid w:val="004C6274"/>
    <w:rsid w:val="004D6525"/>
    <w:rsid w:val="004E2C50"/>
    <w:rsid w:val="004F3BA9"/>
    <w:rsid w:val="004F3BE1"/>
    <w:rsid w:val="00501328"/>
    <w:rsid w:val="00503A1B"/>
    <w:rsid w:val="00504DE8"/>
    <w:rsid w:val="00510226"/>
    <w:rsid w:val="00514CB8"/>
    <w:rsid w:val="00515EBB"/>
    <w:rsid w:val="00522C62"/>
    <w:rsid w:val="005242B3"/>
    <w:rsid w:val="00533063"/>
    <w:rsid w:val="00541B60"/>
    <w:rsid w:val="00542A52"/>
    <w:rsid w:val="00545FC6"/>
    <w:rsid w:val="00546ADB"/>
    <w:rsid w:val="00550A75"/>
    <w:rsid w:val="00550BC6"/>
    <w:rsid w:val="00552E73"/>
    <w:rsid w:val="0056736D"/>
    <w:rsid w:val="00570164"/>
    <w:rsid w:val="00575840"/>
    <w:rsid w:val="00581F92"/>
    <w:rsid w:val="005929D2"/>
    <w:rsid w:val="0059404B"/>
    <w:rsid w:val="005A2269"/>
    <w:rsid w:val="005A2B5A"/>
    <w:rsid w:val="005A5ADF"/>
    <w:rsid w:val="005A6ECB"/>
    <w:rsid w:val="005B1AD9"/>
    <w:rsid w:val="005B32DF"/>
    <w:rsid w:val="005B37A6"/>
    <w:rsid w:val="005B5E4C"/>
    <w:rsid w:val="005B6973"/>
    <w:rsid w:val="005C2841"/>
    <w:rsid w:val="005C6D09"/>
    <w:rsid w:val="005C72B6"/>
    <w:rsid w:val="005C75C0"/>
    <w:rsid w:val="005D0CC3"/>
    <w:rsid w:val="005D0D66"/>
    <w:rsid w:val="005D0FB1"/>
    <w:rsid w:val="005D4CFC"/>
    <w:rsid w:val="005D6952"/>
    <w:rsid w:val="005D795F"/>
    <w:rsid w:val="005E5CCE"/>
    <w:rsid w:val="005E61D8"/>
    <w:rsid w:val="005F7ABF"/>
    <w:rsid w:val="006113C7"/>
    <w:rsid w:val="00613AC5"/>
    <w:rsid w:val="00616BD0"/>
    <w:rsid w:val="00621962"/>
    <w:rsid w:val="00622145"/>
    <w:rsid w:val="0062443B"/>
    <w:rsid w:val="00626871"/>
    <w:rsid w:val="006339E2"/>
    <w:rsid w:val="006341D3"/>
    <w:rsid w:val="00635599"/>
    <w:rsid w:val="00642085"/>
    <w:rsid w:val="00642097"/>
    <w:rsid w:val="006505E1"/>
    <w:rsid w:val="0065166B"/>
    <w:rsid w:val="00654D1A"/>
    <w:rsid w:val="00660D4B"/>
    <w:rsid w:val="00661355"/>
    <w:rsid w:val="00661613"/>
    <w:rsid w:val="00662FA7"/>
    <w:rsid w:val="0066408E"/>
    <w:rsid w:val="006675A3"/>
    <w:rsid w:val="006715C9"/>
    <w:rsid w:val="00672753"/>
    <w:rsid w:val="00677088"/>
    <w:rsid w:val="006772E0"/>
    <w:rsid w:val="00677A48"/>
    <w:rsid w:val="00684E98"/>
    <w:rsid w:val="006915CE"/>
    <w:rsid w:val="006936CC"/>
    <w:rsid w:val="006956C2"/>
    <w:rsid w:val="006A172C"/>
    <w:rsid w:val="006A69A9"/>
    <w:rsid w:val="006B5C19"/>
    <w:rsid w:val="006C2C05"/>
    <w:rsid w:val="006C5A9B"/>
    <w:rsid w:val="006C6481"/>
    <w:rsid w:val="006C796E"/>
    <w:rsid w:val="006D1354"/>
    <w:rsid w:val="006D4E30"/>
    <w:rsid w:val="006D50E3"/>
    <w:rsid w:val="006E3A6D"/>
    <w:rsid w:val="006E4145"/>
    <w:rsid w:val="006F3A49"/>
    <w:rsid w:val="00702AFF"/>
    <w:rsid w:val="007130F6"/>
    <w:rsid w:val="00713575"/>
    <w:rsid w:val="007159D9"/>
    <w:rsid w:val="00720466"/>
    <w:rsid w:val="0072056C"/>
    <w:rsid w:val="0072159B"/>
    <w:rsid w:val="007260FB"/>
    <w:rsid w:val="00730720"/>
    <w:rsid w:val="00731FDA"/>
    <w:rsid w:val="007419BA"/>
    <w:rsid w:val="00753E19"/>
    <w:rsid w:val="0075571B"/>
    <w:rsid w:val="0075646B"/>
    <w:rsid w:val="00756752"/>
    <w:rsid w:val="0076523B"/>
    <w:rsid w:val="00766600"/>
    <w:rsid w:val="007755C2"/>
    <w:rsid w:val="00775FE6"/>
    <w:rsid w:val="007768F4"/>
    <w:rsid w:val="007833AC"/>
    <w:rsid w:val="00786825"/>
    <w:rsid w:val="00792CDF"/>
    <w:rsid w:val="007931E4"/>
    <w:rsid w:val="00794A59"/>
    <w:rsid w:val="007955D1"/>
    <w:rsid w:val="007A00BC"/>
    <w:rsid w:val="007A505D"/>
    <w:rsid w:val="007A57F6"/>
    <w:rsid w:val="007A79DF"/>
    <w:rsid w:val="007B2C6E"/>
    <w:rsid w:val="007B7887"/>
    <w:rsid w:val="007C1AC2"/>
    <w:rsid w:val="007D5823"/>
    <w:rsid w:val="007E1517"/>
    <w:rsid w:val="007E2BB2"/>
    <w:rsid w:val="007E32EA"/>
    <w:rsid w:val="007E6932"/>
    <w:rsid w:val="007F5E42"/>
    <w:rsid w:val="007F6700"/>
    <w:rsid w:val="00804B85"/>
    <w:rsid w:val="008119D7"/>
    <w:rsid w:val="008155F4"/>
    <w:rsid w:val="00820C4B"/>
    <w:rsid w:val="0082342B"/>
    <w:rsid w:val="00823688"/>
    <w:rsid w:val="00825C67"/>
    <w:rsid w:val="00830BFE"/>
    <w:rsid w:val="00830CC8"/>
    <w:rsid w:val="008362F3"/>
    <w:rsid w:val="00842FD9"/>
    <w:rsid w:val="008446EF"/>
    <w:rsid w:val="00847BB7"/>
    <w:rsid w:val="00854D7A"/>
    <w:rsid w:val="00857D84"/>
    <w:rsid w:val="00857E83"/>
    <w:rsid w:val="00862551"/>
    <w:rsid w:val="008658A5"/>
    <w:rsid w:val="0087203C"/>
    <w:rsid w:val="008724F8"/>
    <w:rsid w:val="00877692"/>
    <w:rsid w:val="00882CFB"/>
    <w:rsid w:val="00885BFA"/>
    <w:rsid w:val="00891FD2"/>
    <w:rsid w:val="008A117B"/>
    <w:rsid w:val="008A1CFB"/>
    <w:rsid w:val="008A44C3"/>
    <w:rsid w:val="008A53A6"/>
    <w:rsid w:val="008A53AC"/>
    <w:rsid w:val="008A6F79"/>
    <w:rsid w:val="008B0090"/>
    <w:rsid w:val="008B3DF6"/>
    <w:rsid w:val="008B5222"/>
    <w:rsid w:val="008C711D"/>
    <w:rsid w:val="008D1958"/>
    <w:rsid w:val="008D4B76"/>
    <w:rsid w:val="008D679B"/>
    <w:rsid w:val="008E206C"/>
    <w:rsid w:val="008E78EE"/>
    <w:rsid w:val="008F037A"/>
    <w:rsid w:val="008F0BE9"/>
    <w:rsid w:val="008F7C12"/>
    <w:rsid w:val="00905633"/>
    <w:rsid w:val="00912620"/>
    <w:rsid w:val="009150B8"/>
    <w:rsid w:val="0092096D"/>
    <w:rsid w:val="009218CC"/>
    <w:rsid w:val="00922902"/>
    <w:rsid w:val="00923BFD"/>
    <w:rsid w:val="0092513F"/>
    <w:rsid w:val="00925803"/>
    <w:rsid w:val="0092771C"/>
    <w:rsid w:val="00931F06"/>
    <w:rsid w:val="0093620E"/>
    <w:rsid w:val="00936D66"/>
    <w:rsid w:val="00937360"/>
    <w:rsid w:val="009376D8"/>
    <w:rsid w:val="009401E4"/>
    <w:rsid w:val="00941EA4"/>
    <w:rsid w:val="0095219C"/>
    <w:rsid w:val="00953081"/>
    <w:rsid w:val="00954000"/>
    <w:rsid w:val="00955F70"/>
    <w:rsid w:val="00957F7B"/>
    <w:rsid w:val="00964155"/>
    <w:rsid w:val="00977589"/>
    <w:rsid w:val="00977D8E"/>
    <w:rsid w:val="009801D9"/>
    <w:rsid w:val="00982D88"/>
    <w:rsid w:val="00993007"/>
    <w:rsid w:val="009947E6"/>
    <w:rsid w:val="009948DA"/>
    <w:rsid w:val="0099706A"/>
    <w:rsid w:val="009970C9"/>
    <w:rsid w:val="009A0F0B"/>
    <w:rsid w:val="009A19A2"/>
    <w:rsid w:val="009A2657"/>
    <w:rsid w:val="009A27A0"/>
    <w:rsid w:val="009A3F6A"/>
    <w:rsid w:val="009A4023"/>
    <w:rsid w:val="009B562A"/>
    <w:rsid w:val="009B5C4D"/>
    <w:rsid w:val="009B6388"/>
    <w:rsid w:val="009B75F2"/>
    <w:rsid w:val="009C16EA"/>
    <w:rsid w:val="009C1BE6"/>
    <w:rsid w:val="009C2EBB"/>
    <w:rsid w:val="009C33E9"/>
    <w:rsid w:val="009C5B4D"/>
    <w:rsid w:val="009C5C4F"/>
    <w:rsid w:val="009C65DB"/>
    <w:rsid w:val="009D3F1F"/>
    <w:rsid w:val="009D4AE5"/>
    <w:rsid w:val="009D6083"/>
    <w:rsid w:val="009D7EAE"/>
    <w:rsid w:val="009E1081"/>
    <w:rsid w:val="009E2F39"/>
    <w:rsid w:val="009E36D1"/>
    <w:rsid w:val="009E4B77"/>
    <w:rsid w:val="009E777B"/>
    <w:rsid w:val="009E7D36"/>
    <w:rsid w:val="009F0D26"/>
    <w:rsid w:val="009F2CB1"/>
    <w:rsid w:val="00A027BB"/>
    <w:rsid w:val="00A07638"/>
    <w:rsid w:val="00A15EB3"/>
    <w:rsid w:val="00A211B0"/>
    <w:rsid w:val="00A21438"/>
    <w:rsid w:val="00A22708"/>
    <w:rsid w:val="00A3372E"/>
    <w:rsid w:val="00A34AB9"/>
    <w:rsid w:val="00A37505"/>
    <w:rsid w:val="00A461AA"/>
    <w:rsid w:val="00A477BC"/>
    <w:rsid w:val="00A5458E"/>
    <w:rsid w:val="00A5632A"/>
    <w:rsid w:val="00A64E69"/>
    <w:rsid w:val="00A705B2"/>
    <w:rsid w:val="00A70E6C"/>
    <w:rsid w:val="00A8017B"/>
    <w:rsid w:val="00A806C9"/>
    <w:rsid w:val="00A80D93"/>
    <w:rsid w:val="00A86FA7"/>
    <w:rsid w:val="00A91F1E"/>
    <w:rsid w:val="00A96078"/>
    <w:rsid w:val="00AA01C2"/>
    <w:rsid w:val="00AA051B"/>
    <w:rsid w:val="00AA352B"/>
    <w:rsid w:val="00AA391C"/>
    <w:rsid w:val="00AA40C1"/>
    <w:rsid w:val="00AA529D"/>
    <w:rsid w:val="00AA63D6"/>
    <w:rsid w:val="00AA70DD"/>
    <w:rsid w:val="00AA75AC"/>
    <w:rsid w:val="00AB18FA"/>
    <w:rsid w:val="00AB2F75"/>
    <w:rsid w:val="00AC2008"/>
    <w:rsid w:val="00AC7ADF"/>
    <w:rsid w:val="00AD2656"/>
    <w:rsid w:val="00AE2BB4"/>
    <w:rsid w:val="00AE33CC"/>
    <w:rsid w:val="00AE5E70"/>
    <w:rsid w:val="00AE6874"/>
    <w:rsid w:val="00AE7E04"/>
    <w:rsid w:val="00AF05ED"/>
    <w:rsid w:val="00AF4D00"/>
    <w:rsid w:val="00B03B70"/>
    <w:rsid w:val="00B0490D"/>
    <w:rsid w:val="00B128B6"/>
    <w:rsid w:val="00B1764D"/>
    <w:rsid w:val="00B304D7"/>
    <w:rsid w:val="00B422EE"/>
    <w:rsid w:val="00B45DC5"/>
    <w:rsid w:val="00B460E7"/>
    <w:rsid w:val="00B53795"/>
    <w:rsid w:val="00B551D6"/>
    <w:rsid w:val="00B55463"/>
    <w:rsid w:val="00B55CFD"/>
    <w:rsid w:val="00B57C5A"/>
    <w:rsid w:val="00B60013"/>
    <w:rsid w:val="00B61BD1"/>
    <w:rsid w:val="00B61FF0"/>
    <w:rsid w:val="00B6247C"/>
    <w:rsid w:val="00B62ADE"/>
    <w:rsid w:val="00B65E65"/>
    <w:rsid w:val="00B67195"/>
    <w:rsid w:val="00B8076E"/>
    <w:rsid w:val="00B8125F"/>
    <w:rsid w:val="00B83CBB"/>
    <w:rsid w:val="00B90271"/>
    <w:rsid w:val="00B92A26"/>
    <w:rsid w:val="00B9768A"/>
    <w:rsid w:val="00BA182D"/>
    <w:rsid w:val="00BA4408"/>
    <w:rsid w:val="00BA4720"/>
    <w:rsid w:val="00BA5AC1"/>
    <w:rsid w:val="00BA7D54"/>
    <w:rsid w:val="00BB0AE2"/>
    <w:rsid w:val="00BB2462"/>
    <w:rsid w:val="00BB7068"/>
    <w:rsid w:val="00BC0159"/>
    <w:rsid w:val="00BC0CE1"/>
    <w:rsid w:val="00BC479D"/>
    <w:rsid w:val="00BC5E59"/>
    <w:rsid w:val="00BC6341"/>
    <w:rsid w:val="00BD1747"/>
    <w:rsid w:val="00BD2657"/>
    <w:rsid w:val="00BD5C3D"/>
    <w:rsid w:val="00BE1048"/>
    <w:rsid w:val="00BE1731"/>
    <w:rsid w:val="00BE7058"/>
    <w:rsid w:val="00BF64F1"/>
    <w:rsid w:val="00C01588"/>
    <w:rsid w:val="00C01E3D"/>
    <w:rsid w:val="00C02762"/>
    <w:rsid w:val="00C0466F"/>
    <w:rsid w:val="00C0744A"/>
    <w:rsid w:val="00C174FA"/>
    <w:rsid w:val="00C1784D"/>
    <w:rsid w:val="00C20F64"/>
    <w:rsid w:val="00C24E11"/>
    <w:rsid w:val="00C264A5"/>
    <w:rsid w:val="00C31D54"/>
    <w:rsid w:val="00C32CB6"/>
    <w:rsid w:val="00C33AB8"/>
    <w:rsid w:val="00C356F7"/>
    <w:rsid w:val="00C36026"/>
    <w:rsid w:val="00C36AF3"/>
    <w:rsid w:val="00C42C25"/>
    <w:rsid w:val="00C473A2"/>
    <w:rsid w:val="00C50359"/>
    <w:rsid w:val="00C509FA"/>
    <w:rsid w:val="00C57B9A"/>
    <w:rsid w:val="00C617EB"/>
    <w:rsid w:val="00C624C7"/>
    <w:rsid w:val="00C630FA"/>
    <w:rsid w:val="00C643E0"/>
    <w:rsid w:val="00C65C83"/>
    <w:rsid w:val="00C6618E"/>
    <w:rsid w:val="00C66CF6"/>
    <w:rsid w:val="00C734C2"/>
    <w:rsid w:val="00C74502"/>
    <w:rsid w:val="00C757C5"/>
    <w:rsid w:val="00C764A0"/>
    <w:rsid w:val="00C765F3"/>
    <w:rsid w:val="00C77D93"/>
    <w:rsid w:val="00C8048E"/>
    <w:rsid w:val="00C80C57"/>
    <w:rsid w:val="00C829D4"/>
    <w:rsid w:val="00C82D87"/>
    <w:rsid w:val="00C90090"/>
    <w:rsid w:val="00C909F3"/>
    <w:rsid w:val="00C93929"/>
    <w:rsid w:val="00C93ACF"/>
    <w:rsid w:val="00C96C90"/>
    <w:rsid w:val="00CA131F"/>
    <w:rsid w:val="00CA2857"/>
    <w:rsid w:val="00CA4070"/>
    <w:rsid w:val="00CA44C1"/>
    <w:rsid w:val="00CA54D1"/>
    <w:rsid w:val="00CA587F"/>
    <w:rsid w:val="00CA60B3"/>
    <w:rsid w:val="00CA7785"/>
    <w:rsid w:val="00CB2130"/>
    <w:rsid w:val="00CB48D1"/>
    <w:rsid w:val="00CB4E77"/>
    <w:rsid w:val="00CB7EC3"/>
    <w:rsid w:val="00CC7940"/>
    <w:rsid w:val="00CD27E2"/>
    <w:rsid w:val="00CD37CF"/>
    <w:rsid w:val="00CD4F7D"/>
    <w:rsid w:val="00CD666E"/>
    <w:rsid w:val="00CD6EDE"/>
    <w:rsid w:val="00CD7AD7"/>
    <w:rsid w:val="00CE1596"/>
    <w:rsid w:val="00CF576D"/>
    <w:rsid w:val="00CF666A"/>
    <w:rsid w:val="00CF7D21"/>
    <w:rsid w:val="00D03544"/>
    <w:rsid w:val="00D05631"/>
    <w:rsid w:val="00D10A08"/>
    <w:rsid w:val="00D10CC5"/>
    <w:rsid w:val="00D1786C"/>
    <w:rsid w:val="00D17B3E"/>
    <w:rsid w:val="00D2035F"/>
    <w:rsid w:val="00D2628F"/>
    <w:rsid w:val="00D269CC"/>
    <w:rsid w:val="00D31336"/>
    <w:rsid w:val="00D33000"/>
    <w:rsid w:val="00D33061"/>
    <w:rsid w:val="00D33726"/>
    <w:rsid w:val="00D34005"/>
    <w:rsid w:val="00D34921"/>
    <w:rsid w:val="00D43135"/>
    <w:rsid w:val="00D44A8F"/>
    <w:rsid w:val="00D45E56"/>
    <w:rsid w:val="00D504DD"/>
    <w:rsid w:val="00D50B79"/>
    <w:rsid w:val="00D51975"/>
    <w:rsid w:val="00D520E6"/>
    <w:rsid w:val="00D560DC"/>
    <w:rsid w:val="00D567D2"/>
    <w:rsid w:val="00D569F5"/>
    <w:rsid w:val="00D57C5B"/>
    <w:rsid w:val="00D619BB"/>
    <w:rsid w:val="00D625EE"/>
    <w:rsid w:val="00D631A9"/>
    <w:rsid w:val="00D75930"/>
    <w:rsid w:val="00D77376"/>
    <w:rsid w:val="00D9216E"/>
    <w:rsid w:val="00D93E65"/>
    <w:rsid w:val="00D97FF4"/>
    <w:rsid w:val="00DA1240"/>
    <w:rsid w:val="00DA15BA"/>
    <w:rsid w:val="00DA1792"/>
    <w:rsid w:val="00DA2149"/>
    <w:rsid w:val="00DA2321"/>
    <w:rsid w:val="00DA2A6D"/>
    <w:rsid w:val="00DA3070"/>
    <w:rsid w:val="00DA39DD"/>
    <w:rsid w:val="00DA67AE"/>
    <w:rsid w:val="00DB3704"/>
    <w:rsid w:val="00DB7707"/>
    <w:rsid w:val="00DC2878"/>
    <w:rsid w:val="00DC62A7"/>
    <w:rsid w:val="00DD1262"/>
    <w:rsid w:val="00DD5339"/>
    <w:rsid w:val="00DD6691"/>
    <w:rsid w:val="00DD7784"/>
    <w:rsid w:val="00DE4D2A"/>
    <w:rsid w:val="00DE505E"/>
    <w:rsid w:val="00DE69F6"/>
    <w:rsid w:val="00DF11DF"/>
    <w:rsid w:val="00DF2D79"/>
    <w:rsid w:val="00E07048"/>
    <w:rsid w:val="00E11480"/>
    <w:rsid w:val="00E22B43"/>
    <w:rsid w:val="00E2436D"/>
    <w:rsid w:val="00E274BE"/>
    <w:rsid w:val="00E3261D"/>
    <w:rsid w:val="00E372DA"/>
    <w:rsid w:val="00E4195C"/>
    <w:rsid w:val="00E518A0"/>
    <w:rsid w:val="00E52E58"/>
    <w:rsid w:val="00E557B4"/>
    <w:rsid w:val="00E57825"/>
    <w:rsid w:val="00E63A27"/>
    <w:rsid w:val="00E63F10"/>
    <w:rsid w:val="00E7255D"/>
    <w:rsid w:val="00E7401C"/>
    <w:rsid w:val="00E8340B"/>
    <w:rsid w:val="00E84AA5"/>
    <w:rsid w:val="00E859ED"/>
    <w:rsid w:val="00E875CD"/>
    <w:rsid w:val="00E90F0B"/>
    <w:rsid w:val="00E9202F"/>
    <w:rsid w:val="00E92937"/>
    <w:rsid w:val="00E964BC"/>
    <w:rsid w:val="00E9684C"/>
    <w:rsid w:val="00EA3205"/>
    <w:rsid w:val="00EA41A1"/>
    <w:rsid w:val="00EA4E48"/>
    <w:rsid w:val="00EB223C"/>
    <w:rsid w:val="00EC3E48"/>
    <w:rsid w:val="00EC585F"/>
    <w:rsid w:val="00EC71B5"/>
    <w:rsid w:val="00ED211A"/>
    <w:rsid w:val="00ED3BE4"/>
    <w:rsid w:val="00ED5DD7"/>
    <w:rsid w:val="00EE1F10"/>
    <w:rsid w:val="00EE32D9"/>
    <w:rsid w:val="00EE3933"/>
    <w:rsid w:val="00EE4509"/>
    <w:rsid w:val="00EF37C2"/>
    <w:rsid w:val="00EF549B"/>
    <w:rsid w:val="00EF5855"/>
    <w:rsid w:val="00EF7528"/>
    <w:rsid w:val="00F069F5"/>
    <w:rsid w:val="00F07190"/>
    <w:rsid w:val="00F13513"/>
    <w:rsid w:val="00F13C60"/>
    <w:rsid w:val="00F14BF9"/>
    <w:rsid w:val="00F15CB9"/>
    <w:rsid w:val="00F20E55"/>
    <w:rsid w:val="00F22CF5"/>
    <w:rsid w:val="00F24A2B"/>
    <w:rsid w:val="00F34677"/>
    <w:rsid w:val="00F35F46"/>
    <w:rsid w:val="00F37B22"/>
    <w:rsid w:val="00F37E9F"/>
    <w:rsid w:val="00F4247E"/>
    <w:rsid w:val="00F52FC4"/>
    <w:rsid w:val="00F55072"/>
    <w:rsid w:val="00F560ED"/>
    <w:rsid w:val="00F605F2"/>
    <w:rsid w:val="00F61B33"/>
    <w:rsid w:val="00F6378B"/>
    <w:rsid w:val="00F7041B"/>
    <w:rsid w:val="00F76DBD"/>
    <w:rsid w:val="00F83B7C"/>
    <w:rsid w:val="00F92EB7"/>
    <w:rsid w:val="00F9409C"/>
    <w:rsid w:val="00F948F4"/>
    <w:rsid w:val="00F96EAD"/>
    <w:rsid w:val="00FA7964"/>
    <w:rsid w:val="00FA7A33"/>
    <w:rsid w:val="00FB252D"/>
    <w:rsid w:val="00FB7C81"/>
    <w:rsid w:val="00FC07BA"/>
    <w:rsid w:val="00FC08DD"/>
    <w:rsid w:val="00FC0B2B"/>
    <w:rsid w:val="00FC103E"/>
    <w:rsid w:val="00FC67F7"/>
    <w:rsid w:val="00FE0D67"/>
    <w:rsid w:val="00FE1A0C"/>
    <w:rsid w:val="00FE32E0"/>
    <w:rsid w:val="00FE5DBE"/>
    <w:rsid w:val="00FE7E2E"/>
    <w:rsid w:val="00FF2BE1"/>
    <w:rsid w:val="00FF4C41"/>
    <w:rsid w:val="00FF5C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2F32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2F3"/>
    <w:rPr>
      <w:rFonts w:ascii="Times New Roman" w:hAnsi="Times New Roman"/>
      <w:sz w:val="24"/>
      <w:szCs w:val="24"/>
    </w:rPr>
  </w:style>
  <w:style w:type="paragraph" w:styleId="Heading1">
    <w:name w:val="heading 1"/>
    <w:basedOn w:val="Normal"/>
    <w:next w:val="Normal"/>
    <w:qFormat/>
    <w:pPr>
      <w:keepNext/>
      <w:outlineLvl w:val="0"/>
    </w:pPr>
    <w:rPr>
      <w:rFonts w:ascii="Times" w:hAnsi="Times"/>
      <w:szCs w:val="20"/>
      <w:u w:val="single"/>
    </w:rPr>
  </w:style>
  <w:style w:type="paragraph" w:styleId="Heading2">
    <w:name w:val="heading 2"/>
    <w:basedOn w:val="Normal"/>
    <w:next w:val="Normal"/>
    <w:qFormat/>
    <w:pPr>
      <w:keepNext/>
      <w:outlineLvl w:val="1"/>
    </w:pPr>
    <w:rPr>
      <w:rFonts w:ascii="Times" w:hAnsi="Times"/>
      <w:i/>
      <w:szCs w:val="20"/>
    </w:rPr>
  </w:style>
  <w:style w:type="paragraph" w:styleId="Heading3">
    <w:name w:val="heading 3"/>
    <w:basedOn w:val="Normal"/>
    <w:next w:val="Normal"/>
    <w:qFormat/>
    <w:pPr>
      <w:keepNext/>
      <w:outlineLvl w:val="2"/>
    </w:pPr>
    <w:rPr>
      <w:rFonts w:ascii="Times" w:hAnsi="Times"/>
      <w:i/>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b/>
      <w:sz w:val="28"/>
      <w:szCs w:val="20"/>
    </w:rPr>
  </w:style>
  <w:style w:type="paragraph" w:styleId="BodyTextIndent">
    <w:name w:val="Body Text Indent"/>
    <w:basedOn w:val="Normal"/>
    <w:pPr>
      <w:ind w:left="720"/>
    </w:pPr>
    <w:rPr>
      <w:rFonts w:ascii="Times" w:hAnsi="Times"/>
      <w:szCs w:val="20"/>
    </w:rPr>
  </w:style>
  <w:style w:type="paragraph" w:styleId="Header">
    <w:name w:val="header"/>
    <w:basedOn w:val="Normal"/>
    <w:pPr>
      <w:tabs>
        <w:tab w:val="center" w:pos="4320"/>
        <w:tab w:val="right" w:pos="8640"/>
      </w:tabs>
    </w:pPr>
    <w:rPr>
      <w:rFonts w:ascii="Times" w:hAnsi="Times"/>
      <w:szCs w:val="20"/>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BodyText2">
    <w:name w:val="Body Text 2"/>
    <w:basedOn w:val="Normal"/>
    <w:rPr>
      <w:rFonts w:ascii="Times" w:hAnsi="Times"/>
      <w:szCs w:val="20"/>
      <w:u w:val="single"/>
    </w:rPr>
  </w:style>
  <w:style w:type="character" w:styleId="FollowedHyperlink">
    <w:name w:val="FollowedHyperlink"/>
    <w:basedOn w:val="DefaultParagraphFont"/>
    <w:rsid w:val="00F57E41"/>
    <w:rPr>
      <w:color w:val="800080"/>
      <w:u w:val="single"/>
    </w:rPr>
  </w:style>
  <w:style w:type="paragraph" w:styleId="NormalWeb">
    <w:name w:val="Normal (Web)"/>
    <w:basedOn w:val="Normal"/>
    <w:uiPriority w:val="99"/>
    <w:unhideWhenUsed/>
    <w:rsid w:val="00E22B3A"/>
    <w:pPr>
      <w:spacing w:before="100" w:beforeAutospacing="1" w:after="100" w:afterAutospacing="1"/>
    </w:pPr>
    <w:rPr>
      <w:rFonts w:eastAsia="Times New Roman"/>
    </w:rPr>
  </w:style>
  <w:style w:type="paragraph" w:styleId="ListParagraph">
    <w:name w:val="List Paragraph"/>
    <w:basedOn w:val="Normal"/>
    <w:uiPriority w:val="34"/>
    <w:qFormat/>
    <w:rsid w:val="00E557B4"/>
    <w:pPr>
      <w:ind w:left="720"/>
      <w:contextualSpacing/>
    </w:pPr>
    <w:rPr>
      <w:rFonts w:ascii="Times" w:hAnsi="Times"/>
      <w:szCs w:val="20"/>
    </w:rPr>
  </w:style>
  <w:style w:type="character" w:customStyle="1" w:styleId="a">
    <w:name w:val="a"/>
    <w:basedOn w:val="DefaultParagraphFont"/>
    <w:rsid w:val="00BA7D54"/>
  </w:style>
  <w:style w:type="character" w:styleId="Strong">
    <w:name w:val="Strong"/>
    <w:basedOn w:val="DefaultParagraphFont"/>
    <w:uiPriority w:val="22"/>
    <w:qFormat/>
    <w:rsid w:val="003B6000"/>
    <w:rPr>
      <w:b/>
      <w:bCs/>
    </w:rPr>
  </w:style>
  <w:style w:type="paragraph" w:styleId="BalloonText">
    <w:name w:val="Balloon Text"/>
    <w:basedOn w:val="Normal"/>
    <w:link w:val="BalloonTextChar"/>
    <w:uiPriority w:val="99"/>
    <w:semiHidden/>
    <w:unhideWhenUsed/>
    <w:rsid w:val="00823688"/>
    <w:rPr>
      <w:rFonts w:ascii="Tahoma" w:hAnsi="Tahoma" w:cs="Tahoma"/>
      <w:sz w:val="16"/>
      <w:szCs w:val="16"/>
    </w:rPr>
  </w:style>
  <w:style w:type="character" w:customStyle="1" w:styleId="BalloonTextChar">
    <w:name w:val="Balloon Text Char"/>
    <w:basedOn w:val="DefaultParagraphFont"/>
    <w:link w:val="BalloonText"/>
    <w:uiPriority w:val="99"/>
    <w:semiHidden/>
    <w:rsid w:val="00823688"/>
    <w:rPr>
      <w:rFonts w:ascii="Tahoma" w:hAnsi="Tahoma" w:cs="Tahoma"/>
      <w:sz w:val="16"/>
      <w:szCs w:val="16"/>
    </w:rPr>
  </w:style>
  <w:style w:type="character" w:customStyle="1" w:styleId="il">
    <w:name w:val="il"/>
    <w:basedOn w:val="DefaultParagraphFont"/>
    <w:rsid w:val="008362F3"/>
  </w:style>
  <w:style w:type="character" w:styleId="UnresolvedMention">
    <w:name w:val="Unresolved Mention"/>
    <w:basedOn w:val="DefaultParagraphFont"/>
    <w:uiPriority w:val="99"/>
    <w:rsid w:val="00786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2184">
      <w:bodyDiv w:val="1"/>
      <w:marLeft w:val="0"/>
      <w:marRight w:val="0"/>
      <w:marTop w:val="0"/>
      <w:marBottom w:val="0"/>
      <w:divBdr>
        <w:top w:val="none" w:sz="0" w:space="0" w:color="auto"/>
        <w:left w:val="none" w:sz="0" w:space="0" w:color="auto"/>
        <w:bottom w:val="none" w:sz="0" w:space="0" w:color="auto"/>
        <w:right w:val="none" w:sz="0" w:space="0" w:color="auto"/>
      </w:divBdr>
    </w:div>
    <w:div w:id="1175412203">
      <w:bodyDiv w:val="1"/>
      <w:marLeft w:val="0"/>
      <w:marRight w:val="0"/>
      <w:marTop w:val="0"/>
      <w:marBottom w:val="0"/>
      <w:divBdr>
        <w:top w:val="none" w:sz="0" w:space="0" w:color="auto"/>
        <w:left w:val="none" w:sz="0" w:space="0" w:color="auto"/>
        <w:bottom w:val="none" w:sz="0" w:space="0" w:color="auto"/>
        <w:right w:val="none" w:sz="0" w:space="0" w:color="auto"/>
      </w:divBdr>
    </w:div>
    <w:div w:id="180075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cef.org/resources/blog/judging-others-danger-playing-god-part-2" TargetMode="External"/><Relationship Id="rId21" Type="http://schemas.openxmlformats.org/officeDocument/2006/relationships/hyperlink" Target="http://library.cornerstone.edu/copyright" TargetMode="External"/><Relationship Id="rId42" Type="http://schemas.openxmlformats.org/officeDocument/2006/relationships/hyperlink" Target="http://www.tren.com" TargetMode="External"/><Relationship Id="rId47" Type="http://schemas.openxmlformats.org/officeDocument/2006/relationships/hyperlink" Target="http://www.christianitytoday.com/cbg/more/specialreport/6y4064.html" TargetMode="External"/><Relationship Id="rId63" Type="http://schemas.openxmlformats.org/officeDocument/2006/relationships/hyperlink" Target="http:///www.tren.com" TargetMode="External"/><Relationship Id="rId68" Type="http://schemas.openxmlformats.org/officeDocument/2006/relationships/hyperlink" Target="http://www.mysanantonio.com" TargetMode="External"/><Relationship Id="rId84" Type="http://schemas.openxmlformats.org/officeDocument/2006/relationships/hyperlink" Target="mailto:ashish@ispck.org.in" TargetMode="External"/><Relationship Id="rId89" Type="http://schemas.openxmlformats.org/officeDocument/2006/relationships/hyperlink" Target="http://alanreyes.com/ctrc-cmed/resources/resources.aspx" TargetMode="External"/><Relationship Id="rId16" Type="http://schemas.openxmlformats.org/officeDocument/2006/relationships/hyperlink" Target="https://web.archive.org/web/20151026073126/http://www.christianitytoday.com/edstetzer/2012/april/part-2--considering-and-surviving-unhealthy-christian.html" TargetMode="External"/><Relationship Id="rId11" Type="http://schemas.openxmlformats.org/officeDocument/2006/relationships/hyperlink" Target="https://www.cornerstone.edu/grand-rapids-theological-seminary/academics/hoch-bookroom/" TargetMode="External"/><Relationship Id="rId32" Type="http://schemas.openxmlformats.org/officeDocument/2006/relationships/hyperlink" Target="http://www.firstthings.com/article/1997/11/004-i-do" TargetMode="External"/><Relationship Id="rId37" Type="http://schemas.openxmlformats.org/officeDocument/2006/relationships/hyperlink" Target="http://www.chpublishing.co.uk" TargetMode="External"/><Relationship Id="rId53" Type="http://schemas.openxmlformats.org/officeDocument/2006/relationships/hyperlink" Target="http://www.tren.com" TargetMode="External"/><Relationship Id="rId58" Type="http://schemas.openxmlformats.org/officeDocument/2006/relationships/hyperlink" Target="http:///www.tren.com" TargetMode="External"/><Relationship Id="rId74" Type="http://schemas.openxmlformats.org/officeDocument/2006/relationships/hyperlink" Target="http:///www.tren.com" TargetMode="External"/><Relationship Id="rId79" Type="http://schemas.openxmlformats.org/officeDocument/2006/relationships/hyperlink" Target="http://www.tren.com" TargetMode="External"/><Relationship Id="rId5" Type="http://schemas.openxmlformats.org/officeDocument/2006/relationships/webSettings" Target="webSettings.xml"/><Relationship Id="rId90" Type="http://schemas.openxmlformats.org/officeDocument/2006/relationships/hyperlink" Target="http://alanreyes.com/ctrc-cmed/links.aspx" TargetMode="External"/><Relationship Id="rId22" Type="http://schemas.openxmlformats.org/officeDocument/2006/relationships/hyperlink" Target="http://www.psychologytoday.com/blog/hot-thought/201007/banning-laptops-in-classrooms-0" TargetMode="External"/><Relationship Id="rId27" Type="http://schemas.openxmlformats.org/officeDocument/2006/relationships/hyperlink" Target="https://www.ccef.org/resources/blog/judging-others-danger-playing-god-part-3" TargetMode="External"/><Relationship Id="rId43" Type="http://schemas.openxmlformats.org/officeDocument/2006/relationships/hyperlink" Target="http://www.peacemaker.net/site/apps/nlnet/content3.aspx?c=aqKFLTOBIpH&amp;b=1084141&amp;ct=1245865" TargetMode="External"/><Relationship Id="rId48" Type="http://schemas.openxmlformats.org/officeDocument/2006/relationships/hyperlink" Target="http://www.christianitytoday.com/cbg/more/specialreport/6y6064.html" TargetMode="External"/><Relationship Id="rId64" Type="http://schemas.openxmlformats.org/officeDocument/2006/relationships/hyperlink" Target="http:///www.tren.com" TargetMode="External"/><Relationship Id="rId69" Type="http://schemas.openxmlformats.org/officeDocument/2006/relationships/hyperlink" Target="http://mysanantonio.com" TargetMode="External"/><Relationship Id="rId8" Type="http://schemas.openxmlformats.org/officeDocument/2006/relationships/hyperlink" Target="mailto:byard.bennett@cornerstone.edu" TargetMode="External"/><Relationship Id="rId51" Type="http://schemas.openxmlformats.org/officeDocument/2006/relationships/hyperlink" Target="http://www.peacemaker.net" TargetMode="External"/><Relationship Id="rId72" Type="http://schemas.openxmlformats.org/officeDocument/2006/relationships/hyperlink" Target="https://www.churchofengland.org/sites/default/files/2017-11/Responding%20well%20to%20those%20who%20have%20been%20sexually%20abused%20%282011%29.pdf" TargetMode="External"/><Relationship Id="rId80" Type="http://schemas.openxmlformats.org/officeDocument/2006/relationships/hyperlink" Target="http://www.chpublishing.co.uk" TargetMode="External"/><Relationship Id="rId85" Type="http://schemas.openxmlformats.org/officeDocument/2006/relationships/hyperlink" Target="http://www.ispck.org.in"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ph.org" TargetMode="External"/><Relationship Id="rId17" Type="http://schemas.openxmlformats.org/officeDocument/2006/relationships/hyperlink" Target="https://web.archive.org/web/20151029202056/http://www.christianitytoday.com/edstetzer/2012/june/considering-and-surviving-unhealthy-christian.html" TargetMode="External"/><Relationship Id="rId25" Type="http://schemas.openxmlformats.org/officeDocument/2006/relationships/hyperlink" Target="https://www.ccef.org/resources/blog/judging-others-danger-playing-god-part-1" TargetMode="External"/><Relationship Id="rId33" Type="http://schemas.openxmlformats.org/officeDocument/2006/relationships/hyperlink" Target="https://www.amazon.com/Bible-Divorce-Remarriage-Michael-Pearl/product-reviews/1616440791/ref=cm_cr_dp_qt_hist_four?ie=UTF8&amp;filterByStar=four_star&amp;showViewpoints=0" TargetMode="External"/><Relationship Id="rId38" Type="http://schemas.openxmlformats.org/officeDocument/2006/relationships/hyperlink" Target="http://jmm.aaa.net.au/articles/8190.htm" TargetMode="External"/><Relationship Id="rId46" Type="http://schemas.openxmlformats.org/officeDocument/2006/relationships/hyperlink" Target="http://www.christianitytoday.com/cbg/more/specialreport/6y3072.html" TargetMode="External"/><Relationship Id="rId59" Type="http://schemas.openxmlformats.org/officeDocument/2006/relationships/hyperlink" Target="http:///www.tren.com" TargetMode="External"/><Relationship Id="rId67" Type="http://schemas.openxmlformats.org/officeDocument/2006/relationships/hyperlink" Target="http://www.krowtracts.com/invisible_3.htm" TargetMode="External"/><Relationship Id="rId20" Type="http://schemas.openxmlformats.org/officeDocument/2006/relationships/hyperlink" Target="http://library.cornerstone.edu/content.php?pid=322881&amp;sid=2753960" TargetMode="External"/><Relationship Id="rId41" Type="http://schemas.openxmlformats.org/officeDocument/2006/relationships/hyperlink" Target="http://www.tren.com" TargetMode="External"/><Relationship Id="rId54" Type="http://schemas.openxmlformats.org/officeDocument/2006/relationships/hyperlink" Target="http://www.tonycooke.org/forum/answers/friends/friends-1.html" TargetMode="External"/><Relationship Id="rId62" Type="http://schemas.openxmlformats.org/officeDocument/2006/relationships/hyperlink" Target="http://www.adelaide.anglican.com.au/assets/Uploads/Reports-and-Publications/13-morrisonreportfull.pdf" TargetMode="External"/><Relationship Id="rId70" Type="http://schemas.openxmlformats.org/officeDocument/2006/relationships/hyperlink" Target="http://mysanantonio.com" TargetMode="External"/><Relationship Id="rId75" Type="http://schemas.openxmlformats.org/officeDocument/2006/relationships/hyperlink" Target="http://www.healingcirclegroup.com" TargetMode="External"/><Relationship Id="rId83" Type="http://schemas.openxmlformats.org/officeDocument/2006/relationships/hyperlink" Target="mailto:mail@ispck.org.in" TargetMode="External"/><Relationship Id="rId88" Type="http://schemas.openxmlformats.org/officeDocument/2006/relationships/hyperlink" Target="http://www.missionbooks.net"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rchive.org/web/20160129234314/http://www.christianitytoday.com/edstetzer/2012/april/considering-and-surviving-unhealthy-christian.html" TargetMode="External"/><Relationship Id="rId23" Type="http://schemas.openxmlformats.org/officeDocument/2006/relationships/hyperlink" Target="https://www.cornerstone.edu/academics/student-disability-services/" TargetMode="External"/><Relationship Id="rId28" Type="http://schemas.openxmlformats.org/officeDocument/2006/relationships/hyperlink" Target="http://enrichmentjournal.ag.org/200502/200502_022_crossfire.cfm" TargetMode="External"/><Relationship Id="rId36" Type="http://schemas.openxmlformats.org/officeDocument/2006/relationships/hyperlink" Target="http://books.google.com" TargetMode="External"/><Relationship Id="rId49" Type="http://schemas.openxmlformats.org/officeDocument/2006/relationships/hyperlink" Target="http://www.christianitytoday.com/cbg/more/specialreport/7y1088.html" TargetMode="External"/><Relationship Id="rId57" Type="http://schemas.openxmlformats.org/officeDocument/2006/relationships/hyperlink" Target="http:///www.tren.com" TargetMode="External"/><Relationship Id="rId10" Type="http://schemas.openxmlformats.org/officeDocument/2006/relationships/hyperlink" Target="http://used.addall.com" TargetMode="External"/><Relationship Id="rId31" Type="http://schemas.openxmlformats.org/officeDocument/2006/relationships/hyperlink" Target="http://ntslibrary.com/Introduction%20to%20Biblical%20Counseling.pdf" TargetMode="External"/><Relationship Id="rId44" Type="http://schemas.openxmlformats.org/officeDocument/2006/relationships/hyperlink" Target="http://www.hisaor.org/web-content/Images/HowWeTreat.pdf" TargetMode="External"/><Relationship Id="rId52" Type="http://schemas.openxmlformats.org/officeDocument/2006/relationships/hyperlink" Target="https://www.regent.edu/acad/global/publications/working/Spencer-Winston-Bocarnea-Wickman%20Pastors%20At%20Risk%20working%20paper.pdf" TargetMode="External"/><Relationship Id="rId60" Type="http://schemas.openxmlformats.org/officeDocument/2006/relationships/hyperlink" Target="http:///www.tren.com" TargetMode="External"/><Relationship Id="rId65" Type="http://schemas.openxmlformats.org/officeDocument/2006/relationships/hyperlink" Target="http://www.usccb.org/ocyp/JohnJayReport.pdf" TargetMode="External"/><Relationship Id="rId73" Type="http://schemas.openxmlformats.org/officeDocument/2006/relationships/hyperlink" Target="http:///www.tren.com" TargetMode="External"/><Relationship Id="rId78" Type="http://schemas.openxmlformats.org/officeDocument/2006/relationships/hyperlink" Target="http://www.tren.com" TargetMode="External"/><Relationship Id="rId81" Type="http://schemas.openxmlformats.org/officeDocument/2006/relationships/hyperlink" Target="http://www.ethical-perspectives.be" TargetMode="External"/><Relationship Id="rId86" Type="http://schemas.openxmlformats.org/officeDocument/2006/relationships/hyperlink" Target="http://www.regnumbooks.co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dymus.org" TargetMode="External"/><Relationship Id="rId13" Type="http://schemas.openxmlformats.org/officeDocument/2006/relationships/hyperlink" Target="mailto:william@wipfandstock.com" TargetMode="External"/><Relationship Id="rId18" Type="http://schemas.openxmlformats.org/officeDocument/2006/relationships/hyperlink" Target="http://www.didymus.org/case-study-on-pastoral-sexual-misconduct.html" TargetMode="External"/><Relationship Id="rId39" Type="http://schemas.openxmlformats.org/officeDocument/2006/relationships/hyperlink" Target="http://www.contentreserve.com/TitleInfo.asp?ID=%7b8A3AF32D-78FA-4530-9EEB-CE04775B3B81%7d&amp;Format+25" TargetMode="External"/><Relationship Id="rId34" Type="http://schemas.openxmlformats.org/officeDocument/2006/relationships/hyperlink" Target="http://www.tren.com" TargetMode="External"/><Relationship Id="rId50" Type="http://schemas.openxmlformats.org/officeDocument/2006/relationships/hyperlink" Target="http://www.restoringthechurch.org" TargetMode="External"/><Relationship Id="rId55" Type="http://schemas.openxmlformats.org/officeDocument/2006/relationships/hyperlink" Target="http://desperatepreacher.com/pastorcare/intro_clergyfamily.htm" TargetMode="External"/><Relationship Id="rId76" Type="http://schemas.openxmlformats.org/officeDocument/2006/relationships/hyperlink" Target="http://www.tren.com" TargetMode="External"/><Relationship Id="rId7" Type="http://schemas.openxmlformats.org/officeDocument/2006/relationships/endnotes" Target="endnotes.xml"/><Relationship Id="rId71" Type="http://schemas.openxmlformats.org/officeDocument/2006/relationships/hyperlink" Target="http:///www.tren.com"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regent.edu/acad/global/publications/working/forced_pastoral_exits.pdf" TargetMode="External"/><Relationship Id="rId24" Type="http://schemas.openxmlformats.org/officeDocument/2006/relationships/hyperlink" Target="https://www.faithandleadership.com/programs/spe/resources/dukediv-friendship.html" TargetMode="External"/><Relationship Id="rId40" Type="http://schemas.openxmlformats.org/officeDocument/2006/relationships/hyperlink" Target="http://excerpts.contentreserve.com/FormatType-25/1279-1/095161-ConfidentialityInMinistryA.wma" TargetMode="External"/><Relationship Id="rId45" Type="http://schemas.openxmlformats.org/officeDocument/2006/relationships/hyperlink" Target="http://www.christianitytoday.com/cbg/more/specialreport/6y2072.html" TargetMode="External"/><Relationship Id="rId66" Type="http://schemas.openxmlformats.org/officeDocument/2006/relationships/hyperlink" Target="http://www.anglican.org.au/docs/Study%20of%20Reported%20Child%20Sexual%20Abuse%20in%20the%20Anglican%20Church%20May%202009%20Full%20Report.pdf" TargetMode="External"/><Relationship Id="rId87" Type="http://schemas.openxmlformats.org/officeDocument/2006/relationships/hyperlink" Target="mailto:ponraj@md2.vsnl.net.in" TargetMode="External"/><Relationship Id="rId61" Type="http://schemas.openxmlformats.org/officeDocument/2006/relationships/hyperlink" Target="http://jmm.aaa.net.au/articles/22626.htm" TargetMode="External"/><Relationship Id="rId82" Type="http://schemas.openxmlformats.org/officeDocument/2006/relationships/hyperlink" Target="http:///www.tren.com" TargetMode="External"/><Relationship Id="rId19" Type="http://schemas.openxmlformats.org/officeDocument/2006/relationships/hyperlink" Target="http://portal.cornerstone.edu" TargetMode="External"/><Relationship Id="rId14" Type="http://schemas.openxmlformats.org/officeDocument/2006/relationships/hyperlink" Target="http://www.amazon.co.uk" TargetMode="External"/><Relationship Id="rId30" Type="http://schemas.openxmlformats.org/officeDocument/2006/relationships/hyperlink" Target="https://www.faithandleadership.com/programs/spe/resources/dukediv-clergyhealth.html" TargetMode="External"/><Relationship Id="rId35" Type="http://schemas.openxmlformats.org/officeDocument/2006/relationships/hyperlink" Target="http://dx.doi.org/10.2986/tren.028-0160" TargetMode="External"/><Relationship Id="rId56" Type="http://schemas.openxmlformats.org/officeDocument/2006/relationships/hyperlink" Target="http://www.recoveryzone.com" TargetMode="External"/><Relationship Id="rId77" Type="http://schemas.openxmlformats.org/officeDocument/2006/relationships/hyperlink" Target="http://www.t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85C5-7641-2045-8076-36D9E225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23722</Words>
  <Characters>135220</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Systematic Theology III</vt:lpstr>
    </vt:vector>
  </TitlesOfParts>
  <Company>Tyndale College and Seminary</Company>
  <LinksUpToDate>false</LinksUpToDate>
  <CharactersWithSpaces>158625</CharactersWithSpaces>
  <SharedDoc>false</SharedDoc>
  <HLinks>
    <vt:vector size="540" baseType="variant">
      <vt:variant>
        <vt:i4>524292</vt:i4>
      </vt:variant>
      <vt:variant>
        <vt:i4>267</vt:i4>
      </vt:variant>
      <vt:variant>
        <vt:i4>0</vt:i4>
      </vt:variant>
      <vt:variant>
        <vt:i4>5</vt:i4>
      </vt:variant>
      <vt:variant>
        <vt:lpwstr>http://alanreyes.com/ctrc-cmed/links.aspx</vt:lpwstr>
      </vt:variant>
      <vt:variant>
        <vt:lpwstr/>
      </vt:variant>
      <vt:variant>
        <vt:i4>7929897</vt:i4>
      </vt:variant>
      <vt:variant>
        <vt:i4>264</vt:i4>
      </vt:variant>
      <vt:variant>
        <vt:i4>0</vt:i4>
      </vt:variant>
      <vt:variant>
        <vt:i4>5</vt:i4>
      </vt:variant>
      <vt:variant>
        <vt:lpwstr>http://alanreyes.com/ctrc-cmed/resources/resources.aspx</vt:lpwstr>
      </vt:variant>
      <vt:variant>
        <vt:lpwstr/>
      </vt:variant>
      <vt:variant>
        <vt:i4>5374017</vt:i4>
      </vt:variant>
      <vt:variant>
        <vt:i4>261</vt:i4>
      </vt:variant>
      <vt:variant>
        <vt:i4>0</vt:i4>
      </vt:variant>
      <vt:variant>
        <vt:i4>5</vt:i4>
      </vt:variant>
      <vt:variant>
        <vt:lpwstr>http://www.missionbooks.net/</vt:lpwstr>
      </vt:variant>
      <vt:variant>
        <vt:lpwstr/>
      </vt:variant>
      <vt:variant>
        <vt:i4>8060959</vt:i4>
      </vt:variant>
      <vt:variant>
        <vt:i4>258</vt:i4>
      </vt:variant>
      <vt:variant>
        <vt:i4>0</vt:i4>
      </vt:variant>
      <vt:variant>
        <vt:i4>5</vt:i4>
      </vt:variant>
      <vt:variant>
        <vt:lpwstr>mailto:ponraj@md2.vsnl.net.in</vt:lpwstr>
      </vt:variant>
      <vt:variant>
        <vt:lpwstr/>
      </vt:variant>
      <vt:variant>
        <vt:i4>3866739</vt:i4>
      </vt:variant>
      <vt:variant>
        <vt:i4>255</vt:i4>
      </vt:variant>
      <vt:variant>
        <vt:i4>0</vt:i4>
      </vt:variant>
      <vt:variant>
        <vt:i4>5</vt:i4>
      </vt:variant>
      <vt:variant>
        <vt:lpwstr>http://www.regnumbooks.com/</vt:lpwstr>
      </vt:variant>
      <vt:variant>
        <vt:lpwstr/>
      </vt:variant>
      <vt:variant>
        <vt:i4>1507420</vt:i4>
      </vt:variant>
      <vt:variant>
        <vt:i4>252</vt:i4>
      </vt:variant>
      <vt:variant>
        <vt:i4>0</vt:i4>
      </vt:variant>
      <vt:variant>
        <vt:i4>5</vt:i4>
      </vt:variant>
      <vt:variant>
        <vt:lpwstr>http://www.ispck.org.in/</vt:lpwstr>
      </vt:variant>
      <vt:variant>
        <vt:lpwstr/>
      </vt:variant>
      <vt:variant>
        <vt:i4>5505067</vt:i4>
      </vt:variant>
      <vt:variant>
        <vt:i4>249</vt:i4>
      </vt:variant>
      <vt:variant>
        <vt:i4>0</vt:i4>
      </vt:variant>
      <vt:variant>
        <vt:i4>5</vt:i4>
      </vt:variant>
      <vt:variant>
        <vt:lpwstr>mailto:ashish@ispck.org.in</vt:lpwstr>
      </vt:variant>
      <vt:variant>
        <vt:lpwstr/>
      </vt:variant>
      <vt:variant>
        <vt:i4>2752596</vt:i4>
      </vt:variant>
      <vt:variant>
        <vt:i4>246</vt:i4>
      </vt:variant>
      <vt:variant>
        <vt:i4>0</vt:i4>
      </vt:variant>
      <vt:variant>
        <vt:i4>5</vt:i4>
      </vt:variant>
      <vt:variant>
        <vt:lpwstr>mailto:mail@ispck.org.in</vt:lpwstr>
      </vt:variant>
      <vt:variant>
        <vt:lpwstr/>
      </vt:variant>
      <vt:variant>
        <vt:i4>5177433</vt:i4>
      </vt:variant>
      <vt:variant>
        <vt:i4>243</vt:i4>
      </vt:variant>
      <vt:variant>
        <vt:i4>0</vt:i4>
      </vt:variant>
      <vt:variant>
        <vt:i4>5</vt:i4>
      </vt:variant>
      <vt:variant>
        <vt:lpwstr>http:///www.tren.com</vt:lpwstr>
      </vt:variant>
      <vt:variant>
        <vt:lpwstr/>
      </vt:variant>
      <vt:variant>
        <vt:i4>8323169</vt:i4>
      </vt:variant>
      <vt:variant>
        <vt:i4>240</vt:i4>
      </vt:variant>
      <vt:variant>
        <vt:i4>0</vt:i4>
      </vt:variant>
      <vt:variant>
        <vt:i4>5</vt:i4>
      </vt:variant>
      <vt:variant>
        <vt:lpwstr>http://www.ethical-perspectives.be/</vt:lpwstr>
      </vt:variant>
      <vt:variant>
        <vt:lpwstr/>
      </vt:variant>
      <vt:variant>
        <vt:i4>3014778</vt:i4>
      </vt:variant>
      <vt:variant>
        <vt:i4>237</vt:i4>
      </vt:variant>
      <vt:variant>
        <vt:i4>0</vt:i4>
      </vt:variant>
      <vt:variant>
        <vt:i4>5</vt:i4>
      </vt:variant>
      <vt:variant>
        <vt:lpwstr>http://www.chpublishing.co.uk/</vt:lpwstr>
      </vt:variant>
      <vt:variant>
        <vt:lpwstr/>
      </vt:variant>
      <vt:variant>
        <vt:i4>5505090</vt:i4>
      </vt:variant>
      <vt:variant>
        <vt:i4>234</vt:i4>
      </vt:variant>
      <vt:variant>
        <vt:i4>0</vt:i4>
      </vt:variant>
      <vt:variant>
        <vt:i4>5</vt:i4>
      </vt:variant>
      <vt:variant>
        <vt:lpwstr>http://www.tren.com/</vt:lpwstr>
      </vt:variant>
      <vt:variant>
        <vt:lpwstr/>
      </vt:variant>
      <vt:variant>
        <vt:i4>5505090</vt:i4>
      </vt:variant>
      <vt:variant>
        <vt:i4>231</vt:i4>
      </vt:variant>
      <vt:variant>
        <vt:i4>0</vt:i4>
      </vt:variant>
      <vt:variant>
        <vt:i4>5</vt:i4>
      </vt:variant>
      <vt:variant>
        <vt:lpwstr>http://www.tren.com/</vt:lpwstr>
      </vt:variant>
      <vt:variant>
        <vt:lpwstr/>
      </vt:variant>
      <vt:variant>
        <vt:i4>5505090</vt:i4>
      </vt:variant>
      <vt:variant>
        <vt:i4>228</vt:i4>
      </vt:variant>
      <vt:variant>
        <vt:i4>0</vt:i4>
      </vt:variant>
      <vt:variant>
        <vt:i4>5</vt:i4>
      </vt:variant>
      <vt:variant>
        <vt:lpwstr>http://www.tren.com/</vt:lpwstr>
      </vt:variant>
      <vt:variant>
        <vt:lpwstr/>
      </vt:variant>
      <vt:variant>
        <vt:i4>5505090</vt:i4>
      </vt:variant>
      <vt:variant>
        <vt:i4>225</vt:i4>
      </vt:variant>
      <vt:variant>
        <vt:i4>0</vt:i4>
      </vt:variant>
      <vt:variant>
        <vt:i4>5</vt:i4>
      </vt:variant>
      <vt:variant>
        <vt:lpwstr>http://www.tren.com/</vt:lpwstr>
      </vt:variant>
      <vt:variant>
        <vt:lpwstr/>
      </vt:variant>
      <vt:variant>
        <vt:i4>5177433</vt:i4>
      </vt:variant>
      <vt:variant>
        <vt:i4>222</vt:i4>
      </vt:variant>
      <vt:variant>
        <vt:i4>0</vt:i4>
      </vt:variant>
      <vt:variant>
        <vt:i4>5</vt:i4>
      </vt:variant>
      <vt:variant>
        <vt:lpwstr>http:///www.tren.com</vt:lpwstr>
      </vt:variant>
      <vt:variant>
        <vt:lpwstr/>
      </vt:variant>
      <vt:variant>
        <vt:i4>5177433</vt:i4>
      </vt:variant>
      <vt:variant>
        <vt:i4>219</vt:i4>
      </vt:variant>
      <vt:variant>
        <vt:i4>0</vt:i4>
      </vt:variant>
      <vt:variant>
        <vt:i4>5</vt:i4>
      </vt:variant>
      <vt:variant>
        <vt:lpwstr>http:///www.tren.com</vt:lpwstr>
      </vt:variant>
      <vt:variant>
        <vt:lpwstr/>
      </vt:variant>
      <vt:variant>
        <vt:i4>5177433</vt:i4>
      </vt:variant>
      <vt:variant>
        <vt:i4>216</vt:i4>
      </vt:variant>
      <vt:variant>
        <vt:i4>0</vt:i4>
      </vt:variant>
      <vt:variant>
        <vt:i4>5</vt:i4>
      </vt:variant>
      <vt:variant>
        <vt:lpwstr>http:///www.tren.com</vt:lpwstr>
      </vt:variant>
      <vt:variant>
        <vt:lpwstr/>
      </vt:variant>
      <vt:variant>
        <vt:i4>6094859</vt:i4>
      </vt:variant>
      <vt:variant>
        <vt:i4>213</vt:i4>
      </vt:variant>
      <vt:variant>
        <vt:i4>0</vt:i4>
      </vt:variant>
      <vt:variant>
        <vt:i4>5</vt:i4>
      </vt:variant>
      <vt:variant>
        <vt:lpwstr>http://mysanantonio.com/</vt:lpwstr>
      </vt:variant>
      <vt:variant>
        <vt:lpwstr/>
      </vt:variant>
      <vt:variant>
        <vt:i4>6094859</vt:i4>
      </vt:variant>
      <vt:variant>
        <vt:i4>210</vt:i4>
      </vt:variant>
      <vt:variant>
        <vt:i4>0</vt:i4>
      </vt:variant>
      <vt:variant>
        <vt:i4>5</vt:i4>
      </vt:variant>
      <vt:variant>
        <vt:lpwstr>http://mysanantonio.com/</vt:lpwstr>
      </vt:variant>
      <vt:variant>
        <vt:lpwstr/>
      </vt:variant>
      <vt:variant>
        <vt:i4>6094930</vt:i4>
      </vt:variant>
      <vt:variant>
        <vt:i4>207</vt:i4>
      </vt:variant>
      <vt:variant>
        <vt:i4>0</vt:i4>
      </vt:variant>
      <vt:variant>
        <vt:i4>5</vt:i4>
      </vt:variant>
      <vt:variant>
        <vt:lpwstr>http://www.mysanantonio.com/</vt:lpwstr>
      </vt:variant>
      <vt:variant>
        <vt:lpwstr/>
      </vt:variant>
      <vt:variant>
        <vt:i4>2555913</vt:i4>
      </vt:variant>
      <vt:variant>
        <vt:i4>204</vt:i4>
      </vt:variant>
      <vt:variant>
        <vt:i4>0</vt:i4>
      </vt:variant>
      <vt:variant>
        <vt:i4>5</vt:i4>
      </vt:variant>
      <vt:variant>
        <vt:lpwstr>http://www.krowtracts.com/invisible_3.htm</vt:lpwstr>
      </vt:variant>
      <vt:variant>
        <vt:lpwstr/>
      </vt:variant>
      <vt:variant>
        <vt:i4>1114124</vt:i4>
      </vt:variant>
      <vt:variant>
        <vt:i4>201</vt:i4>
      </vt:variant>
      <vt:variant>
        <vt:i4>0</vt:i4>
      </vt:variant>
      <vt:variant>
        <vt:i4>5</vt:i4>
      </vt:variant>
      <vt:variant>
        <vt:lpwstr>http://www.anglican.org.au/docs/Study of Reported Child Sexual Abuse in the Anglican Church May 2009 Full Report.pdf</vt:lpwstr>
      </vt:variant>
      <vt:variant>
        <vt:lpwstr/>
      </vt:variant>
      <vt:variant>
        <vt:i4>3407935</vt:i4>
      </vt:variant>
      <vt:variant>
        <vt:i4>198</vt:i4>
      </vt:variant>
      <vt:variant>
        <vt:i4>0</vt:i4>
      </vt:variant>
      <vt:variant>
        <vt:i4>5</vt:i4>
      </vt:variant>
      <vt:variant>
        <vt:lpwstr>http://www.usccb.org/ocyp/JohnJayReport.pdf</vt:lpwstr>
      </vt:variant>
      <vt:variant>
        <vt:lpwstr/>
      </vt:variant>
      <vt:variant>
        <vt:i4>5177433</vt:i4>
      </vt:variant>
      <vt:variant>
        <vt:i4>195</vt:i4>
      </vt:variant>
      <vt:variant>
        <vt:i4>0</vt:i4>
      </vt:variant>
      <vt:variant>
        <vt:i4>5</vt:i4>
      </vt:variant>
      <vt:variant>
        <vt:lpwstr>http:///www.tren.com</vt:lpwstr>
      </vt:variant>
      <vt:variant>
        <vt:lpwstr/>
      </vt:variant>
      <vt:variant>
        <vt:i4>5177433</vt:i4>
      </vt:variant>
      <vt:variant>
        <vt:i4>192</vt:i4>
      </vt:variant>
      <vt:variant>
        <vt:i4>0</vt:i4>
      </vt:variant>
      <vt:variant>
        <vt:i4>5</vt:i4>
      </vt:variant>
      <vt:variant>
        <vt:lpwstr>http:///www.tren.com</vt:lpwstr>
      </vt:variant>
      <vt:variant>
        <vt:lpwstr/>
      </vt:variant>
      <vt:variant>
        <vt:i4>720980</vt:i4>
      </vt:variant>
      <vt:variant>
        <vt:i4>189</vt:i4>
      </vt:variant>
      <vt:variant>
        <vt:i4>0</vt:i4>
      </vt:variant>
      <vt:variant>
        <vt:i4>5</vt:i4>
      </vt:variant>
      <vt:variant>
        <vt:lpwstr>http://www.adelaide.anglican.com.au/assets/Uploads/Reports-and-Publications/13-morrisonreportfull.pdf</vt:lpwstr>
      </vt:variant>
      <vt:variant>
        <vt:lpwstr/>
      </vt:variant>
      <vt:variant>
        <vt:i4>4915293</vt:i4>
      </vt:variant>
      <vt:variant>
        <vt:i4>186</vt:i4>
      </vt:variant>
      <vt:variant>
        <vt:i4>0</vt:i4>
      </vt:variant>
      <vt:variant>
        <vt:i4>5</vt:i4>
      </vt:variant>
      <vt:variant>
        <vt:lpwstr>http://jmm.aaa.net.au/articles/22626.htm</vt:lpwstr>
      </vt:variant>
      <vt:variant>
        <vt:lpwstr/>
      </vt:variant>
      <vt:variant>
        <vt:i4>5177433</vt:i4>
      </vt:variant>
      <vt:variant>
        <vt:i4>183</vt:i4>
      </vt:variant>
      <vt:variant>
        <vt:i4>0</vt:i4>
      </vt:variant>
      <vt:variant>
        <vt:i4>5</vt:i4>
      </vt:variant>
      <vt:variant>
        <vt:lpwstr>http:///www.tren.com</vt:lpwstr>
      </vt:variant>
      <vt:variant>
        <vt:lpwstr/>
      </vt:variant>
      <vt:variant>
        <vt:i4>5177433</vt:i4>
      </vt:variant>
      <vt:variant>
        <vt:i4>180</vt:i4>
      </vt:variant>
      <vt:variant>
        <vt:i4>0</vt:i4>
      </vt:variant>
      <vt:variant>
        <vt:i4>5</vt:i4>
      </vt:variant>
      <vt:variant>
        <vt:lpwstr>http:///www.tren.com</vt:lpwstr>
      </vt:variant>
      <vt:variant>
        <vt:lpwstr/>
      </vt:variant>
      <vt:variant>
        <vt:i4>5177433</vt:i4>
      </vt:variant>
      <vt:variant>
        <vt:i4>177</vt:i4>
      </vt:variant>
      <vt:variant>
        <vt:i4>0</vt:i4>
      </vt:variant>
      <vt:variant>
        <vt:i4>5</vt:i4>
      </vt:variant>
      <vt:variant>
        <vt:lpwstr>http:///www.tren.com</vt:lpwstr>
      </vt:variant>
      <vt:variant>
        <vt:lpwstr/>
      </vt:variant>
      <vt:variant>
        <vt:i4>5177433</vt:i4>
      </vt:variant>
      <vt:variant>
        <vt:i4>174</vt:i4>
      </vt:variant>
      <vt:variant>
        <vt:i4>0</vt:i4>
      </vt:variant>
      <vt:variant>
        <vt:i4>5</vt:i4>
      </vt:variant>
      <vt:variant>
        <vt:lpwstr>http:///www.tren.com</vt:lpwstr>
      </vt:variant>
      <vt:variant>
        <vt:lpwstr/>
      </vt:variant>
      <vt:variant>
        <vt:i4>4456514</vt:i4>
      </vt:variant>
      <vt:variant>
        <vt:i4>171</vt:i4>
      </vt:variant>
      <vt:variant>
        <vt:i4>0</vt:i4>
      </vt:variant>
      <vt:variant>
        <vt:i4>5</vt:i4>
      </vt:variant>
      <vt:variant>
        <vt:lpwstr>http://www.recoveryzone.com/</vt:lpwstr>
      </vt:variant>
      <vt:variant>
        <vt:lpwstr/>
      </vt:variant>
      <vt:variant>
        <vt:i4>5767210</vt:i4>
      </vt:variant>
      <vt:variant>
        <vt:i4>168</vt:i4>
      </vt:variant>
      <vt:variant>
        <vt:i4>0</vt:i4>
      </vt:variant>
      <vt:variant>
        <vt:i4>5</vt:i4>
      </vt:variant>
      <vt:variant>
        <vt:lpwstr>http://desperatepreacher.com/pastorcare/intro_clergyfamily.htm</vt:lpwstr>
      </vt:variant>
      <vt:variant>
        <vt:lpwstr/>
      </vt:variant>
      <vt:variant>
        <vt:i4>5505090</vt:i4>
      </vt:variant>
      <vt:variant>
        <vt:i4>165</vt:i4>
      </vt:variant>
      <vt:variant>
        <vt:i4>0</vt:i4>
      </vt:variant>
      <vt:variant>
        <vt:i4>5</vt:i4>
      </vt:variant>
      <vt:variant>
        <vt:lpwstr>http://www.tren.com/</vt:lpwstr>
      </vt:variant>
      <vt:variant>
        <vt:lpwstr/>
      </vt:variant>
      <vt:variant>
        <vt:i4>4128824</vt:i4>
      </vt:variant>
      <vt:variant>
        <vt:i4>162</vt:i4>
      </vt:variant>
      <vt:variant>
        <vt:i4>0</vt:i4>
      </vt:variant>
      <vt:variant>
        <vt:i4>5</vt:i4>
      </vt:variant>
      <vt:variant>
        <vt:lpwstr>http://www.peacemaker.net/</vt:lpwstr>
      </vt:variant>
      <vt:variant>
        <vt:lpwstr/>
      </vt:variant>
      <vt:variant>
        <vt:i4>2424886</vt:i4>
      </vt:variant>
      <vt:variant>
        <vt:i4>159</vt:i4>
      </vt:variant>
      <vt:variant>
        <vt:i4>0</vt:i4>
      </vt:variant>
      <vt:variant>
        <vt:i4>5</vt:i4>
      </vt:variant>
      <vt:variant>
        <vt:lpwstr>http://www.restoringthechurch.org/</vt:lpwstr>
      </vt:variant>
      <vt:variant>
        <vt:lpwstr/>
      </vt:variant>
      <vt:variant>
        <vt:i4>5505090</vt:i4>
      </vt:variant>
      <vt:variant>
        <vt:i4>156</vt:i4>
      </vt:variant>
      <vt:variant>
        <vt:i4>0</vt:i4>
      </vt:variant>
      <vt:variant>
        <vt:i4>5</vt:i4>
      </vt:variant>
      <vt:variant>
        <vt:lpwstr>http://www.tren.com/</vt:lpwstr>
      </vt:variant>
      <vt:variant>
        <vt:lpwstr/>
      </vt:variant>
      <vt:variant>
        <vt:i4>5505090</vt:i4>
      </vt:variant>
      <vt:variant>
        <vt:i4>153</vt:i4>
      </vt:variant>
      <vt:variant>
        <vt:i4>0</vt:i4>
      </vt:variant>
      <vt:variant>
        <vt:i4>5</vt:i4>
      </vt:variant>
      <vt:variant>
        <vt:lpwstr>http://www.tren.com/</vt:lpwstr>
      </vt:variant>
      <vt:variant>
        <vt:lpwstr/>
      </vt:variant>
      <vt:variant>
        <vt:i4>1572943</vt:i4>
      </vt:variant>
      <vt:variant>
        <vt:i4>150</vt:i4>
      </vt:variant>
      <vt:variant>
        <vt:i4>0</vt:i4>
      </vt:variant>
      <vt:variant>
        <vt:i4>5</vt:i4>
      </vt:variant>
      <vt:variant>
        <vt:lpwstr>http://excerpts.contentreserve.com/FormatType-25/1279-1/095161-ConfidentialityInMinistryA.wma</vt:lpwstr>
      </vt:variant>
      <vt:variant>
        <vt:lpwstr/>
      </vt:variant>
      <vt:variant>
        <vt:i4>3735656</vt:i4>
      </vt:variant>
      <vt:variant>
        <vt:i4>147</vt:i4>
      </vt:variant>
      <vt:variant>
        <vt:i4>0</vt:i4>
      </vt:variant>
      <vt:variant>
        <vt:i4>5</vt:i4>
      </vt:variant>
      <vt:variant>
        <vt:lpwstr>http://www.contentreserve.com/TitleInfo.asp?ID=%7B8A3AF32D-78FA-4530-9EEB-CE04775B3B81%7D&amp;Format+25</vt:lpwstr>
      </vt:variant>
      <vt:variant>
        <vt:lpwstr/>
      </vt:variant>
      <vt:variant>
        <vt:i4>2556014</vt:i4>
      </vt:variant>
      <vt:variant>
        <vt:i4>144</vt:i4>
      </vt:variant>
      <vt:variant>
        <vt:i4>0</vt:i4>
      </vt:variant>
      <vt:variant>
        <vt:i4>5</vt:i4>
      </vt:variant>
      <vt:variant>
        <vt:lpwstr>http://jmm.aaa.net.au/articles/8190.htm</vt:lpwstr>
      </vt:variant>
      <vt:variant>
        <vt:lpwstr/>
      </vt:variant>
      <vt:variant>
        <vt:i4>3014778</vt:i4>
      </vt:variant>
      <vt:variant>
        <vt:i4>141</vt:i4>
      </vt:variant>
      <vt:variant>
        <vt:i4>0</vt:i4>
      </vt:variant>
      <vt:variant>
        <vt:i4>5</vt:i4>
      </vt:variant>
      <vt:variant>
        <vt:lpwstr>http://www.chpublishing.co.uk/</vt:lpwstr>
      </vt:variant>
      <vt:variant>
        <vt:lpwstr/>
      </vt:variant>
      <vt:variant>
        <vt:i4>6225984</vt:i4>
      </vt:variant>
      <vt:variant>
        <vt:i4>138</vt:i4>
      </vt:variant>
      <vt:variant>
        <vt:i4>0</vt:i4>
      </vt:variant>
      <vt:variant>
        <vt:i4>5</vt:i4>
      </vt:variant>
      <vt:variant>
        <vt:lpwstr>http://books.google.com/</vt:lpwstr>
      </vt:variant>
      <vt:variant>
        <vt:lpwstr/>
      </vt:variant>
      <vt:variant>
        <vt:i4>7995509</vt:i4>
      </vt:variant>
      <vt:variant>
        <vt:i4>135</vt:i4>
      </vt:variant>
      <vt:variant>
        <vt:i4>0</vt:i4>
      </vt:variant>
      <vt:variant>
        <vt:i4>5</vt:i4>
      </vt:variant>
      <vt:variant>
        <vt:lpwstr>http://dx.doi.org/10.2986/tren.028-0160</vt:lpwstr>
      </vt:variant>
      <vt:variant>
        <vt:lpwstr/>
      </vt:variant>
      <vt:variant>
        <vt:i4>5505090</vt:i4>
      </vt:variant>
      <vt:variant>
        <vt:i4>132</vt:i4>
      </vt:variant>
      <vt:variant>
        <vt:i4>0</vt:i4>
      </vt:variant>
      <vt:variant>
        <vt:i4>5</vt:i4>
      </vt:variant>
      <vt:variant>
        <vt:lpwstr>http://www.tren.com/</vt:lpwstr>
      </vt:variant>
      <vt:variant>
        <vt:lpwstr/>
      </vt:variant>
      <vt:variant>
        <vt:i4>983048</vt:i4>
      </vt:variant>
      <vt:variant>
        <vt:i4>129</vt:i4>
      </vt:variant>
      <vt:variant>
        <vt:i4>0</vt:i4>
      </vt:variant>
      <vt:variant>
        <vt:i4>5</vt:i4>
      </vt:variant>
      <vt:variant>
        <vt:lpwstr>http://www.sovereignworld.com/images/SWLTMCLP.mp3</vt:lpwstr>
      </vt:variant>
      <vt:variant>
        <vt:lpwstr/>
      </vt:variant>
      <vt:variant>
        <vt:i4>7012472</vt:i4>
      </vt:variant>
      <vt:variant>
        <vt:i4>126</vt:i4>
      </vt:variant>
      <vt:variant>
        <vt:i4>0</vt:i4>
      </vt:variant>
      <vt:variant>
        <vt:i4>5</vt:i4>
      </vt:variant>
      <vt:variant>
        <vt:lpwstr>http://www.sonoma.edu/users/s/smithh/whyban.pdf</vt:lpwstr>
      </vt:variant>
      <vt:variant>
        <vt:lpwstr/>
      </vt:variant>
      <vt:variant>
        <vt:i4>2883694</vt:i4>
      </vt:variant>
      <vt:variant>
        <vt:i4>123</vt:i4>
      </vt:variant>
      <vt:variant>
        <vt:i4>0</vt:i4>
      </vt:variant>
      <vt:variant>
        <vt:i4>5</vt:i4>
      </vt:variant>
      <vt:variant>
        <vt:lpwstr>http://www.psychologytoday.com/blog/hot-thought/201007/banning-laptops-in-classrooms-0</vt:lpwstr>
      </vt:variant>
      <vt:variant>
        <vt:lpwstr/>
      </vt:variant>
      <vt:variant>
        <vt:i4>6553688</vt:i4>
      </vt:variant>
      <vt:variant>
        <vt:i4>120</vt:i4>
      </vt:variant>
      <vt:variant>
        <vt:i4>0</vt:i4>
      </vt:variant>
      <vt:variant>
        <vt:i4>5</vt:i4>
      </vt:variant>
      <vt:variant>
        <vt:lpwstr>mailto:learningcenter@cornerstone.edu</vt:lpwstr>
      </vt:variant>
      <vt:variant>
        <vt:lpwstr/>
      </vt:variant>
      <vt:variant>
        <vt:i4>4391007</vt:i4>
      </vt:variant>
      <vt:variant>
        <vt:i4>117</vt:i4>
      </vt:variant>
      <vt:variant>
        <vt:i4>0</vt:i4>
      </vt:variant>
      <vt:variant>
        <vt:i4>5</vt:i4>
      </vt:variant>
      <vt:variant>
        <vt:lpwstr>http://www.turnitin.com/</vt:lpwstr>
      </vt:variant>
      <vt:variant>
        <vt:lpwstr/>
      </vt:variant>
      <vt:variant>
        <vt:i4>6225933</vt:i4>
      </vt:variant>
      <vt:variant>
        <vt:i4>114</vt:i4>
      </vt:variant>
      <vt:variant>
        <vt:i4>0</vt:i4>
      </vt:variant>
      <vt:variant>
        <vt:i4>5</vt:i4>
      </vt:variant>
      <vt:variant>
        <vt:lpwstr>http://www.cornerstone.edu/grts/current_students/academic_resources/research_and_writing/</vt:lpwstr>
      </vt:variant>
      <vt:variant>
        <vt:lpwstr/>
      </vt:variant>
      <vt:variant>
        <vt:i4>4456456</vt:i4>
      </vt:variant>
      <vt:variant>
        <vt:i4>111</vt:i4>
      </vt:variant>
      <vt:variant>
        <vt:i4>0</vt:i4>
      </vt:variant>
      <vt:variant>
        <vt:i4>5</vt:i4>
      </vt:variant>
      <vt:variant>
        <vt:lpwstr>http://www.christianbook.com/</vt:lpwstr>
      </vt:variant>
      <vt:variant>
        <vt:lpwstr/>
      </vt:variant>
      <vt:variant>
        <vt:i4>4259922</vt:i4>
      </vt:variant>
      <vt:variant>
        <vt:i4>108</vt:i4>
      </vt:variant>
      <vt:variant>
        <vt:i4>0</vt:i4>
      </vt:variant>
      <vt:variant>
        <vt:i4>5</vt:i4>
      </vt:variant>
      <vt:variant>
        <vt:lpwstr>http://www.prpbooks.com/</vt:lpwstr>
      </vt:variant>
      <vt:variant>
        <vt:lpwstr/>
      </vt:variant>
      <vt:variant>
        <vt:i4>4456456</vt:i4>
      </vt:variant>
      <vt:variant>
        <vt:i4>105</vt:i4>
      </vt:variant>
      <vt:variant>
        <vt:i4>0</vt:i4>
      </vt:variant>
      <vt:variant>
        <vt:i4>5</vt:i4>
      </vt:variant>
      <vt:variant>
        <vt:lpwstr>http://www.christianbook.com/</vt:lpwstr>
      </vt:variant>
      <vt:variant>
        <vt:lpwstr/>
      </vt:variant>
      <vt:variant>
        <vt:i4>4259922</vt:i4>
      </vt:variant>
      <vt:variant>
        <vt:i4>102</vt:i4>
      </vt:variant>
      <vt:variant>
        <vt:i4>0</vt:i4>
      </vt:variant>
      <vt:variant>
        <vt:i4>5</vt:i4>
      </vt:variant>
      <vt:variant>
        <vt:lpwstr>http://www.prpbooks.com/</vt:lpwstr>
      </vt:variant>
      <vt:variant>
        <vt:lpwstr/>
      </vt:variant>
      <vt:variant>
        <vt:i4>4456456</vt:i4>
      </vt:variant>
      <vt:variant>
        <vt:i4>99</vt:i4>
      </vt:variant>
      <vt:variant>
        <vt:i4>0</vt:i4>
      </vt:variant>
      <vt:variant>
        <vt:i4>5</vt:i4>
      </vt:variant>
      <vt:variant>
        <vt:lpwstr>http://www.christianbook.com/</vt:lpwstr>
      </vt:variant>
      <vt:variant>
        <vt:lpwstr/>
      </vt:variant>
      <vt:variant>
        <vt:i4>4259922</vt:i4>
      </vt:variant>
      <vt:variant>
        <vt:i4>96</vt:i4>
      </vt:variant>
      <vt:variant>
        <vt:i4>0</vt:i4>
      </vt:variant>
      <vt:variant>
        <vt:i4>5</vt:i4>
      </vt:variant>
      <vt:variant>
        <vt:lpwstr>http://www.prpbooks.com/</vt:lpwstr>
      </vt:variant>
      <vt:variant>
        <vt:lpwstr/>
      </vt:variant>
      <vt:variant>
        <vt:i4>4128824</vt:i4>
      </vt:variant>
      <vt:variant>
        <vt:i4>93</vt:i4>
      </vt:variant>
      <vt:variant>
        <vt:i4>0</vt:i4>
      </vt:variant>
      <vt:variant>
        <vt:i4>5</vt:i4>
      </vt:variant>
      <vt:variant>
        <vt:lpwstr>http://www.peacemaker.net/</vt:lpwstr>
      </vt:variant>
      <vt:variant>
        <vt:lpwstr/>
      </vt:variant>
      <vt:variant>
        <vt:i4>7471158</vt:i4>
      </vt:variant>
      <vt:variant>
        <vt:i4>90</vt:i4>
      </vt:variant>
      <vt:variant>
        <vt:i4>0</vt:i4>
      </vt:variant>
      <vt:variant>
        <vt:i4>5</vt:i4>
      </vt:variant>
      <vt:variant>
        <vt:lpwstr>http://used.addall.com/</vt:lpwstr>
      </vt:variant>
      <vt:variant>
        <vt:lpwstr/>
      </vt:variant>
      <vt:variant>
        <vt:i4>2752551</vt:i4>
      </vt:variant>
      <vt:variant>
        <vt:i4>87</vt:i4>
      </vt:variant>
      <vt:variant>
        <vt:i4>0</vt:i4>
      </vt:variant>
      <vt:variant>
        <vt:i4>5</vt:i4>
      </vt:variant>
      <vt:variant>
        <vt:lpwstr>http://www.amazon.com/</vt:lpwstr>
      </vt:variant>
      <vt:variant>
        <vt:lpwstr/>
      </vt:variant>
      <vt:variant>
        <vt:i4>2752551</vt:i4>
      </vt:variant>
      <vt:variant>
        <vt:i4>84</vt:i4>
      </vt:variant>
      <vt:variant>
        <vt:i4>0</vt:i4>
      </vt:variant>
      <vt:variant>
        <vt:i4>5</vt:i4>
      </vt:variant>
      <vt:variant>
        <vt:lpwstr>http://www.amazon.com/</vt:lpwstr>
      </vt:variant>
      <vt:variant>
        <vt:lpwstr/>
      </vt:variant>
      <vt:variant>
        <vt:i4>4456456</vt:i4>
      </vt:variant>
      <vt:variant>
        <vt:i4>81</vt:i4>
      </vt:variant>
      <vt:variant>
        <vt:i4>0</vt:i4>
      </vt:variant>
      <vt:variant>
        <vt:i4>5</vt:i4>
      </vt:variant>
      <vt:variant>
        <vt:lpwstr>http://www.christianbook.com/</vt:lpwstr>
      </vt:variant>
      <vt:variant>
        <vt:lpwstr/>
      </vt:variant>
      <vt:variant>
        <vt:i4>5701701</vt:i4>
      </vt:variant>
      <vt:variant>
        <vt:i4>78</vt:i4>
      </vt:variant>
      <vt:variant>
        <vt:i4>0</vt:i4>
      </vt:variant>
      <vt:variant>
        <vt:i4>5</vt:i4>
      </vt:variant>
      <vt:variant>
        <vt:lpwstr>http://www.bethanyhouse.com/</vt:lpwstr>
      </vt:variant>
      <vt:variant>
        <vt:lpwstr/>
      </vt:variant>
      <vt:variant>
        <vt:i4>2752551</vt:i4>
      </vt:variant>
      <vt:variant>
        <vt:i4>75</vt:i4>
      </vt:variant>
      <vt:variant>
        <vt:i4>0</vt:i4>
      </vt:variant>
      <vt:variant>
        <vt:i4>5</vt:i4>
      </vt:variant>
      <vt:variant>
        <vt:lpwstr>http://www.amazon.com/</vt:lpwstr>
      </vt:variant>
      <vt:variant>
        <vt:lpwstr/>
      </vt:variant>
      <vt:variant>
        <vt:i4>4390998</vt:i4>
      </vt:variant>
      <vt:variant>
        <vt:i4>72</vt:i4>
      </vt:variant>
      <vt:variant>
        <vt:i4>0</vt:i4>
      </vt:variant>
      <vt:variant>
        <vt:i4>5</vt:i4>
      </vt:variant>
      <vt:variant>
        <vt:lpwstr>http://www.hazelden.org/</vt:lpwstr>
      </vt:variant>
      <vt:variant>
        <vt:lpwstr/>
      </vt:variant>
      <vt:variant>
        <vt:i4>2687088</vt:i4>
      </vt:variant>
      <vt:variant>
        <vt:i4>69</vt:i4>
      </vt:variant>
      <vt:variant>
        <vt:i4>0</vt:i4>
      </vt:variant>
      <vt:variant>
        <vt:i4>5</vt:i4>
      </vt:variant>
      <vt:variant>
        <vt:lpwstr>http://www.eisenbrauns.com/</vt:lpwstr>
      </vt:variant>
      <vt:variant>
        <vt:lpwstr/>
      </vt:variant>
      <vt:variant>
        <vt:i4>5242952</vt:i4>
      </vt:variant>
      <vt:variant>
        <vt:i4>66</vt:i4>
      </vt:variant>
      <vt:variant>
        <vt:i4>0</vt:i4>
      </vt:variant>
      <vt:variant>
        <vt:i4>5</vt:i4>
      </vt:variant>
      <vt:variant>
        <vt:lpwstr>http://www.wipfandstock.com/</vt:lpwstr>
      </vt:variant>
      <vt:variant>
        <vt:lpwstr/>
      </vt:variant>
      <vt:variant>
        <vt:i4>4391034</vt:i4>
      </vt:variant>
      <vt:variant>
        <vt:i4>63</vt:i4>
      </vt:variant>
      <vt:variant>
        <vt:i4>0</vt:i4>
      </vt:variant>
      <vt:variant>
        <vt:i4>5</vt:i4>
      </vt:variant>
      <vt:variant>
        <vt:lpwstr>mailto:orders@wipfandstock.com</vt:lpwstr>
      </vt:variant>
      <vt:variant>
        <vt:lpwstr/>
      </vt:variant>
      <vt:variant>
        <vt:i4>2752551</vt:i4>
      </vt:variant>
      <vt:variant>
        <vt:i4>60</vt:i4>
      </vt:variant>
      <vt:variant>
        <vt:i4>0</vt:i4>
      </vt:variant>
      <vt:variant>
        <vt:i4>5</vt:i4>
      </vt:variant>
      <vt:variant>
        <vt:lpwstr>http://www.amazon.com/</vt:lpwstr>
      </vt:variant>
      <vt:variant>
        <vt:lpwstr/>
      </vt:variant>
      <vt:variant>
        <vt:i4>4456456</vt:i4>
      </vt:variant>
      <vt:variant>
        <vt:i4>57</vt:i4>
      </vt:variant>
      <vt:variant>
        <vt:i4>0</vt:i4>
      </vt:variant>
      <vt:variant>
        <vt:i4>5</vt:i4>
      </vt:variant>
      <vt:variant>
        <vt:lpwstr>http://www.christianbook.com/</vt:lpwstr>
      </vt:variant>
      <vt:variant>
        <vt:lpwstr/>
      </vt:variant>
      <vt:variant>
        <vt:i4>2228347</vt:i4>
      </vt:variant>
      <vt:variant>
        <vt:i4>54</vt:i4>
      </vt:variant>
      <vt:variant>
        <vt:i4>0</vt:i4>
      </vt:variant>
      <vt:variant>
        <vt:i4>5</vt:i4>
      </vt:variant>
      <vt:variant>
        <vt:lpwstr>http://www.moodypublishers.com/</vt:lpwstr>
      </vt:variant>
      <vt:variant>
        <vt:lpwstr/>
      </vt:variant>
      <vt:variant>
        <vt:i4>2752551</vt:i4>
      </vt:variant>
      <vt:variant>
        <vt:i4>51</vt:i4>
      </vt:variant>
      <vt:variant>
        <vt:i4>0</vt:i4>
      </vt:variant>
      <vt:variant>
        <vt:i4>5</vt:i4>
      </vt:variant>
      <vt:variant>
        <vt:lpwstr>http://www.amazon.com/</vt:lpwstr>
      </vt:variant>
      <vt:variant>
        <vt:lpwstr/>
      </vt:variant>
      <vt:variant>
        <vt:i4>5242952</vt:i4>
      </vt:variant>
      <vt:variant>
        <vt:i4>48</vt:i4>
      </vt:variant>
      <vt:variant>
        <vt:i4>0</vt:i4>
      </vt:variant>
      <vt:variant>
        <vt:i4>5</vt:i4>
      </vt:variant>
      <vt:variant>
        <vt:lpwstr>http://www.wipfandstock.com/</vt:lpwstr>
      </vt:variant>
      <vt:variant>
        <vt:lpwstr/>
      </vt:variant>
      <vt:variant>
        <vt:i4>6029411</vt:i4>
      </vt:variant>
      <vt:variant>
        <vt:i4>45</vt:i4>
      </vt:variant>
      <vt:variant>
        <vt:i4>0</vt:i4>
      </vt:variant>
      <vt:variant>
        <vt:i4>5</vt:i4>
      </vt:variant>
      <vt:variant>
        <vt:lpwstr>mailto:tyler@wipfandstock.com</vt:lpwstr>
      </vt:variant>
      <vt:variant>
        <vt:lpwstr/>
      </vt:variant>
      <vt:variant>
        <vt:i4>2752551</vt:i4>
      </vt:variant>
      <vt:variant>
        <vt:i4>42</vt:i4>
      </vt:variant>
      <vt:variant>
        <vt:i4>0</vt:i4>
      </vt:variant>
      <vt:variant>
        <vt:i4>5</vt:i4>
      </vt:variant>
      <vt:variant>
        <vt:lpwstr>http://www.amazon.com/</vt:lpwstr>
      </vt:variant>
      <vt:variant>
        <vt:lpwstr/>
      </vt:variant>
      <vt:variant>
        <vt:i4>4456456</vt:i4>
      </vt:variant>
      <vt:variant>
        <vt:i4>39</vt:i4>
      </vt:variant>
      <vt:variant>
        <vt:i4>0</vt:i4>
      </vt:variant>
      <vt:variant>
        <vt:i4>5</vt:i4>
      </vt:variant>
      <vt:variant>
        <vt:lpwstr>http://www.christianbook.com/</vt:lpwstr>
      </vt:variant>
      <vt:variant>
        <vt:lpwstr/>
      </vt:variant>
      <vt:variant>
        <vt:i4>6029382</vt:i4>
      </vt:variant>
      <vt:variant>
        <vt:i4>36</vt:i4>
      </vt:variant>
      <vt:variant>
        <vt:i4>0</vt:i4>
      </vt:variant>
      <vt:variant>
        <vt:i4>5</vt:i4>
      </vt:variant>
      <vt:variant>
        <vt:lpwstr>http://www.paulistpress.com/</vt:lpwstr>
      </vt:variant>
      <vt:variant>
        <vt:lpwstr/>
      </vt:variant>
      <vt:variant>
        <vt:i4>2752551</vt:i4>
      </vt:variant>
      <vt:variant>
        <vt:i4>33</vt:i4>
      </vt:variant>
      <vt:variant>
        <vt:i4>0</vt:i4>
      </vt:variant>
      <vt:variant>
        <vt:i4>5</vt:i4>
      </vt:variant>
      <vt:variant>
        <vt:lpwstr>http://www.amazon.com/</vt:lpwstr>
      </vt:variant>
      <vt:variant>
        <vt:lpwstr/>
      </vt:variant>
      <vt:variant>
        <vt:i4>6291512</vt:i4>
      </vt:variant>
      <vt:variant>
        <vt:i4>30</vt:i4>
      </vt:variant>
      <vt:variant>
        <vt:i4>0</vt:i4>
      </vt:variant>
      <vt:variant>
        <vt:i4>5</vt:i4>
      </vt:variant>
      <vt:variant>
        <vt:lpwstr>http://www.oup.com/us/</vt:lpwstr>
      </vt:variant>
      <vt:variant>
        <vt:lpwstr/>
      </vt:variant>
      <vt:variant>
        <vt:i4>2752551</vt:i4>
      </vt:variant>
      <vt:variant>
        <vt:i4>27</vt:i4>
      </vt:variant>
      <vt:variant>
        <vt:i4>0</vt:i4>
      </vt:variant>
      <vt:variant>
        <vt:i4>5</vt:i4>
      </vt:variant>
      <vt:variant>
        <vt:lpwstr>http://www.amazon.com/</vt:lpwstr>
      </vt:variant>
      <vt:variant>
        <vt:lpwstr/>
      </vt:variant>
      <vt:variant>
        <vt:i4>4456456</vt:i4>
      </vt:variant>
      <vt:variant>
        <vt:i4>24</vt:i4>
      </vt:variant>
      <vt:variant>
        <vt:i4>0</vt:i4>
      </vt:variant>
      <vt:variant>
        <vt:i4>5</vt:i4>
      </vt:variant>
      <vt:variant>
        <vt:lpwstr>http://www.christianbook.com/</vt:lpwstr>
      </vt:variant>
      <vt:variant>
        <vt:lpwstr/>
      </vt:variant>
      <vt:variant>
        <vt:i4>6226004</vt:i4>
      </vt:variant>
      <vt:variant>
        <vt:i4>21</vt:i4>
      </vt:variant>
      <vt:variant>
        <vt:i4>0</vt:i4>
      </vt:variant>
      <vt:variant>
        <vt:i4>5</vt:i4>
      </vt:variant>
      <vt:variant>
        <vt:lpwstr>https://www.harpercollinsadvantage.com/harperweb</vt:lpwstr>
      </vt:variant>
      <vt:variant>
        <vt:lpwstr/>
      </vt:variant>
      <vt:variant>
        <vt:i4>1114180</vt:i4>
      </vt:variant>
      <vt:variant>
        <vt:i4>18</vt:i4>
      </vt:variant>
      <vt:variant>
        <vt:i4>0</vt:i4>
      </vt:variant>
      <vt:variant>
        <vt:i4>5</vt:i4>
      </vt:variant>
      <vt:variant>
        <vt:lpwstr>http://www.harpercollins.com/imprints/index.aspx?imprintid=517991</vt:lpwstr>
      </vt:variant>
      <vt:variant>
        <vt:lpwstr/>
      </vt:variant>
      <vt:variant>
        <vt:i4>2752551</vt:i4>
      </vt:variant>
      <vt:variant>
        <vt:i4>15</vt:i4>
      </vt:variant>
      <vt:variant>
        <vt:i4>0</vt:i4>
      </vt:variant>
      <vt:variant>
        <vt:i4>5</vt:i4>
      </vt:variant>
      <vt:variant>
        <vt:lpwstr>http://www.amazon.com/</vt:lpwstr>
      </vt:variant>
      <vt:variant>
        <vt:lpwstr/>
      </vt:variant>
      <vt:variant>
        <vt:i4>5242952</vt:i4>
      </vt:variant>
      <vt:variant>
        <vt:i4>12</vt:i4>
      </vt:variant>
      <vt:variant>
        <vt:i4>0</vt:i4>
      </vt:variant>
      <vt:variant>
        <vt:i4>5</vt:i4>
      </vt:variant>
      <vt:variant>
        <vt:lpwstr>http://www.wipfandstock.com/</vt:lpwstr>
      </vt:variant>
      <vt:variant>
        <vt:lpwstr/>
      </vt:variant>
      <vt:variant>
        <vt:i4>6029411</vt:i4>
      </vt:variant>
      <vt:variant>
        <vt:i4>9</vt:i4>
      </vt:variant>
      <vt:variant>
        <vt:i4>0</vt:i4>
      </vt:variant>
      <vt:variant>
        <vt:i4>5</vt:i4>
      </vt:variant>
      <vt:variant>
        <vt:lpwstr>mailto:tyler@wipfandstock.com</vt:lpwstr>
      </vt:variant>
      <vt:variant>
        <vt:lpwstr/>
      </vt:variant>
      <vt:variant>
        <vt:i4>2883639</vt:i4>
      </vt:variant>
      <vt:variant>
        <vt:i4>6</vt:i4>
      </vt:variant>
      <vt:variant>
        <vt:i4>0</vt:i4>
      </vt:variant>
      <vt:variant>
        <vt:i4>5</vt:i4>
      </vt:variant>
      <vt:variant>
        <vt:lpwstr>http://www.addall.com/</vt:lpwstr>
      </vt:variant>
      <vt:variant>
        <vt:lpwstr/>
      </vt:variant>
      <vt:variant>
        <vt:i4>3997801</vt:i4>
      </vt:variant>
      <vt:variant>
        <vt:i4>3</vt:i4>
      </vt:variant>
      <vt:variant>
        <vt:i4>0</vt:i4>
      </vt:variant>
      <vt:variant>
        <vt:i4>5</vt:i4>
      </vt:variant>
      <vt:variant>
        <vt:lpwstr>http://www.didymus.org/</vt:lpwstr>
      </vt:variant>
      <vt:variant>
        <vt:lpwstr/>
      </vt:variant>
      <vt:variant>
        <vt:i4>131132</vt:i4>
      </vt:variant>
      <vt:variant>
        <vt:i4>0</vt:i4>
      </vt:variant>
      <vt:variant>
        <vt:i4>0</vt:i4>
      </vt:variant>
      <vt:variant>
        <vt:i4>5</vt:i4>
      </vt:variant>
      <vt:variant>
        <vt:lpwstr>mailto:didymus@privacyharbor.com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Theology III</dc:title>
  <dc:creator>Byard Bennett</dc:creator>
  <cp:lastModifiedBy>Byard Bennett</cp:lastModifiedBy>
  <cp:revision>2</cp:revision>
  <cp:lastPrinted>2018-06-14T05:39:00Z</cp:lastPrinted>
  <dcterms:created xsi:type="dcterms:W3CDTF">2018-06-14T05:43:00Z</dcterms:created>
  <dcterms:modified xsi:type="dcterms:W3CDTF">2018-06-14T05:43:00Z</dcterms:modified>
</cp:coreProperties>
</file>